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24b3" w14:textId="ddf2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20 тамыздағы № 258 қаулысы. Маңғыстау облысы Әділет департаментінде 2015 жылғы 21 қыркүйекте № 2833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Маңғыстау облысы әкімдігінің 06.12.2018 </w:t>
      </w:r>
      <w:r>
        <w:rPr>
          <w:rFonts w:ascii="Times New Roman"/>
          <w:b w:val="false"/>
          <w:i w:val="false"/>
          <w:color w:val="ff0000"/>
          <w:sz w:val="28"/>
        </w:rPr>
        <w:t>№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p>
      <w:pPr>
        <w:spacing w:after="0"/>
        <w:ind w:left="0"/>
        <w:jc w:val="both"/>
      </w:pPr>
      <w:r>
        <w:rPr>
          <w:rFonts w:ascii="Times New Roman"/>
          <w:b w:val="false"/>
          <w:i w:val="false"/>
          <w:color w:val="000000"/>
          <w:sz w:val="28"/>
        </w:rPr>
        <w:t>
      2) "Ғибадат үйлерін (ғимараттарын) салу және олардың орналасатын жерін айқындау туралы шешім беру" мемлекеттік көрсетілетін қызмет регламенті бекітілсін.</w:t>
      </w:r>
    </w:p>
    <w:bookmarkStart w:name="z3" w:id="2"/>
    <w:p>
      <w:pPr>
        <w:spacing w:after="0"/>
        <w:ind w:left="0"/>
        <w:jc w:val="both"/>
      </w:pPr>
      <w:r>
        <w:rPr>
          <w:rFonts w:ascii="Times New Roman"/>
          <w:b w:val="false"/>
          <w:i w:val="false"/>
          <w:color w:val="000000"/>
          <w:sz w:val="28"/>
        </w:rPr>
        <w:t>
      2. "Маңғыстау облысының дін істері басқармасы" мемлекеттік мекемесі (Е.Ж. Есбергенов)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3.Осы қаулының орындалуын бақылау облыс әкімінің орынбасары Ә.А. Шөжеғұловқа жүктелсін.</w:t>
      </w:r>
    </w:p>
    <w:bookmarkEnd w:id="3"/>
    <w:bookmarkStart w:name="z5" w:id="4"/>
    <w:p>
      <w:pPr>
        <w:spacing w:after="0"/>
        <w:ind w:left="0"/>
        <w:jc w:val="both"/>
      </w:pPr>
      <w:r>
        <w:rPr>
          <w:rFonts w:ascii="Times New Roman"/>
          <w:b w:val="false"/>
          <w:i w:val="false"/>
          <w:color w:val="000000"/>
          <w:sz w:val="28"/>
        </w:rPr>
        <w:t xml:space="preserve">
      4. Маңғыстау облысы әкімдігінің 2014 жылғы 24 сәуірдегі </w:t>
      </w:r>
      <w:r>
        <w:rPr>
          <w:rFonts w:ascii="Times New Roman"/>
          <w:b w:val="false"/>
          <w:i w:val="false"/>
          <w:color w:val="000000"/>
          <w:sz w:val="28"/>
        </w:rPr>
        <w:t xml:space="preserve"> № 81</w:t>
      </w:r>
      <w:r>
        <w:rPr>
          <w:rFonts w:ascii="Times New Roman"/>
          <w:b w:val="false"/>
          <w:i w:val="false"/>
          <w:color w:val="000000"/>
          <w:sz w:val="28"/>
        </w:rPr>
        <w:t xml:space="preserve"> "Ғибадат үйлерінен (ғимараттарын) салу және олардың орналасатын жерін айқындау, сондай-ақ үйлерді (ғимараттарды) ғимарат үйлері (ғимараттары) етіп қайта бейіндеу (функционалдық мақсатын өзгерту) туралы шешім беру" мемлекеттік көрсетілетін қызмет регламентін бекіту туралы" қаулысының(Нормативтік құқықтық актілерді мемлекеттік тіркеу тізілімінде № 2435 болып тіркелген, 2014 жылы 2 маусымда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С.Алдашев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дін істері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Е.Ж. Есбергенов</w:t>
      </w:r>
    </w:p>
    <w:p>
      <w:pPr>
        <w:spacing w:after="0"/>
        <w:ind w:left="0"/>
        <w:jc w:val="both"/>
      </w:pPr>
      <w:r>
        <w:rPr>
          <w:rFonts w:ascii="Times New Roman"/>
          <w:b w:val="false"/>
          <w:i w:val="false"/>
          <w:color w:val="000000"/>
          <w:sz w:val="28"/>
        </w:rPr>
        <w:t>
      20 тамыз 2015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20 тамыз</w:t>
            </w:r>
            <w:r>
              <w:br/>
            </w:r>
            <w:r>
              <w:rPr>
                <w:rFonts w:ascii="Times New Roman"/>
                <w:b w:val="false"/>
                <w:i w:val="false"/>
                <w:color w:val="000000"/>
                <w:sz w:val="20"/>
              </w:rPr>
              <w:t>№ 258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28.05.2018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45" w:id="7"/>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(бұдан әрі – мемлекеттік көрсетілетін қызмет) "Маңғыстау облысының дін істері басқармасы" мемлекеттік мекемесімен (бұдан әрі – көрсетілетін қызметті беруші) көрсетіледі.</w:t>
      </w:r>
    </w:p>
    <w:bookmarkEnd w:id="7"/>
    <w:bookmarkStart w:name="z146" w:id="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8"/>
    <w:bookmarkStart w:name="z147" w:id="9"/>
    <w:p>
      <w:pPr>
        <w:spacing w:after="0"/>
        <w:ind w:left="0"/>
        <w:jc w:val="both"/>
      </w:pPr>
      <w:r>
        <w:rPr>
          <w:rFonts w:ascii="Times New Roman"/>
          <w:b w:val="false"/>
          <w:i w:val="false"/>
          <w:color w:val="000000"/>
          <w:sz w:val="28"/>
        </w:rPr>
        <w:t>
      1) көрсетілетін қызметті берушінің кеңсесі;</w:t>
      </w:r>
    </w:p>
    <w:bookmarkEnd w:id="9"/>
    <w:bookmarkStart w:name="z148" w:id="1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49" w:id="11"/>
    <w:p>
      <w:pPr>
        <w:spacing w:after="0"/>
        <w:ind w:left="0"/>
        <w:jc w:val="both"/>
      </w:pPr>
      <w:r>
        <w:rPr>
          <w:rFonts w:ascii="Times New Roman"/>
          <w:b w:val="false"/>
          <w:i w:val="false"/>
          <w:color w:val="000000"/>
          <w:sz w:val="28"/>
        </w:rPr>
        <w:t>
      2. Мемлекеттік көрсетілетін қызмет нәтижесін ұсыну түрі: қағаз түрінде.</w:t>
      </w:r>
    </w:p>
    <w:bookmarkEnd w:id="11"/>
    <w:bookmarkStart w:name="z150" w:id="12"/>
    <w:p>
      <w:pPr>
        <w:spacing w:after="0"/>
        <w:ind w:left="0"/>
        <w:jc w:val="both"/>
      </w:pPr>
      <w:r>
        <w:rPr>
          <w:rFonts w:ascii="Times New Roman"/>
          <w:b w:val="false"/>
          <w:i w:val="false"/>
          <w:color w:val="000000"/>
          <w:sz w:val="28"/>
        </w:rPr>
        <w:t>
      3. Мемлекеттік көрсетілетін қызметтің нәтижесі – үйлерді (ғимараттарды) ғибадат үйлері (ғимараттары) етіп қайта бейіндеу (функционалдық мақсатын өзгерту) туралы шешімі (бұдан әрі - шешім).</w:t>
      </w:r>
    </w:p>
    <w:bookmarkEnd w:id="12"/>
    <w:bookmarkStart w:name="z151" w:id="13"/>
    <w:p>
      <w:pPr>
        <w:spacing w:after="0"/>
        <w:ind w:left="0"/>
        <w:jc w:val="both"/>
      </w:pPr>
      <w:r>
        <w:rPr>
          <w:rFonts w:ascii="Times New Roman"/>
          <w:b w:val="false"/>
          <w:i w:val="false"/>
          <w:color w:val="000000"/>
          <w:sz w:val="28"/>
        </w:rPr>
        <w:t>
      Мемлекеттік көрсетілетін қызмет нәтижесін ұсыну түрі: қағаз түрінде.</w:t>
      </w:r>
    </w:p>
    <w:bookmarkEnd w:id="13"/>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әрекет ету тәртібін сипаттау</w:t>
      </w:r>
    </w:p>
    <w:bookmarkStart w:name="z152" w:id="14"/>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Мәдениет және спорт министрінің 2015 жылғы 23 сәуірдегі № 147 бұйрығымен бекітілген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4"/>
    <w:bookmarkStart w:name="z153" w:id="15"/>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15"/>
    <w:bookmarkStart w:name="z154" w:id="1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16"/>
    <w:bookmarkStart w:name="z155" w:id="17"/>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17"/>
    <w:bookmarkStart w:name="z156" w:id="18"/>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18"/>
    <w:bookmarkStart w:name="z157" w:id="19"/>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"Үйлерді (ғимараттарды) ғибадат үйлері (ғимараттары) етіп қайта бейіндеу (функционалдық мақсатын өзгерту) туралы шешім беру туралы" облыс әкімдігі қаулысының жобасын басшыға жолдайды – 30 күнтізбелік күн;    </w:t>
      </w:r>
    </w:p>
    <w:bookmarkEnd w:id="19"/>
    <w:bookmarkStart w:name="z158" w:id="20"/>
    <w:p>
      <w:pPr>
        <w:spacing w:after="0"/>
        <w:ind w:left="0"/>
        <w:jc w:val="both"/>
      </w:pPr>
      <w:r>
        <w:rPr>
          <w:rFonts w:ascii="Times New Roman"/>
          <w:b w:val="false"/>
          <w:i w:val="false"/>
          <w:color w:val="000000"/>
          <w:sz w:val="28"/>
        </w:rPr>
        <w:t>
      4) қызметті берушінің басшысы қаулы жобасымен танысады кейіннен келесім береді – 1 күнтізбелік күн;</w:t>
      </w:r>
    </w:p>
    <w:bookmarkEnd w:id="20"/>
    <w:bookmarkStart w:name="z159" w:id="21"/>
    <w:p>
      <w:pPr>
        <w:spacing w:after="0"/>
        <w:ind w:left="0"/>
        <w:jc w:val="both"/>
      </w:pPr>
      <w:r>
        <w:rPr>
          <w:rFonts w:ascii="Times New Roman"/>
          <w:b w:val="false"/>
          <w:i w:val="false"/>
          <w:color w:val="000000"/>
          <w:sz w:val="28"/>
        </w:rPr>
        <w:t xml:space="preserve">
      5) қызметті берушінің жауапты орындаушысы қаулы жобасына келісім жүргізеді және облыс әкіміне қол қоюға жолдайды – 1 күнтізбелік күн; </w:t>
      </w:r>
    </w:p>
    <w:bookmarkEnd w:id="21"/>
    <w:bookmarkStart w:name="z160" w:id="22"/>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22"/>
    <w:bookmarkStart w:name="z161" w:id="2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3"/>
    <w:bookmarkStart w:name="z162" w:id="24"/>
    <w:p>
      <w:pPr>
        <w:spacing w:after="0"/>
        <w:ind w:left="0"/>
        <w:jc w:val="both"/>
      </w:pPr>
      <w:r>
        <w:rPr>
          <w:rFonts w:ascii="Times New Roman"/>
          <w:b w:val="false"/>
          <w:i w:val="false"/>
          <w:color w:val="000000"/>
          <w:sz w:val="28"/>
        </w:rPr>
        <w:t>
      1) құжаттарды қабылдау және тіркеу;</w:t>
      </w:r>
    </w:p>
    <w:bookmarkEnd w:id="24"/>
    <w:bookmarkStart w:name="z163" w:id="25"/>
    <w:p>
      <w:pPr>
        <w:spacing w:after="0"/>
        <w:ind w:left="0"/>
        <w:jc w:val="both"/>
      </w:pPr>
      <w:r>
        <w:rPr>
          <w:rFonts w:ascii="Times New Roman"/>
          <w:b w:val="false"/>
          <w:i w:val="false"/>
          <w:color w:val="000000"/>
          <w:sz w:val="28"/>
        </w:rPr>
        <w:t>
      2) көрсетілетін қызметті берушінің жауапты орындаушысын белгілеу;</w:t>
      </w:r>
    </w:p>
    <w:bookmarkEnd w:id="25"/>
    <w:bookmarkStart w:name="z164" w:id="26"/>
    <w:p>
      <w:pPr>
        <w:spacing w:after="0"/>
        <w:ind w:left="0"/>
        <w:jc w:val="both"/>
      </w:pPr>
      <w:r>
        <w:rPr>
          <w:rFonts w:ascii="Times New Roman"/>
          <w:b w:val="false"/>
          <w:i w:val="false"/>
          <w:color w:val="000000"/>
          <w:sz w:val="28"/>
        </w:rPr>
        <w:t>
      3) құжаттарды тексеру, шешім жобасын дайындау;</w:t>
      </w:r>
    </w:p>
    <w:bookmarkEnd w:id="26"/>
    <w:bookmarkStart w:name="z165" w:id="27"/>
    <w:p>
      <w:pPr>
        <w:spacing w:after="0"/>
        <w:ind w:left="0"/>
        <w:jc w:val="both"/>
      </w:pPr>
      <w:r>
        <w:rPr>
          <w:rFonts w:ascii="Times New Roman"/>
          <w:b w:val="false"/>
          <w:i w:val="false"/>
          <w:color w:val="000000"/>
          <w:sz w:val="28"/>
        </w:rPr>
        <w:t>
      4) шешім жобасын келісу;</w:t>
      </w:r>
    </w:p>
    <w:bookmarkEnd w:id="27"/>
    <w:bookmarkStart w:name="z166" w:id="28"/>
    <w:p>
      <w:pPr>
        <w:spacing w:after="0"/>
        <w:ind w:left="0"/>
        <w:jc w:val="both"/>
      </w:pPr>
      <w:r>
        <w:rPr>
          <w:rFonts w:ascii="Times New Roman"/>
          <w:b w:val="false"/>
          <w:i w:val="false"/>
          <w:color w:val="000000"/>
          <w:sz w:val="28"/>
        </w:rPr>
        <w:t>
      5) шешімге қол қою;</w:t>
      </w:r>
    </w:p>
    <w:bookmarkEnd w:id="28"/>
    <w:bookmarkStart w:name="z167" w:id="29"/>
    <w:p>
      <w:pPr>
        <w:spacing w:after="0"/>
        <w:ind w:left="0"/>
        <w:jc w:val="both"/>
      </w:pPr>
      <w:r>
        <w:rPr>
          <w:rFonts w:ascii="Times New Roman"/>
          <w:b w:val="false"/>
          <w:i w:val="false"/>
          <w:color w:val="000000"/>
          <w:sz w:val="28"/>
        </w:rPr>
        <w:t>
      6) шешім беру.</w:t>
      </w:r>
    </w:p>
    <w:bookmarkEnd w:id="29"/>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168" w:id="30"/>
    <w:p>
      <w:pPr>
        <w:spacing w:after="0"/>
        <w:ind w:left="0"/>
        <w:jc w:val="both"/>
      </w:pPr>
      <w:r>
        <w:rPr>
          <w:rFonts w:ascii="Times New Roman"/>
          <w:b w:val="false"/>
          <w:i w:val="false"/>
          <w:color w:val="000000"/>
          <w:sz w:val="28"/>
        </w:rPr>
        <w:t>
      7. Көрсетілетін қызмет берушінің мемлекеттік қызмет көрсету процесіне қатысатын құрылымдық бөлімшелерінің (қызметшілерінің) тізбесі:</w:t>
      </w:r>
    </w:p>
    <w:bookmarkEnd w:id="30"/>
    <w:bookmarkStart w:name="z169"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170"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171"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172" w:id="34"/>
    <w:p>
      <w:pPr>
        <w:spacing w:after="0"/>
        <w:ind w:left="0"/>
        <w:jc w:val="both"/>
      </w:pPr>
      <w:r>
        <w:rPr>
          <w:rFonts w:ascii="Times New Roman"/>
          <w:b w:val="false"/>
          <w:i w:val="false"/>
          <w:color w:val="000000"/>
          <w:sz w:val="28"/>
        </w:rPr>
        <w:t>
      4) облыс әкімі.</w:t>
      </w:r>
    </w:p>
    <w:bookmarkEnd w:id="34"/>
    <w:bookmarkStart w:name="z173" w:id="35"/>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35"/>
    <w:bookmarkStart w:name="z174" w:id="3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36"/>
    <w:bookmarkStart w:name="z175" w:id="37"/>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37"/>
    <w:bookmarkStart w:name="z176" w:id="38"/>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38"/>
    <w:bookmarkStart w:name="z177" w:id="39"/>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""Үйлерді (ғимараттарды) ғибадат үйлері (ғимараттары) етіп қайта бейіндеу (функционалдық мақсатын өзгерту) туралы шешім беру туралы" облыс әкімдігі қаулысының жобасын басшыға жолдайды – 30 күнтізбелік күн;    </w:t>
      </w:r>
    </w:p>
    <w:bookmarkEnd w:id="39"/>
    <w:bookmarkStart w:name="z178" w:id="40"/>
    <w:p>
      <w:pPr>
        <w:spacing w:after="0"/>
        <w:ind w:left="0"/>
        <w:jc w:val="both"/>
      </w:pPr>
      <w:r>
        <w:rPr>
          <w:rFonts w:ascii="Times New Roman"/>
          <w:b w:val="false"/>
          <w:i w:val="false"/>
          <w:color w:val="000000"/>
          <w:sz w:val="28"/>
        </w:rPr>
        <w:t>
      4) қызметті берушінің басшысы қаулы жобасымен танысады кейіннен келесім береді – 1 күнтізбелік күн;</w:t>
      </w:r>
    </w:p>
    <w:bookmarkEnd w:id="40"/>
    <w:bookmarkStart w:name="z179" w:id="41"/>
    <w:p>
      <w:pPr>
        <w:spacing w:after="0"/>
        <w:ind w:left="0"/>
        <w:jc w:val="both"/>
      </w:pPr>
      <w:r>
        <w:rPr>
          <w:rFonts w:ascii="Times New Roman"/>
          <w:b w:val="false"/>
          <w:i w:val="false"/>
          <w:color w:val="000000"/>
          <w:sz w:val="28"/>
        </w:rPr>
        <w:t xml:space="preserve">
      5) қызметті берушінің жауапты орындаушысы қаулы жобасына келісім жүргізеді және облыс әкіміне қол қоюға жолдайды – 1 күнтізбелік күн; </w:t>
      </w:r>
    </w:p>
    <w:bookmarkEnd w:id="41"/>
    <w:bookmarkStart w:name="z180" w:id="42"/>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4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81" w:id="43"/>
    <w:p>
      <w:pPr>
        <w:spacing w:after="0"/>
        <w:ind w:left="0"/>
        <w:jc w:val="both"/>
      </w:pPr>
      <w:r>
        <w:rPr>
          <w:rFonts w:ascii="Times New Roman"/>
          <w:b w:val="false"/>
          <w:i w:val="false"/>
          <w:color w:val="000000"/>
          <w:sz w:val="28"/>
        </w:rPr>
        <w:t>
      9. "Азаматтарға арналған үкімет" және (немесе) басқа да қызмет берушілер мемлекеттік корпорацияға жүгіну тәртібін, көрсетілетін қызметті алушының өтінішін өңдеу ұзақтығын сипаттау:</w:t>
      </w:r>
    </w:p>
    <w:bookmarkEnd w:id="43"/>
    <w:bookmarkStart w:name="z182" w:id="44"/>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bookmarkEnd w:id="44"/>
    <w:bookmarkStart w:name="z183" w:id="45"/>
    <w:p>
      <w:pPr>
        <w:spacing w:after="0"/>
        <w:ind w:left="0"/>
        <w:jc w:val="both"/>
      </w:pPr>
      <w:r>
        <w:rPr>
          <w:rFonts w:ascii="Times New Roman"/>
          <w:b w:val="false"/>
          <w:i w:val="false"/>
          <w:color w:val="000000"/>
          <w:sz w:val="28"/>
        </w:rPr>
        <w:t xml:space="preserve">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5"/>
    <w:bookmarkStart w:name="z184" w:id="46"/>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қаралған рәсімдері (іс-қимылдары);</w:t>
      </w:r>
    </w:p>
    <w:bookmarkEnd w:id="46"/>
    <w:bookmarkStart w:name="z185" w:id="47"/>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47"/>
    <w:bookmarkStart w:name="z186" w:id="48"/>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48"/>
    <w:bookmarkStart w:name="z187" w:id="49"/>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49"/>
    <w:bookmarkStart w:name="z188" w:id="50"/>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50"/>
    <w:bookmarkStart w:name="z189" w:id="51"/>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(тұлғаны сәйкестендіру үшін оны растайтын құжатты көрсеткеннен кейін) өтініш білдіру кезінде қажетті құжаттар тізбесі:</w:t>
      </w:r>
    </w:p>
    <w:bookmarkEnd w:id="51"/>
    <w:bookmarkStart w:name="z190" w:id="52"/>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52"/>
    <w:bookmarkStart w:name="z191" w:id="53"/>
    <w:p>
      <w:pPr>
        <w:spacing w:after="0"/>
        <w:ind w:left="0"/>
        <w:jc w:val="both"/>
      </w:pPr>
      <w:r>
        <w:rPr>
          <w:rFonts w:ascii="Times New Roman"/>
          <w:b w:val="false"/>
          <w:i w:val="false"/>
          <w:color w:val="000000"/>
          <w:sz w:val="28"/>
        </w:rPr>
        <w:t>
      2) көрсетiлетiн қызмет алушы қол қойған діни әдебиетті, діни мазмұндағы өзге де ақпараттық материалдарды діни мақсаттағы заттарды тарату үшін арнайы стационарлық бөлмелердің орналастырылуы туралы еркін нысандағы негіздеме-анықтама (сауда, қосалқы, әкімшілік-шаруашылық бөлмелердің бар-жоғы, саны, сондай ақ, бөлмелердің пайдалану мақсаты діни әдебиеттерді, діни мазмұндағы өзге де ақпаратты, діни мақсаттағы заттарды қабылдауға, сақтауға және сатылымға қоюға әзірлеуге арналғандығы; үй-жайды салу мақсаты; үй-жай орналасқан үйлерден (ғимараттардан) үш жүз метр қашықтықта рухани (діни) білім беру ұйымдарын қоспағанда, мемлекеттік органдар мен мемлекеттік мекемелер ғимараттары, білім беру ұйымдары ғимараттары жоқ екендігі көрсетілген);</w:t>
      </w:r>
    </w:p>
    <w:bookmarkEnd w:id="53"/>
    <w:bookmarkStart w:name="z192" w:id="54"/>
    <w:p>
      <w:pPr>
        <w:spacing w:after="0"/>
        <w:ind w:left="0"/>
        <w:jc w:val="both"/>
      </w:pPr>
      <w:r>
        <w:rPr>
          <w:rFonts w:ascii="Times New Roman"/>
          <w:b w:val="false"/>
          <w:i w:val="false"/>
          <w:color w:val="000000"/>
          <w:sz w:val="28"/>
        </w:rPr>
        <w:t>
      3) құқық белгілеуші құжаттың көшірмесі және нотариалды куәландырылған жер учаскесінің сәйкестендіру құжатының көшірмесі, не салыстырып тексеру үшін түпнұсқалары ұсынылады;</w:t>
      </w:r>
    </w:p>
    <w:bookmarkEnd w:id="54"/>
    <w:bookmarkStart w:name="z193" w:id="55"/>
    <w:p>
      <w:pPr>
        <w:spacing w:after="0"/>
        <w:ind w:left="0"/>
        <w:jc w:val="both"/>
      </w:pPr>
      <w:r>
        <w:rPr>
          <w:rFonts w:ascii="Times New Roman"/>
          <w:b w:val="false"/>
          <w:i w:val="false"/>
          <w:color w:val="000000"/>
          <w:sz w:val="28"/>
        </w:rPr>
        <w:t>
      4) меншік иесінің діни әдебиеттерді және діни мазмұндағы өзге ақпараттық материалдарды, діни мақсаттағы заттарды тарату үшін бөлмелерді пайдалануға келісуі туралы хаты (ғимарат жалға алынған жағдайда ұсынылады).</w:t>
      </w:r>
    </w:p>
    <w:bookmarkEnd w:id="55"/>
    <w:bookmarkStart w:name="z194" w:id="56"/>
    <w:p>
      <w:pPr>
        <w:spacing w:after="0"/>
        <w:ind w:left="0"/>
        <w:jc w:val="both"/>
      </w:pPr>
      <w:r>
        <w:rPr>
          <w:rFonts w:ascii="Times New Roman"/>
          <w:b w:val="false"/>
          <w:i w:val="false"/>
          <w:color w:val="000000"/>
          <w:sz w:val="28"/>
        </w:rPr>
        <w:t>
      Мемлекеттік корпорация қызметкері тұлғаларды растайтын құжаттарды, діни бірлестіктердін мемлекеттік тіркеуі (қайта тіркеу) туралы мәліметтерді тиісті мемлекеттік ақпараттық жүйесінің "электронды үкімет" шлюзы арқылы алады және қызметті берушіге беру үшін оны қағаз нұсқасында басып шығарады.</w:t>
      </w:r>
    </w:p>
    <w:bookmarkEnd w:id="56"/>
    <w:bookmarkStart w:name="z195" w:id="57"/>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 ғибадат</w:t>
            </w:r>
            <w:r>
              <w:br/>
            </w:r>
            <w:r>
              <w:rPr>
                <w:rFonts w:ascii="Times New Roman"/>
                <w:b w:val="false"/>
                <w:i w:val="false"/>
                <w:color w:val="000000"/>
                <w:sz w:val="20"/>
              </w:rPr>
              <w:t>үйлері (ғимараттары) етіп қайта</w:t>
            </w:r>
            <w:r>
              <w:br/>
            </w:r>
            <w:r>
              <w:rPr>
                <w:rFonts w:ascii="Times New Roman"/>
                <w:b w:val="false"/>
                <w:i w:val="false"/>
                <w:color w:val="000000"/>
                <w:sz w:val="20"/>
              </w:rPr>
              <w:t>бейіндеу (функционалдық</w:t>
            </w:r>
            <w:r>
              <w:br/>
            </w:r>
            <w:r>
              <w:rPr>
                <w:rFonts w:ascii="Times New Roman"/>
                <w:b w:val="false"/>
                <w:i w:val="false"/>
                <w:color w:val="000000"/>
                <w:sz w:val="20"/>
              </w:rPr>
              <w:t>мақсатын өзгерту) туралы шешім</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қосымша</w:t>
            </w:r>
            <w:r>
              <w:br/>
            </w:r>
          </w:p>
        </w:tc>
      </w:tr>
    </w:tbl>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қызмет көрсетудің бизнес-процесстерінің анықтамалығы</w:t>
      </w:r>
    </w:p>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20 тамыз</w:t>
            </w:r>
            <w:r>
              <w:br/>
            </w:r>
            <w:r>
              <w:rPr>
                <w:rFonts w:ascii="Times New Roman"/>
                <w:b w:val="false"/>
                <w:i w:val="false"/>
                <w:color w:val="000000"/>
                <w:sz w:val="20"/>
              </w:rPr>
              <w:t>№ 258 қаулысымен</w:t>
            </w:r>
            <w:r>
              <w:br/>
            </w:r>
            <w:r>
              <w:rPr>
                <w:rFonts w:ascii="Times New Roman"/>
                <w:b w:val="false"/>
                <w:i w:val="false"/>
                <w:color w:val="000000"/>
                <w:sz w:val="20"/>
              </w:rPr>
              <w:t>бекітілген</w:t>
            </w:r>
          </w:p>
        </w:tc>
      </w:tr>
    </w:tbl>
    <w:bookmarkStart w:name="z22" w:id="58"/>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58"/>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28.05.2018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96" w:id="59"/>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 (бұдан әрі – мемлекеттік көрсетілетін қызмет) "Маңғыстау облысының дін істері басқармасы" мемлекеттік мекемесімен (бұдан әрі – көрсетілетін қызметті беруші) көрсетіледі.</w:t>
      </w:r>
    </w:p>
    <w:bookmarkEnd w:id="59"/>
    <w:bookmarkStart w:name="z197" w:id="60"/>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60"/>
    <w:bookmarkStart w:name="z198" w:id="61"/>
    <w:p>
      <w:pPr>
        <w:spacing w:after="0"/>
        <w:ind w:left="0"/>
        <w:jc w:val="both"/>
      </w:pPr>
      <w:r>
        <w:rPr>
          <w:rFonts w:ascii="Times New Roman"/>
          <w:b w:val="false"/>
          <w:i w:val="false"/>
          <w:color w:val="000000"/>
          <w:sz w:val="28"/>
        </w:rPr>
        <w:t>
      1) көрсетілетін қызметті берушінің кеңсесі;</w:t>
      </w:r>
    </w:p>
    <w:bookmarkEnd w:id="61"/>
    <w:bookmarkStart w:name="z199" w:id="6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62"/>
    <w:bookmarkStart w:name="z200" w:id="63"/>
    <w:p>
      <w:pPr>
        <w:spacing w:after="0"/>
        <w:ind w:left="0"/>
        <w:jc w:val="both"/>
      </w:pPr>
      <w:r>
        <w:rPr>
          <w:rFonts w:ascii="Times New Roman"/>
          <w:b w:val="false"/>
          <w:i w:val="false"/>
          <w:color w:val="000000"/>
          <w:sz w:val="28"/>
        </w:rPr>
        <w:t>
      2. Мемлекеттік көрсетілетін қызмет нәтижесін ұсыну түрі: қағаз түрінде.</w:t>
      </w:r>
    </w:p>
    <w:bookmarkEnd w:id="63"/>
    <w:bookmarkStart w:name="z201" w:id="64"/>
    <w:p>
      <w:pPr>
        <w:spacing w:after="0"/>
        <w:ind w:left="0"/>
        <w:jc w:val="both"/>
      </w:pPr>
      <w:r>
        <w:rPr>
          <w:rFonts w:ascii="Times New Roman"/>
          <w:b w:val="false"/>
          <w:i w:val="false"/>
          <w:color w:val="000000"/>
          <w:sz w:val="28"/>
        </w:rPr>
        <w:t>
      3. Мемлекеттік көрсетілетін қызметтің нәтижесі – ғибадат үйлерін (ғимараттарын) салу және олардың орналасатын жерін айқындау туралы шешімі (бұдан әрі - шешім).</w:t>
      </w:r>
    </w:p>
    <w:bookmarkEnd w:id="64"/>
    <w:bookmarkStart w:name="z202" w:id="65"/>
    <w:p>
      <w:pPr>
        <w:spacing w:after="0"/>
        <w:ind w:left="0"/>
        <w:jc w:val="both"/>
      </w:pPr>
      <w:r>
        <w:rPr>
          <w:rFonts w:ascii="Times New Roman"/>
          <w:b w:val="false"/>
          <w:i w:val="false"/>
          <w:color w:val="000000"/>
          <w:sz w:val="28"/>
        </w:rPr>
        <w:t>
      Мемлекеттік көрсетілетін қызмет нәтижесін ұсыну түрі: қағаз түрінде.</w:t>
      </w:r>
    </w:p>
    <w:bookmarkEnd w:id="65"/>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іс-қимылы тәртібін сипаттау</w:t>
      </w:r>
    </w:p>
    <w:bookmarkStart w:name="z203" w:id="66"/>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Мәдениет және спорт министрінің 2015 жылғы 23 сәуірдегі № 147 бұйрығымен бекітілген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66"/>
    <w:bookmarkStart w:name="z204" w:id="67"/>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67"/>
    <w:bookmarkStart w:name="z205" w:id="6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68"/>
    <w:bookmarkStart w:name="z206" w:id="69"/>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69"/>
    <w:bookmarkStart w:name="z207" w:id="70"/>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70"/>
    <w:bookmarkStart w:name="z208" w:id="71"/>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"Ғибадат үйлерін (ғимараттарын) салу және олардың орналасатын жерін айқындау туралы шешім беру туралы" облыс әкімдігі қаулысының жобасын басшыға жолдайды – 30 күнтізбелік күн;    </w:t>
      </w:r>
    </w:p>
    <w:bookmarkEnd w:id="71"/>
    <w:bookmarkStart w:name="z209" w:id="7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қызмет берушінің басшысы шешім жобасымен келіседі -1 күнтізбелік күн;</w:t>
      </w:r>
    </w:p>
    <w:bookmarkEnd w:id="72"/>
    <w:p>
      <w:pPr>
        <w:spacing w:after="0"/>
        <w:ind w:left="0"/>
        <w:jc w:val="both"/>
      </w:pPr>
      <w:r>
        <w:rPr>
          <w:rFonts w:ascii="Times New Roman"/>
          <w:b w:val="false"/>
          <w:i w:val="false"/>
          <w:color w:val="000000"/>
          <w:sz w:val="28"/>
        </w:rPr>
        <w:t>
      5) облыс әкімі шешім жобасына қол қояды- 12 күнтізбелік күн;</w:t>
      </w:r>
    </w:p>
    <w:bookmarkStart w:name="z211" w:id="73"/>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тармаққа өзгерістер енгізілді Маңғыстау облысы әкімдігінің 06.12.2018 </w:t>
      </w:r>
      <w:r>
        <w:rPr>
          <w:rFonts w:ascii="Times New Roman"/>
          <w:b w:val="false"/>
          <w:i w:val="false"/>
          <w:color w:val="000000"/>
          <w:sz w:val="28"/>
        </w:rPr>
        <w:t>№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2" w:id="7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74"/>
    <w:bookmarkStart w:name="z213" w:id="75"/>
    <w:p>
      <w:pPr>
        <w:spacing w:after="0"/>
        <w:ind w:left="0"/>
        <w:jc w:val="both"/>
      </w:pPr>
      <w:r>
        <w:rPr>
          <w:rFonts w:ascii="Times New Roman"/>
          <w:b w:val="false"/>
          <w:i w:val="false"/>
          <w:color w:val="000000"/>
          <w:sz w:val="28"/>
        </w:rPr>
        <w:t>
      1) құжаттарды қабылдау және тіркеу;</w:t>
      </w:r>
    </w:p>
    <w:bookmarkEnd w:id="75"/>
    <w:bookmarkStart w:name="z214" w:id="76"/>
    <w:p>
      <w:pPr>
        <w:spacing w:after="0"/>
        <w:ind w:left="0"/>
        <w:jc w:val="both"/>
      </w:pPr>
      <w:r>
        <w:rPr>
          <w:rFonts w:ascii="Times New Roman"/>
          <w:b w:val="false"/>
          <w:i w:val="false"/>
          <w:color w:val="000000"/>
          <w:sz w:val="28"/>
        </w:rPr>
        <w:t>
      2) көрсетілетін қызметті берушінің жауапты орындаушысын белгілеу;</w:t>
      </w:r>
    </w:p>
    <w:bookmarkEnd w:id="76"/>
    <w:bookmarkStart w:name="z215" w:id="77"/>
    <w:p>
      <w:pPr>
        <w:spacing w:after="0"/>
        <w:ind w:left="0"/>
        <w:jc w:val="both"/>
      </w:pPr>
      <w:r>
        <w:rPr>
          <w:rFonts w:ascii="Times New Roman"/>
          <w:b w:val="false"/>
          <w:i w:val="false"/>
          <w:color w:val="000000"/>
          <w:sz w:val="28"/>
        </w:rPr>
        <w:t>
      3) құжаттарды тексеру, шешім жобасын дайындау;</w:t>
      </w:r>
    </w:p>
    <w:bookmarkEnd w:id="77"/>
    <w:bookmarkStart w:name="z216" w:id="78"/>
    <w:p>
      <w:pPr>
        <w:spacing w:after="0"/>
        <w:ind w:left="0"/>
        <w:jc w:val="both"/>
      </w:pPr>
      <w:r>
        <w:rPr>
          <w:rFonts w:ascii="Times New Roman"/>
          <w:b w:val="false"/>
          <w:i w:val="false"/>
          <w:color w:val="000000"/>
          <w:sz w:val="28"/>
        </w:rPr>
        <w:t>
      4) шешім жобасын келісу;</w:t>
      </w:r>
    </w:p>
    <w:bookmarkEnd w:id="78"/>
    <w:bookmarkStart w:name="z217" w:id="79"/>
    <w:p>
      <w:pPr>
        <w:spacing w:after="0"/>
        <w:ind w:left="0"/>
        <w:jc w:val="both"/>
      </w:pPr>
      <w:r>
        <w:rPr>
          <w:rFonts w:ascii="Times New Roman"/>
          <w:b w:val="false"/>
          <w:i w:val="false"/>
          <w:color w:val="000000"/>
          <w:sz w:val="28"/>
        </w:rPr>
        <w:t>
      5) шешімге қол қою;</w:t>
      </w:r>
    </w:p>
    <w:bookmarkEnd w:id="79"/>
    <w:bookmarkStart w:name="z218" w:id="80"/>
    <w:p>
      <w:pPr>
        <w:spacing w:after="0"/>
        <w:ind w:left="0"/>
        <w:jc w:val="both"/>
      </w:pPr>
      <w:r>
        <w:rPr>
          <w:rFonts w:ascii="Times New Roman"/>
          <w:b w:val="false"/>
          <w:i w:val="false"/>
          <w:color w:val="000000"/>
          <w:sz w:val="28"/>
        </w:rPr>
        <w:t>
      6) шешім беру.</w:t>
      </w:r>
    </w:p>
    <w:bookmarkEnd w:id="80"/>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219" w:id="81"/>
    <w:p>
      <w:pPr>
        <w:spacing w:after="0"/>
        <w:ind w:left="0"/>
        <w:jc w:val="both"/>
      </w:pPr>
      <w:r>
        <w:rPr>
          <w:rFonts w:ascii="Times New Roman"/>
          <w:b w:val="false"/>
          <w:i w:val="false"/>
          <w:color w:val="000000"/>
          <w:sz w:val="28"/>
        </w:rPr>
        <w:t>
      7. Көрсетілетін қызмет берушінің мемлекеттік қызмет көрсету процесіне қатысатын құрылымдық бөлімшелерінің (қызметшілерінің) тізбесі:</w:t>
      </w:r>
    </w:p>
    <w:bookmarkEnd w:id="81"/>
    <w:bookmarkStart w:name="z220" w:id="82"/>
    <w:p>
      <w:pPr>
        <w:spacing w:after="0"/>
        <w:ind w:left="0"/>
        <w:jc w:val="both"/>
      </w:pPr>
      <w:r>
        <w:rPr>
          <w:rFonts w:ascii="Times New Roman"/>
          <w:b w:val="false"/>
          <w:i w:val="false"/>
          <w:color w:val="000000"/>
          <w:sz w:val="28"/>
        </w:rPr>
        <w:t>
      1) көрсетілетін қызметті берушінің кеңсе қызметкері;</w:t>
      </w:r>
    </w:p>
    <w:bookmarkEnd w:id="82"/>
    <w:bookmarkStart w:name="z221" w:id="83"/>
    <w:p>
      <w:pPr>
        <w:spacing w:after="0"/>
        <w:ind w:left="0"/>
        <w:jc w:val="both"/>
      </w:pPr>
      <w:r>
        <w:rPr>
          <w:rFonts w:ascii="Times New Roman"/>
          <w:b w:val="false"/>
          <w:i w:val="false"/>
          <w:color w:val="000000"/>
          <w:sz w:val="28"/>
        </w:rPr>
        <w:t>
      2) көрсетілетін қызметті берушінің басшысы;</w:t>
      </w:r>
    </w:p>
    <w:bookmarkEnd w:id="83"/>
    <w:bookmarkStart w:name="z222" w:id="8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84"/>
    <w:bookmarkStart w:name="z223" w:id="85"/>
    <w:p>
      <w:pPr>
        <w:spacing w:after="0"/>
        <w:ind w:left="0"/>
        <w:jc w:val="both"/>
      </w:pPr>
      <w:r>
        <w:rPr>
          <w:rFonts w:ascii="Times New Roman"/>
          <w:b w:val="false"/>
          <w:i w:val="false"/>
          <w:color w:val="000000"/>
          <w:sz w:val="28"/>
        </w:rPr>
        <w:t>
      4) облыс әкімі.</w:t>
      </w:r>
    </w:p>
    <w:bookmarkEnd w:id="85"/>
    <w:bookmarkStart w:name="z224" w:id="86"/>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86"/>
    <w:bookmarkStart w:name="z225" w:id="8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87"/>
    <w:bookmarkStart w:name="z226" w:id="88"/>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88"/>
    <w:bookmarkStart w:name="z227" w:id="89"/>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89"/>
    <w:bookmarkStart w:name="z228" w:id="90"/>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"Ғибадат үйлерін (ғимараттарын) салу және олардың орналасатын жерін айқындау туралы шешім беру туралы" облыс әкімдігі қаулысының жобасын басшыға жолдайды – 30 күнтізбелік күн;    </w:t>
      </w:r>
    </w:p>
    <w:bookmarkEnd w:id="90"/>
    <w:bookmarkStart w:name="z229" w:id="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қызмет берушінің басшысы шешім жобасымен келіседі -1 күнтізбелік күн;</w:t>
      </w:r>
    </w:p>
    <w:bookmarkEnd w:id="91"/>
    <w:p>
      <w:pPr>
        <w:spacing w:after="0"/>
        <w:ind w:left="0"/>
        <w:jc w:val="both"/>
      </w:pPr>
      <w:r>
        <w:rPr>
          <w:rFonts w:ascii="Times New Roman"/>
          <w:b w:val="false"/>
          <w:i w:val="false"/>
          <w:color w:val="000000"/>
          <w:sz w:val="28"/>
        </w:rPr>
        <w:t>
      5) облыс әкімі шешім жобасына қол қояды- 12 күнтізбелік күн;</w:t>
      </w:r>
    </w:p>
    <w:bookmarkStart w:name="z231" w:id="92"/>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тармаққа өзгерістер енгізілді Маңғыстау облысы әкімдігінің 06.12.2018 </w:t>
      </w:r>
      <w:r>
        <w:rPr>
          <w:rFonts w:ascii="Times New Roman"/>
          <w:b w:val="false"/>
          <w:i w:val="false"/>
          <w:color w:val="000000"/>
          <w:sz w:val="28"/>
        </w:rPr>
        <w:t>№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232" w:id="93"/>
    <w:p>
      <w:pPr>
        <w:spacing w:after="0"/>
        <w:ind w:left="0"/>
        <w:jc w:val="both"/>
      </w:pPr>
      <w:r>
        <w:rPr>
          <w:rFonts w:ascii="Times New Roman"/>
          <w:b w:val="false"/>
          <w:i w:val="false"/>
          <w:color w:val="000000"/>
          <w:sz w:val="28"/>
        </w:rPr>
        <w:t>
      9. "Азаматтарға арналған үкімет" және (немесе) басқа да қызметті берушілер мемлекеттік корпорацияға жүгіну тәртібін, көрсетілетін қызметті алушының өтінішін өңдеу ұзақтығын сипаттау:</w:t>
      </w:r>
    </w:p>
    <w:bookmarkEnd w:id="93"/>
    <w:bookmarkStart w:name="z233" w:id="94"/>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bookmarkEnd w:id="94"/>
    <w:bookmarkStart w:name="z234" w:id="95"/>
    <w:p>
      <w:pPr>
        <w:spacing w:after="0"/>
        <w:ind w:left="0"/>
        <w:jc w:val="both"/>
      </w:pPr>
      <w:r>
        <w:rPr>
          <w:rFonts w:ascii="Times New Roman"/>
          <w:b w:val="false"/>
          <w:i w:val="false"/>
          <w:color w:val="000000"/>
          <w:sz w:val="28"/>
        </w:rPr>
        <w:t xml:space="preserve">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5"/>
    <w:bookmarkStart w:name="z235" w:id="96"/>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қаралған рәсімдері (іс-қимылдары);</w:t>
      </w:r>
    </w:p>
    <w:bookmarkEnd w:id="96"/>
    <w:bookmarkStart w:name="z236" w:id="97"/>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97"/>
    <w:bookmarkStart w:name="z237" w:id="98"/>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98"/>
    <w:bookmarkStart w:name="z238" w:id="99"/>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99"/>
    <w:bookmarkStart w:name="z239" w:id="100"/>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100"/>
    <w:bookmarkStart w:name="z240" w:id="101"/>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(тұлғаны сәйкестендіру үшін оны растайтын құжатты көрсеткеннен кейін) өтініш білдіру кезінде қажетті құжаттар тізбесі:</w:t>
      </w:r>
    </w:p>
    <w:bookmarkEnd w:id="101"/>
    <w:bookmarkStart w:name="z241" w:id="102"/>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02"/>
    <w:bookmarkStart w:name="z242" w:id="103"/>
    <w:p>
      <w:pPr>
        <w:spacing w:after="0"/>
        <w:ind w:left="0"/>
        <w:jc w:val="both"/>
      </w:pPr>
      <w:r>
        <w:rPr>
          <w:rFonts w:ascii="Times New Roman"/>
          <w:b w:val="false"/>
          <w:i w:val="false"/>
          <w:color w:val="000000"/>
          <w:sz w:val="28"/>
        </w:rPr>
        <w:t>
      2) үй-жайды пайдалануға,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автовокзалдары, әуежайлар, порттар) басшысы қол қойған анықтама-негіздеме.</w:t>
      </w:r>
    </w:p>
    <w:bookmarkEnd w:id="103"/>
    <w:bookmarkStart w:name="z243" w:id="104"/>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 көрсетіледі.</w:t>
      </w:r>
    </w:p>
    <w:bookmarkEnd w:id="104"/>
    <w:bookmarkStart w:name="z244" w:id="105"/>
    <w:p>
      <w:pPr>
        <w:spacing w:after="0"/>
        <w:ind w:left="0"/>
        <w:jc w:val="both"/>
      </w:pPr>
      <w:r>
        <w:rPr>
          <w:rFonts w:ascii="Times New Roman"/>
          <w:b w:val="false"/>
          <w:i w:val="false"/>
          <w:color w:val="000000"/>
          <w:sz w:val="28"/>
        </w:rPr>
        <w:t>
      3) жылжымайтын мүліктің құқық белгілеуші құжаттың және (немесе) жер учаскесіне нотариалды куәландырылған сәйкестендіру құжатының көшірмелері, не салыстырып тексеру үшін түпнұсқалары ұсынылады;</w:t>
      </w:r>
    </w:p>
    <w:bookmarkEnd w:id="105"/>
    <w:bookmarkStart w:name="z245" w:id="106"/>
    <w:p>
      <w:pPr>
        <w:spacing w:after="0"/>
        <w:ind w:left="0"/>
        <w:jc w:val="both"/>
      </w:pPr>
      <w:r>
        <w:rPr>
          <w:rFonts w:ascii="Times New Roman"/>
          <w:b w:val="false"/>
          <w:i w:val="false"/>
          <w:color w:val="000000"/>
          <w:sz w:val="28"/>
        </w:rPr>
        <w:t>
      4)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алушылары жиналыстарының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06"/>
    <w:bookmarkStart w:name="z246" w:id="107"/>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bookmarkEnd w:id="107"/>
    <w:bookmarkStart w:name="z247" w:id="108"/>
    <w:p>
      <w:pPr>
        <w:spacing w:after="0"/>
        <w:ind w:left="0"/>
        <w:jc w:val="both"/>
      </w:pPr>
      <w:r>
        <w:rPr>
          <w:rFonts w:ascii="Times New Roman"/>
          <w:b w:val="false"/>
          <w:i w:val="false"/>
          <w:color w:val="000000"/>
          <w:sz w:val="28"/>
        </w:rPr>
        <w:t>
      5) меншік иесінің үй-жайды діни іс-шараларды өткізу үшін пайдалануға келісуі туралы хаты (ғимарат жалға алынған жағдайда ұсынылады).</w:t>
      </w:r>
    </w:p>
    <w:bookmarkEnd w:id="108"/>
    <w:bookmarkStart w:name="z248" w:id="109"/>
    <w:p>
      <w:pPr>
        <w:spacing w:after="0"/>
        <w:ind w:left="0"/>
        <w:jc w:val="both"/>
      </w:pPr>
      <w:r>
        <w:rPr>
          <w:rFonts w:ascii="Times New Roman"/>
          <w:b w:val="false"/>
          <w:i w:val="false"/>
          <w:color w:val="000000"/>
          <w:sz w:val="28"/>
        </w:rPr>
        <w:t>
      Мемлекеттік корпорация қызметкері тұлғаларды растайтын құжаттарды, діни бірлестіктердін мемлекеттік тіркеуі (қайта тіркеу) туралы мәліметтерді тиісті мемлекеттік ақпараттық жүйесінің "электронды үкімет" шлюзы арқылы алады және қызметті берушіге беру үшін оны қағаз нұсқасында басып шығарады.</w:t>
      </w:r>
    </w:p>
    <w:bookmarkEnd w:id="109"/>
    <w:bookmarkStart w:name="z249" w:id="110"/>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 салу</w:t>
            </w:r>
            <w:r>
              <w:br/>
            </w:r>
            <w:r>
              <w:rPr>
                <w:rFonts w:ascii="Times New Roman"/>
                <w:b w:val="false"/>
                <w:i w:val="false"/>
                <w:color w:val="000000"/>
                <w:sz w:val="20"/>
              </w:rPr>
              <w:t>және 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қосымша</w:t>
            </w:r>
            <w:r>
              <w:br/>
            </w:r>
          </w:p>
        </w:tc>
      </w:tr>
    </w:tbl>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қызмет көрсетудің бизнес-процесстерінің анықтамалығы</w:t>
      </w:r>
    </w:p>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