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2ae26" w14:textId="982ae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ауданының елді мекендерінің аумағында жануарларды асырау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2015 жылғы 10 желтоқсандағы № 29/446 шешімі. Маңғыстау облысы Әділет департаментінде 2016 жылғы 20 қаңтарда № 2948 болып тіркелді. Күші жойылды - Маңғыстау облысы мәслихатының 9 желтоқсандағы 2022 жылғы № 16/192 шешімімен.</w:t>
      </w:r>
    </w:p>
    <w:p>
      <w:pPr>
        <w:spacing w:after="0"/>
        <w:ind w:left="0"/>
        <w:jc w:val="both"/>
      </w:pPr>
      <w:r>
        <w:rPr>
          <w:rFonts w:ascii="Times New Roman"/>
          <w:b w:val="false"/>
          <w:i w:val="false"/>
          <w:color w:val="ff0000"/>
          <w:sz w:val="28"/>
        </w:rPr>
        <w:t xml:space="preserve">
      Ескерту. Күші жойылды - Маңғыстау облысы мәслихатының 09.12.2022 </w:t>
      </w:r>
      <w:r>
        <w:rPr>
          <w:rFonts w:ascii="Times New Roman"/>
          <w:b w:val="false"/>
          <w:i w:val="false"/>
          <w:color w:val="ff0000"/>
          <w:sz w:val="28"/>
        </w:rPr>
        <w:t>№ 16/192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"Әкiмшiлiк құқық бұзушылық туралы" 2014 жылғы 5 шілдедегі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Қазақстан Республикасының заңдарына сәйкес облыстық мәслихат </w:t>
      </w:r>
      <w:r>
        <w:rPr>
          <w:rFonts w:ascii="Times New Roman"/>
          <w:b/>
          <w:i w:val="false"/>
          <w:color w:val="000000"/>
          <w:sz w:val="28"/>
        </w:rPr>
        <w:t>ШЕШIМ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Мұнайлы ауданының елді мекендерінің аумағында жануарларды асырау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Облыстық мәслихаттың 2014 жылғы 11 желтоқсандағы </w:t>
      </w:r>
      <w:r>
        <w:rPr>
          <w:rFonts w:ascii="Times New Roman"/>
          <w:b w:val="false"/>
          <w:i w:val="false"/>
          <w:color w:val="000000"/>
          <w:sz w:val="28"/>
        </w:rPr>
        <w:t>№ 21/314</w:t>
      </w:r>
      <w:r>
        <w:rPr>
          <w:rFonts w:ascii="Times New Roman"/>
          <w:b w:val="false"/>
          <w:i w:val="false"/>
          <w:color w:val="000000"/>
          <w:sz w:val="28"/>
        </w:rPr>
        <w:t xml:space="preserve"> "Мұнайлы ауданының елді мекендерінде жануарларды асырау Қағидалары туралы" шешімінің (нормативтік құқықтық актілердің мемлекеттік тіркеу тізілімінде № 2594 болып тіркелген, "Әділет" ақпараттық-құқықтық жүйесінде 2015 жылғы 29 қаңтарда жарияланған) күші жойылсын деп танылсын.</w:t>
      </w:r>
    </w:p>
    <w:bookmarkEnd w:id="2"/>
    <w:bookmarkStart w:name="z4" w:id="3"/>
    <w:p>
      <w:pPr>
        <w:spacing w:after="0"/>
        <w:ind w:left="0"/>
        <w:jc w:val="both"/>
      </w:pPr>
      <w:r>
        <w:rPr>
          <w:rFonts w:ascii="Times New Roman"/>
          <w:b w:val="false"/>
          <w:i w:val="false"/>
          <w:color w:val="000000"/>
          <w:sz w:val="28"/>
        </w:rPr>
        <w:t>
      3.3Маңғыстау облыстық мәслихаты аппаратының басшысы (Д.Сейбағытов)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Ибағаров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Жүсіпов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Ауыл шаруашылығы Министрлігі   </w:t>
      </w:r>
    </w:p>
    <w:p>
      <w:pPr>
        <w:spacing w:after="0"/>
        <w:ind w:left="0"/>
        <w:jc w:val="both"/>
      </w:pPr>
      <w:r>
        <w:rPr>
          <w:rFonts w:ascii="Times New Roman"/>
          <w:b w:val="false"/>
          <w:i w:val="false"/>
          <w:color w:val="000000"/>
          <w:sz w:val="28"/>
        </w:rPr>
        <w:t xml:space="preserve">
      Ветеринариялық бақылау және   </w:t>
      </w:r>
    </w:p>
    <w:p>
      <w:pPr>
        <w:spacing w:after="0"/>
        <w:ind w:left="0"/>
        <w:jc w:val="both"/>
      </w:pPr>
      <w:r>
        <w:rPr>
          <w:rFonts w:ascii="Times New Roman"/>
          <w:b w:val="false"/>
          <w:i w:val="false"/>
          <w:color w:val="000000"/>
          <w:sz w:val="28"/>
        </w:rPr>
        <w:t xml:space="preserve">
      қадағалау Комитетінің Мұнайлы   </w:t>
      </w:r>
    </w:p>
    <w:p>
      <w:pPr>
        <w:spacing w:after="0"/>
        <w:ind w:left="0"/>
        <w:jc w:val="both"/>
      </w:pPr>
      <w:r>
        <w:rPr>
          <w:rFonts w:ascii="Times New Roman"/>
          <w:b w:val="false"/>
          <w:i w:val="false"/>
          <w:color w:val="000000"/>
          <w:sz w:val="28"/>
        </w:rPr>
        <w:t xml:space="preserve">
      аудандық аумақтық инспекциясы"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xml:space="preserve">
      Б.Қ. Мырзабек   </w:t>
      </w:r>
    </w:p>
    <w:p>
      <w:pPr>
        <w:spacing w:after="0"/>
        <w:ind w:left="0"/>
        <w:jc w:val="both"/>
      </w:pPr>
      <w:r>
        <w:rPr>
          <w:rFonts w:ascii="Times New Roman"/>
          <w:b w:val="false"/>
          <w:i w:val="false"/>
          <w:color w:val="000000"/>
          <w:sz w:val="28"/>
        </w:rPr>
        <w:t>
      10 желтоқсан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"Мұнайлы аудандық ауыл   </w:t>
      </w:r>
    </w:p>
    <w:p>
      <w:pPr>
        <w:spacing w:after="0"/>
        <w:ind w:left="0"/>
        <w:jc w:val="both"/>
      </w:pPr>
      <w:r>
        <w:rPr>
          <w:rFonts w:ascii="Times New Roman"/>
          <w:b w:val="false"/>
          <w:i w:val="false"/>
          <w:color w:val="000000"/>
          <w:sz w:val="28"/>
        </w:rPr>
        <w:t xml:space="preserve">
      шаруашылығы және ветеринария бөлімі"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xml:space="preserve">
      И.С. Айтмұханов   </w:t>
      </w:r>
    </w:p>
    <w:p>
      <w:pPr>
        <w:spacing w:after="0"/>
        <w:ind w:left="0"/>
        <w:jc w:val="both"/>
      </w:pPr>
      <w:r>
        <w:rPr>
          <w:rFonts w:ascii="Times New Roman"/>
          <w:b w:val="false"/>
          <w:i w:val="false"/>
          <w:color w:val="000000"/>
          <w:sz w:val="28"/>
        </w:rPr>
        <w:t>
      10 желтоқсан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облысының Ішкі істер департаменті</w:t>
      </w:r>
    </w:p>
    <w:p>
      <w:pPr>
        <w:spacing w:after="0"/>
        <w:ind w:left="0"/>
        <w:jc w:val="both"/>
      </w:pPr>
      <w:r>
        <w:rPr>
          <w:rFonts w:ascii="Times New Roman"/>
          <w:b w:val="false"/>
          <w:i w:val="false"/>
          <w:color w:val="000000"/>
          <w:sz w:val="28"/>
        </w:rPr>
        <w:t>
      Мұнайлы ауданының Ішкі істер бөлімі"</w:t>
      </w:r>
    </w:p>
    <w:p>
      <w:pPr>
        <w:spacing w:after="0"/>
        <w:ind w:left="0"/>
        <w:jc w:val="both"/>
      </w:pPr>
      <w:r>
        <w:rPr>
          <w:rFonts w:ascii="Times New Roman"/>
          <w:b w:val="false"/>
          <w:i w:val="false"/>
          <w:color w:val="000000"/>
          <w:sz w:val="28"/>
        </w:rPr>
        <w:t>
      мемлекеттік мекемесінің бастығы</w:t>
      </w:r>
    </w:p>
    <w:p>
      <w:pPr>
        <w:spacing w:after="0"/>
        <w:ind w:left="0"/>
        <w:jc w:val="both"/>
      </w:pPr>
      <w:r>
        <w:rPr>
          <w:rFonts w:ascii="Times New Roman"/>
          <w:b w:val="false"/>
          <w:i w:val="false"/>
          <w:color w:val="000000"/>
          <w:sz w:val="28"/>
        </w:rPr>
        <w:t xml:space="preserve">
      А.Б. Жақсыбаев   </w:t>
      </w:r>
    </w:p>
    <w:p>
      <w:pPr>
        <w:spacing w:after="0"/>
        <w:ind w:left="0"/>
        <w:jc w:val="both"/>
      </w:pPr>
      <w:r>
        <w:rPr>
          <w:rFonts w:ascii="Times New Roman"/>
          <w:b w:val="false"/>
          <w:i w:val="false"/>
          <w:color w:val="000000"/>
          <w:sz w:val="28"/>
        </w:rPr>
        <w:t>
      10 желтоқсан 2015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Келісу парағына өзгерістер енгізілді Маңғыстау облыстық мәслихатының 29.09.2017 </w:t>
      </w:r>
      <w:r>
        <w:rPr>
          <w:rFonts w:ascii="Times New Roman"/>
          <w:b w:val="false"/>
          <w:i w:val="false"/>
          <w:color w:val="000000"/>
          <w:sz w:val="28"/>
        </w:rPr>
        <w:t>№ 13/159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29/446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Мұнайлы ауданының елді мекендерінің аумағында жануарларды асырау Қағидасы 1. Жалпы ережелер</w:t>
      </w:r>
    </w:p>
    <w:bookmarkEnd w:id="5"/>
    <w:p>
      <w:pPr>
        <w:spacing w:after="0"/>
        <w:ind w:left="0"/>
        <w:jc w:val="both"/>
      </w:pPr>
      <w:r>
        <w:rPr>
          <w:rFonts w:ascii="Times New Roman"/>
          <w:b w:val="false"/>
          <w:i w:val="false"/>
          <w:color w:val="000000"/>
          <w:sz w:val="28"/>
        </w:rPr>
        <w:t xml:space="preserve">
      1. Мұнайлы ауданының елді мекендерінің аумағында жануарларды асырау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Қазақстан Республикасының заңдарына сәйкес, аудан тұрғындарының қауіпсіздігін қамтамасыз ету және адамдар мен жануарларға ортақ аурулардан қорғау мақсатында әзірленді. </w:t>
      </w:r>
      <w:r>
        <w:rPr>
          <w:rFonts w:ascii="Times New Roman"/>
          <w:b w:val="false"/>
          <w:i w:val="false"/>
          <w:color w:val="000000"/>
          <w:sz w:val="28"/>
        </w:rPr>
        <w:t>Қағидалар</w:t>
      </w:r>
      <w:r>
        <w:rPr>
          <w:rFonts w:ascii="Times New Roman"/>
          <w:b w:val="false"/>
          <w:i w:val="false"/>
          <w:color w:val="000000"/>
          <w:sz w:val="28"/>
        </w:rPr>
        <w:t xml:space="preserve"> жануарларды асырау, өсіру және ауыл шаруашылығы жануарларын жаю тәртібін белгілейді.</w:t>
      </w:r>
    </w:p>
    <w:bookmarkStart w:name="z8"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w:t>
      </w:r>
      <w:r>
        <w:rPr>
          <w:rFonts w:ascii="Times New Roman"/>
          <w:b w:val="false"/>
          <w:i w:val="false"/>
          <w:color w:val="000000"/>
          <w:sz w:val="28"/>
        </w:rPr>
        <w:t xml:space="preserve"> да мынадай түсініктер қолданылады:</w:t>
      </w:r>
    </w:p>
    <w:bookmarkEnd w:id="6"/>
    <w:p>
      <w:pPr>
        <w:spacing w:after="0"/>
        <w:ind w:left="0"/>
        <w:jc w:val="both"/>
      </w:pPr>
      <w:r>
        <w:rPr>
          <w:rFonts w:ascii="Times New Roman"/>
          <w:b w:val="false"/>
          <w:i w:val="false"/>
          <w:color w:val="000000"/>
          <w:sz w:val="28"/>
        </w:rPr>
        <w:t>
      1) жануарлар – ауыл шаруашылығы, үй, жабайы, жыртқыш және улы: сүтқоректілер, құстар, бал аралары, балықтар, жәндіктер және тағы басқа да жануарлар әлемінің өкілдері.</w:t>
      </w:r>
    </w:p>
    <w:p>
      <w:pPr>
        <w:spacing w:after="0"/>
        <w:ind w:left="0"/>
        <w:jc w:val="both"/>
      </w:pPr>
      <w:r>
        <w:rPr>
          <w:rFonts w:ascii="Times New Roman"/>
          <w:b w:val="false"/>
          <w:i w:val="false"/>
          <w:color w:val="000000"/>
          <w:sz w:val="28"/>
        </w:rPr>
        <w:t>
      2) үй жануарлары – ауыл шаруашылық мақсаттағы жануарлардан басқа, адамның толық немесе жартылай ұстайтын, тамақ өнімдері мен өнеркәсіп шикізатын алу үшін пайдаланбайтын зоологиялық түрлері;</w:t>
      </w:r>
    </w:p>
    <w:p>
      <w:pPr>
        <w:spacing w:after="0"/>
        <w:ind w:left="0"/>
        <w:jc w:val="both"/>
      </w:pPr>
      <w:r>
        <w:rPr>
          <w:rFonts w:ascii="Times New Roman"/>
          <w:b w:val="false"/>
          <w:i w:val="false"/>
          <w:color w:val="000000"/>
          <w:sz w:val="28"/>
        </w:rPr>
        <w:t>
      3) жануар иесі – жеке және басқадай меншігінде жануары бар жеке және заңды тұлға;</w:t>
      </w:r>
    </w:p>
    <w:p>
      <w:pPr>
        <w:spacing w:after="0"/>
        <w:ind w:left="0"/>
        <w:jc w:val="both"/>
      </w:pPr>
      <w:r>
        <w:rPr>
          <w:rFonts w:ascii="Times New Roman"/>
          <w:b w:val="false"/>
          <w:i w:val="false"/>
          <w:color w:val="000000"/>
          <w:sz w:val="28"/>
        </w:rPr>
        <w:t>
      4) жабайы жануарлар – құрлықтағы, судағы, атмосферадағы және топырақтағы табиғи еркіндік жағдайында тіршілік ететін сүтқоректілер, құстар, бауырымен жорғалаушылар, қосмекенділер, балықтар, ұлулар, жәндіктер және басқалар;</w:t>
      </w:r>
    </w:p>
    <w:p>
      <w:pPr>
        <w:spacing w:after="0"/>
        <w:ind w:left="0"/>
        <w:jc w:val="both"/>
      </w:pPr>
      <w:r>
        <w:rPr>
          <w:rFonts w:ascii="Times New Roman"/>
          <w:b w:val="false"/>
          <w:i w:val="false"/>
          <w:color w:val="000000"/>
          <w:sz w:val="28"/>
        </w:rPr>
        <w:t>
      5) қараусыз жануарлар – меншік иесі бар және оның иелігінен (қарауынан) уақытша босып кеткен, иесі болмаған немесе иесі белгісіз жануарлар, сондай-ақ оның иесі меншік құқығынан бас тартқан үй жануары;</w:t>
      </w:r>
    </w:p>
    <w:p>
      <w:pPr>
        <w:spacing w:after="0"/>
        <w:ind w:left="0"/>
        <w:jc w:val="both"/>
      </w:pPr>
      <w:r>
        <w:rPr>
          <w:rFonts w:ascii="Times New Roman"/>
          <w:b w:val="false"/>
          <w:i w:val="false"/>
          <w:color w:val="000000"/>
          <w:sz w:val="28"/>
        </w:rPr>
        <w:t>
      6) ветеринариялық іс-шаралар – 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w:t>
      </w:r>
    </w:p>
    <w:p>
      <w:pPr>
        <w:spacing w:after="0"/>
        <w:ind w:left="0"/>
        <w:jc w:val="both"/>
      </w:pPr>
      <w:r>
        <w:rPr>
          <w:rFonts w:ascii="Times New Roman"/>
          <w:b w:val="false"/>
          <w:i w:val="false"/>
          <w:color w:val="000000"/>
          <w:sz w:val="28"/>
        </w:rPr>
        <w:t>
      7) ауыл шаруашылығы жануарларын бірдейлендіру – ауыл шаруашылығы жануарларын бірдейлендіру жөніндегі дерекқорға ауыл шаруашылығы жануары туралы мәліметтерді енгізе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нөмір беруді қамтитын, жануарларды есепке алу рәсімі;</w:t>
      </w:r>
    </w:p>
    <w:p>
      <w:pPr>
        <w:spacing w:after="0"/>
        <w:ind w:left="0"/>
        <w:jc w:val="both"/>
      </w:pPr>
      <w:r>
        <w:rPr>
          <w:rFonts w:ascii="Times New Roman"/>
          <w:b w:val="false"/>
          <w:i w:val="false"/>
          <w:color w:val="000000"/>
          <w:sz w:val="28"/>
        </w:rPr>
        <w:t>
      8) ветеринариялық құжаттар – Қазақстан Республикасының Үкіметі бекіткен тәртіппен мемлекеттік ветеринариялық-санитариялық бақылау және қадағалау объектілеріне республикалық маңызы бар қаланың, астананың, ауданның облыстық маңызы бар қаланың мемлекеттік ветеринариялық-санитариялық инспекторлары беретін ветеринариялық-санитариялық қорытынды, ветеринариялық сертификат; тиісті әкімшілік-аумақтық бірлік аумағындағы эпизоотиялық ахуал туралы жануарға, жануарлардан алынатын өнімдерге және шикізатқа жергілікті атқарушы органдар құрған мемлекеттік ветеринариялық ұйымдардың ветеринария саласындағы маманы, сондай-ақ жануарлардың, жануарлардан алынатын өнімдердің және шикізаттың ветеринариялық нормативтерге сәйкестігін айқындау жөніндегі өндірістік бақылау бөлімшесінің аттестатталған ветеринариялық дәрігері беретін ветеринариялық анықтама;</w:t>
      </w:r>
    </w:p>
    <w:p>
      <w:pPr>
        <w:spacing w:after="0"/>
        <w:ind w:left="0"/>
        <w:jc w:val="both"/>
      </w:pPr>
      <w:r>
        <w:rPr>
          <w:rFonts w:ascii="Times New Roman"/>
          <w:b w:val="false"/>
          <w:i w:val="false"/>
          <w:color w:val="000000"/>
          <w:sz w:val="28"/>
        </w:rPr>
        <w:t>
      9) ветеринариялық паспорт – уәкілетті орган белгілеген нысандағы құжат, онда: жануарларды есепке алу мақсатында жануарлардың иесі, түрі, жынысы, түсі, жасы көрсетіледі;</w:t>
      </w:r>
    </w:p>
    <w:p>
      <w:pPr>
        <w:spacing w:after="0"/>
        <w:ind w:left="0"/>
        <w:jc w:val="both"/>
      </w:pPr>
      <w:r>
        <w:rPr>
          <w:rFonts w:ascii="Times New Roman"/>
          <w:b w:val="false"/>
          <w:i w:val="false"/>
          <w:color w:val="000000"/>
          <w:sz w:val="28"/>
        </w:rPr>
        <w:t>
      10) ветеринариялық (ветеринариялық-санитариялық) қағидалар – мемлекеттік ветеринариялық-санитариялық бақылау объектілеріне қойылатын ветеринариялық (ветеринариялық-санитариялық, зоогигиеналық) талаптарды белгілейтін, сондай-ақ ветеринариялық нормативтердің негізінде ветеринариялық іс-шараларды жүргізу тәртібін айқындайтын, жеке және заңды тұлғалардың орындауы үшін міндетті болып табылатын нормативтік құқықтық акт;</w:t>
      </w:r>
    </w:p>
    <w:p>
      <w:pPr>
        <w:spacing w:after="0"/>
        <w:ind w:left="0"/>
        <w:jc w:val="both"/>
      </w:pPr>
      <w:r>
        <w:rPr>
          <w:rFonts w:ascii="Times New Roman"/>
          <w:b w:val="false"/>
          <w:i w:val="false"/>
          <w:color w:val="000000"/>
          <w:sz w:val="28"/>
        </w:rPr>
        <w:t>
      11) ветеринариялық-санитариялық сараптама – жануарлардан алынатын өнімдер мен шикізаттың, жемшөп пен жемшөп қоспаларының ветеринариялық нормативтерге сәйкестігін органолептикалық, биохимиялық, микробиологиялық, паразитологиялық, уыттық және радиологиялық зерттеулер кешені арқылы айқындау;</w:t>
      </w:r>
    </w:p>
    <w:p>
      <w:pPr>
        <w:spacing w:after="0"/>
        <w:ind w:left="0"/>
        <w:jc w:val="both"/>
      </w:pPr>
      <w:r>
        <w:rPr>
          <w:rFonts w:ascii="Times New Roman"/>
          <w:b w:val="false"/>
          <w:i w:val="false"/>
          <w:color w:val="000000"/>
          <w:sz w:val="28"/>
        </w:rPr>
        <w:t>
      12) дезинфекция, дезинсекция және дератизация – жұқпалы және паразиттік ауруларды қоздырғыштарды, тұрмыстық жәндіктерді және кеміргіштерді өндірістік, тұрғын үй ғимараттарында, көлікте, қоғамдық орындардың жайларында және аумақтарда жоюға арналған шаралар кешені.</w:t>
      </w:r>
    </w:p>
    <w:bookmarkStart w:name="z9" w:id="7"/>
    <w:p>
      <w:pPr>
        <w:spacing w:after="0"/>
        <w:ind w:left="0"/>
        <w:jc w:val="left"/>
      </w:pPr>
      <w:r>
        <w:rPr>
          <w:rFonts w:ascii="Times New Roman"/>
          <w:b/>
          <w:i w:val="false"/>
          <w:color w:val="000000"/>
        </w:rPr>
        <w:t xml:space="preserve"> 2. Жануарларды тіркеу тәртібі</w:t>
      </w:r>
    </w:p>
    <w:bookmarkEnd w:id="7"/>
    <w:p>
      <w:pPr>
        <w:spacing w:after="0"/>
        <w:ind w:left="0"/>
        <w:jc w:val="both"/>
      </w:pPr>
      <w:r>
        <w:rPr>
          <w:rFonts w:ascii="Times New Roman"/>
          <w:b w:val="false"/>
          <w:i w:val="false"/>
          <w:color w:val="000000"/>
          <w:sz w:val="28"/>
        </w:rPr>
        <w:t>
      3. Жануарларды тіркеу бірдейлендіру жолымен адам мен жануарларға ортақ қауіпті жұқпалы және паразиттік аурулардың алдын алу, адамдарды жануардың жарақаттауы немесе басқалай залалын болдырмау, жоғалып кеткен жануарларды іздестіру және жануарлардың санын реттеу мақсатында жүзеге асырылады.</w:t>
      </w:r>
    </w:p>
    <w:bookmarkStart w:name="z10" w:id="8"/>
    <w:p>
      <w:pPr>
        <w:spacing w:after="0"/>
        <w:ind w:left="0"/>
        <w:jc w:val="both"/>
      </w:pPr>
      <w:r>
        <w:rPr>
          <w:rFonts w:ascii="Times New Roman"/>
          <w:b w:val="false"/>
          <w:i w:val="false"/>
          <w:color w:val="000000"/>
          <w:sz w:val="28"/>
        </w:rPr>
        <w:t>
      4. Меншік түріне және ведмостволық бағыныштылығына қарамастан, жеке және заңды тұлғаларға тиесілі барлық ауыл шаруашылығы, үй, жабайы, иесінен ерекше жауапкершілікті талап ететін жыртқыш және улы жануарлар ауылдар мен ауылдық округтердің әкімі аппараттарында міндетті есепке алуға және тіркеуге жатады.</w:t>
      </w:r>
    </w:p>
    <w:bookmarkEnd w:id="8"/>
    <w:bookmarkStart w:name="z11" w:id="9"/>
    <w:p>
      <w:pPr>
        <w:spacing w:after="0"/>
        <w:ind w:left="0"/>
        <w:jc w:val="both"/>
      </w:pPr>
      <w:r>
        <w:rPr>
          <w:rFonts w:ascii="Times New Roman"/>
          <w:b w:val="false"/>
          <w:i w:val="false"/>
          <w:color w:val="000000"/>
          <w:sz w:val="28"/>
        </w:rPr>
        <w:t>
      5. Жануарларды тіркеу және қайта тіркеу кезінде олардың иелері келесі мәліметтерді тапсырады: иесінің жеке басын куәландыратын құжат, мекен-жайы туралы мәлімет, байланыс телефонының нөмірі, жануардың түрі және тұқымы, жынысы, аты, туған жылы, түсі, ерекше белгілері немесе сипаттамасы.</w:t>
      </w:r>
    </w:p>
    <w:bookmarkEnd w:id="9"/>
    <w:bookmarkStart w:name="z12" w:id="10"/>
    <w:p>
      <w:pPr>
        <w:spacing w:after="0"/>
        <w:ind w:left="0"/>
        <w:jc w:val="both"/>
      </w:pPr>
      <w:r>
        <w:rPr>
          <w:rFonts w:ascii="Times New Roman"/>
          <w:b w:val="false"/>
          <w:i w:val="false"/>
          <w:color w:val="000000"/>
          <w:sz w:val="28"/>
        </w:rPr>
        <w:t>
      6. Әрбір тіркелген жануарға сәйкестендіру нөмірі мен жануардың бүкіл өмір бойына жарамды ветеринариялық паспорт беріледі. Жануарлардың сәйкестік нөмірін беру құлақ сырғаларын салу, микрочиптеу немесе таңбалау арқылы іске асырылады.</w:t>
      </w:r>
    </w:p>
    <w:bookmarkEnd w:id="10"/>
    <w:bookmarkStart w:name="z13" w:id="11"/>
    <w:p>
      <w:pPr>
        <w:spacing w:after="0"/>
        <w:ind w:left="0"/>
        <w:jc w:val="both"/>
      </w:pPr>
      <w:r>
        <w:rPr>
          <w:rFonts w:ascii="Times New Roman"/>
          <w:b w:val="false"/>
          <w:i w:val="false"/>
          <w:color w:val="000000"/>
          <w:sz w:val="28"/>
        </w:rPr>
        <w:t>
      7. Тіркеу кезінде жануарлардың иесі осы Қағидамен танысуы міндетті. Танысу дерегі жануар иесінің тіркеу кітабындағы қолымен расталады.</w:t>
      </w:r>
    </w:p>
    <w:bookmarkEnd w:id="11"/>
    <w:bookmarkStart w:name="z14" w:id="12"/>
    <w:p>
      <w:pPr>
        <w:spacing w:after="0"/>
        <w:ind w:left="0"/>
        <w:jc w:val="both"/>
      </w:pPr>
      <w:r>
        <w:rPr>
          <w:rFonts w:ascii="Times New Roman"/>
          <w:b w:val="false"/>
          <w:i w:val="false"/>
          <w:color w:val="000000"/>
          <w:sz w:val="28"/>
        </w:rPr>
        <w:t>
      8. Сатып алғанда немесе иесі мекен-жайын ауыстырғанда жануарлар иесінің жаңа мекен-жайы бойынша екі апта мерзім ішінде тіркеледі.</w:t>
      </w:r>
    </w:p>
    <w:bookmarkEnd w:id="12"/>
    <w:bookmarkStart w:name="z15" w:id="13"/>
    <w:p>
      <w:pPr>
        <w:spacing w:after="0"/>
        <w:ind w:left="0"/>
        <w:jc w:val="both"/>
      </w:pPr>
      <w:r>
        <w:rPr>
          <w:rFonts w:ascii="Times New Roman"/>
          <w:b w:val="false"/>
          <w:i w:val="false"/>
          <w:color w:val="000000"/>
          <w:sz w:val="28"/>
        </w:rPr>
        <w:t>
      9. Жануар мерт болған және ауыл шаруашылығы жануары сойылған жағдайда ветеринариялық паспорты мен сәйкестендіру нөмірі бұрын сол жануар тіркелген органға немесе мекемеге тапсырылады.</w:t>
      </w:r>
    </w:p>
    <w:bookmarkEnd w:id="13"/>
    <w:bookmarkStart w:name="z16" w:id="14"/>
    <w:p>
      <w:pPr>
        <w:spacing w:after="0"/>
        <w:ind w:left="0"/>
        <w:jc w:val="both"/>
      </w:pPr>
      <w:r>
        <w:rPr>
          <w:rFonts w:ascii="Times New Roman"/>
          <w:b w:val="false"/>
          <w:i w:val="false"/>
          <w:color w:val="000000"/>
          <w:sz w:val="28"/>
        </w:rPr>
        <w:t>
      10. Тіркеу органына жануардың қолдан кетуі (сату, жоғалу, сойылу, мерт болуы, басқа тұлғаға беру) туралы оны есептен шығару немесе қайта тіркеу үшін екі апта мерзімінде хабарланады.</w:t>
      </w:r>
    </w:p>
    <w:bookmarkEnd w:id="14"/>
    <w:bookmarkStart w:name="z17" w:id="15"/>
    <w:p>
      <w:pPr>
        <w:spacing w:after="0"/>
        <w:ind w:left="0"/>
        <w:jc w:val="left"/>
      </w:pPr>
      <w:r>
        <w:rPr>
          <w:rFonts w:ascii="Times New Roman"/>
          <w:b/>
          <w:i w:val="false"/>
          <w:color w:val="000000"/>
        </w:rPr>
        <w:t xml:space="preserve"> 3. Жануарларды асырау тәртібі</w:t>
      </w:r>
    </w:p>
    <w:bookmarkEnd w:id="15"/>
    <w:p>
      <w:pPr>
        <w:spacing w:after="0"/>
        <w:ind w:left="0"/>
        <w:jc w:val="both"/>
      </w:pPr>
      <w:r>
        <w:rPr>
          <w:rFonts w:ascii="Times New Roman"/>
          <w:b w:val="false"/>
          <w:i w:val="false"/>
          <w:color w:val="000000"/>
          <w:sz w:val="28"/>
        </w:rPr>
        <w:t>
      11. Ауыл шаруашылығы жануарларын асырау, өсіру, жаю елді мекендердегі санитариялық аймақтарға қойылатын талаптарға және қосалқы шаруашылықтарда жануарларды асыраудың және ауыл шаруашылығы мақсатындағы жерлерді мал жаюға пайдаланудың ветеринариялық нормативтеріне сәйкес жүргізіледі.</w:t>
      </w:r>
    </w:p>
    <w:bookmarkStart w:name="z18" w:id="16"/>
    <w:p>
      <w:pPr>
        <w:spacing w:after="0"/>
        <w:ind w:left="0"/>
        <w:jc w:val="both"/>
      </w:pPr>
      <w:r>
        <w:rPr>
          <w:rFonts w:ascii="Times New Roman"/>
          <w:b w:val="false"/>
          <w:i w:val="false"/>
          <w:color w:val="000000"/>
          <w:sz w:val="28"/>
        </w:rPr>
        <w:t>
      12. Қолданыстағы заңнаманың талаптарына сәйкес анықталатын санитариялық аймақтың шекарасында ауыл шаруашылығы жануарларын асырауға, өсіруге, жаюға тыйым салынады.</w:t>
      </w:r>
    </w:p>
    <w:bookmarkEnd w:id="16"/>
    <w:bookmarkStart w:name="z19" w:id="17"/>
    <w:p>
      <w:pPr>
        <w:spacing w:after="0"/>
        <w:ind w:left="0"/>
        <w:jc w:val="both"/>
      </w:pPr>
      <w:r>
        <w:rPr>
          <w:rFonts w:ascii="Times New Roman"/>
          <w:b w:val="false"/>
          <w:i w:val="false"/>
          <w:color w:val="000000"/>
          <w:sz w:val="28"/>
        </w:rPr>
        <w:t>
      13. Ауыл шаруашылығы жануарларын қолданыстағы зоогигиеналық, ветеринариялық-санитариялық нормаларға сәйкес және экологиялық қауіпсіздікті ескере отырып, тұрғын жайлардан, мектептерден, емдеу және мектепке дейінгі мекемелерінен, бақтардан, хайуанаттар бағынан, стадиондардан, қоғамдық тамақтандыру, сауда, тамақ өнеркәсібі кәсіпорындарынан, демалыс орындарынан, балаларды сауықтыру орындары мен шипажайлардан, жасанды су айдындарынан, артезиан құдықтарынан, су көздерінен қашықта орналасқан арнайы жабдықталған орындарда асырау керек.</w:t>
      </w:r>
    </w:p>
    <w:bookmarkEnd w:id="17"/>
    <w:bookmarkStart w:name="z20" w:id="18"/>
    <w:p>
      <w:pPr>
        <w:spacing w:after="0"/>
        <w:ind w:left="0"/>
        <w:jc w:val="both"/>
      </w:pPr>
      <w:r>
        <w:rPr>
          <w:rFonts w:ascii="Times New Roman"/>
          <w:b w:val="false"/>
          <w:i w:val="false"/>
          <w:color w:val="000000"/>
          <w:sz w:val="28"/>
        </w:rPr>
        <w:t>
      14. Жеке тұрғын үй иелеріне ветеринариялық-санитариялық және санитариялық-эпидемиологиялық ережелерді сақтаған жағдайда қолданыстағы зоогигиеналық, ветеринариялық-санитариялық нормаларға сәйкес және экологиялық қауіпсіздікті ескере отырып жабдықталған арнайы тұрақжайда ауыл шаруашылығы жануарлары мен құстарды асырауға рұқсат етіледі.</w:t>
      </w:r>
    </w:p>
    <w:bookmarkEnd w:id="18"/>
    <w:bookmarkStart w:name="z21" w:id="19"/>
    <w:p>
      <w:pPr>
        <w:spacing w:after="0"/>
        <w:ind w:left="0"/>
        <w:jc w:val="both"/>
      </w:pPr>
      <w:r>
        <w:rPr>
          <w:rFonts w:ascii="Times New Roman"/>
          <w:b w:val="false"/>
          <w:i w:val="false"/>
          <w:color w:val="000000"/>
          <w:sz w:val="28"/>
        </w:rPr>
        <w:t>
      15. Ауданның ауа кеңістігінен жабайы құстар ұшып өтетін мезгілдерде, жұқпалы ауруларды таратушы болуы мүмкін ұшып өтетін жабайы құстармен қатынасты болдырмау мақсатында, иелері құстарын жабық орындарда ұстау керек.</w:t>
      </w:r>
    </w:p>
    <w:bookmarkEnd w:id="19"/>
    <w:bookmarkStart w:name="z22" w:id="20"/>
    <w:p>
      <w:pPr>
        <w:spacing w:after="0"/>
        <w:ind w:left="0"/>
        <w:jc w:val="both"/>
      </w:pPr>
      <w:r>
        <w:rPr>
          <w:rFonts w:ascii="Times New Roman"/>
          <w:b w:val="false"/>
          <w:i w:val="false"/>
          <w:color w:val="000000"/>
          <w:sz w:val="28"/>
        </w:rPr>
        <w:t>
      16. Жануарларды асырайтын орынжайлар апта сайын механикалы түрде тазалануы және дезинфекциялануы тиіс: жануарлардың нәжістері мен саңғырықтары, азықтарының қалдықтары және қоқыстар уақытында арнайы белгіленген орындарға шығарылады.</w:t>
      </w:r>
    </w:p>
    <w:bookmarkEnd w:id="20"/>
    <w:bookmarkStart w:name="z23" w:id="21"/>
    <w:p>
      <w:pPr>
        <w:spacing w:after="0"/>
        <w:ind w:left="0"/>
        <w:jc w:val="both"/>
      </w:pPr>
      <w:r>
        <w:rPr>
          <w:rFonts w:ascii="Times New Roman"/>
          <w:b w:val="false"/>
          <w:i w:val="false"/>
          <w:color w:val="000000"/>
          <w:sz w:val="28"/>
        </w:rPr>
        <w:t>
      17. Жәндіктер мен кеміргіштерге қарсы күресу мақсатында жануарлар мен құстар тұратын орындар ай сайын инсектицидтер мен дератизаторлық препараттарымен зарарсыздандырылады.</w:t>
      </w:r>
    </w:p>
    <w:bookmarkEnd w:id="21"/>
    <w:bookmarkStart w:name="z24" w:id="22"/>
    <w:p>
      <w:pPr>
        <w:spacing w:after="0"/>
        <w:ind w:left="0"/>
        <w:jc w:val="both"/>
      </w:pPr>
      <w:r>
        <w:rPr>
          <w:rFonts w:ascii="Times New Roman"/>
          <w:b w:val="false"/>
          <w:i w:val="false"/>
          <w:color w:val="000000"/>
          <w:sz w:val="28"/>
        </w:rPr>
        <w:t>
      18. Көшелерде, алаңдарда, саябақтарда, темір жол мен автокөлік жолдарына тиесілі аймақтарда және басқа да қоғамдық орындарда жануарларды жаюға, сондай-ақ, қараушысыз бос жіберуге тыйым салынады. Жануарлар жергілікті атқарушы органдармен белгіленген жайылымдық жер телімдерінде жайылуы тиісті. Жануарларды жайғанда және айдап өткенде тұрғындардың қауіпсіздігіне жануарлардың иесі жауапты болады.</w:t>
      </w:r>
    </w:p>
    <w:bookmarkEnd w:id="22"/>
    <w:bookmarkStart w:name="z25" w:id="23"/>
    <w:p>
      <w:pPr>
        <w:spacing w:after="0"/>
        <w:ind w:left="0"/>
        <w:jc w:val="both"/>
      </w:pPr>
      <w:r>
        <w:rPr>
          <w:rFonts w:ascii="Times New Roman"/>
          <w:b w:val="false"/>
          <w:i w:val="false"/>
          <w:color w:val="000000"/>
          <w:sz w:val="28"/>
        </w:rPr>
        <w:t>
      19. Ауданның тұрғын үй қорының пәтерлерінде (көп қабатты тұрғын үйлер) ауыл шаруашылығы жануарлары мен құстарды (ірі қаралар, қойлар, ешкілер, жылқылар, түйелер, шошқалар, маралдар мен бұғылар, тауықтар, үйректер, қаздар, күркетауықтар, бал аралар, мамық жүнді аңдар) асырауға тыйым салынады.</w:t>
      </w:r>
    </w:p>
    <w:bookmarkEnd w:id="23"/>
    <w:bookmarkStart w:name="z26" w:id="24"/>
    <w:p>
      <w:pPr>
        <w:spacing w:after="0"/>
        <w:ind w:left="0"/>
        <w:jc w:val="both"/>
      </w:pPr>
      <w:r>
        <w:rPr>
          <w:rFonts w:ascii="Times New Roman"/>
          <w:b w:val="false"/>
          <w:i w:val="false"/>
          <w:color w:val="000000"/>
          <w:sz w:val="28"/>
        </w:rPr>
        <w:t>
      20. Жануарлар мен құстарды мектепке дейінгі мекемелердің, мектептердің, және басқа ұйымдар мен мекемелердің зоологиялық бұрыштарында асырау ветеринариялық-санитариялық бақылау және қадағалау саласындағы уәкілетті органның келісімімен рұқсат етіледі.</w:t>
      </w:r>
    </w:p>
    <w:bookmarkEnd w:id="24"/>
    <w:bookmarkStart w:name="z27" w:id="25"/>
    <w:p>
      <w:pPr>
        <w:spacing w:after="0"/>
        <w:ind w:left="0"/>
        <w:jc w:val="both"/>
      </w:pPr>
      <w:r>
        <w:rPr>
          <w:rFonts w:ascii="Times New Roman"/>
          <w:b w:val="false"/>
          <w:i w:val="false"/>
          <w:color w:val="000000"/>
          <w:sz w:val="28"/>
        </w:rPr>
        <w:t>
      21. Жануарлардың биологиялық ерекшеліктеріне сәйкес арнайы ұстайтын орны, осы салада арнаулы білімі мен тәжірибесі жоқ тұлғаларға жабайы, жыртқыш және улы жануарларды асырауға тыйым салынады.</w:t>
      </w:r>
    </w:p>
    <w:bookmarkEnd w:id="25"/>
    <w:bookmarkStart w:name="z28" w:id="26"/>
    <w:p>
      <w:pPr>
        <w:spacing w:after="0"/>
        <w:ind w:left="0"/>
        <w:jc w:val="both"/>
      </w:pPr>
      <w:r>
        <w:rPr>
          <w:rFonts w:ascii="Times New Roman"/>
          <w:b w:val="false"/>
          <w:i w:val="false"/>
          <w:color w:val="000000"/>
          <w:sz w:val="28"/>
        </w:rPr>
        <w:t>
      22. Жануарларды қоғамдық шомылатын орындарда, тоғандарда, субұрқақтарда, су айдындары мен су бөгеттерінде шомылдыруға және жуындыруға тыйым салынады.</w:t>
      </w:r>
    </w:p>
    <w:bookmarkEnd w:id="26"/>
    <w:bookmarkStart w:name="z29" w:id="27"/>
    <w:p>
      <w:pPr>
        <w:spacing w:after="0"/>
        <w:ind w:left="0"/>
        <w:jc w:val="both"/>
      </w:pPr>
      <w:r>
        <w:rPr>
          <w:rFonts w:ascii="Times New Roman"/>
          <w:b w:val="false"/>
          <w:i w:val="false"/>
          <w:color w:val="000000"/>
          <w:sz w:val="28"/>
        </w:rPr>
        <w:t>
      23. Елді мекендердің аумақтарында жануарлардың өліктерін тастауға, сондай-ақ оны өз бетінше көмуге тыйым салынады. Жануарлардың өліктері санитариялық тазалықты қамтамасыз ететін мекемеге тапсырылады немесе арнайы белгіленген орындарда жойылуға жатады.</w:t>
      </w:r>
    </w:p>
    <w:bookmarkEnd w:id="27"/>
    <w:bookmarkStart w:name="z30" w:id="28"/>
    <w:p>
      <w:pPr>
        <w:spacing w:after="0"/>
        <w:ind w:left="0"/>
        <w:jc w:val="both"/>
      </w:pPr>
      <w:r>
        <w:rPr>
          <w:rFonts w:ascii="Times New Roman"/>
          <w:b w:val="false"/>
          <w:i w:val="false"/>
          <w:color w:val="000000"/>
          <w:sz w:val="28"/>
        </w:rPr>
        <w:t>
      24. Адамдардың денсаулығына және жануарларға қауіп туғызатын жануарларды алу және жою Қазақстан Республикасының заңнамаларына сәйкес жүргізіледі. Егер жануар клиникалық сау деп танылған жағдайда, иесіне қайтарылады.</w:t>
      </w:r>
    </w:p>
    <w:bookmarkEnd w:id="28"/>
    <w:bookmarkStart w:name="z31" w:id="29"/>
    <w:p>
      <w:pPr>
        <w:spacing w:after="0"/>
        <w:ind w:left="0"/>
        <w:jc w:val="both"/>
      </w:pPr>
      <w:r>
        <w:rPr>
          <w:rFonts w:ascii="Times New Roman"/>
          <w:b w:val="false"/>
          <w:i w:val="false"/>
          <w:color w:val="000000"/>
          <w:sz w:val="28"/>
        </w:rPr>
        <w:t>
      25. Елді мекендердің санитариялық аймақтарында, көшелерде, алаңдарда, саябақтарда және көпшілік жиналатын қоғамдық орындарда қараушысыз бос жүрген жануарлар қараусыз жануарлар деп есептеледі және арнайы жабдықталған орындарға иесі табылғанға дейін қамауға жатады.</w:t>
      </w:r>
    </w:p>
    <w:bookmarkEnd w:id="29"/>
    <w:bookmarkStart w:name="z32" w:id="30"/>
    <w:p>
      <w:pPr>
        <w:spacing w:after="0"/>
        <w:ind w:left="0"/>
        <w:jc w:val="both"/>
      </w:pPr>
      <w:r>
        <w:rPr>
          <w:rFonts w:ascii="Times New Roman"/>
          <w:b w:val="false"/>
          <w:i w:val="false"/>
          <w:color w:val="000000"/>
          <w:sz w:val="28"/>
        </w:rPr>
        <w:t xml:space="preserve">
      26. Қараусыз жануарларды ұстау және иесіне қайтару Қазақстан Республикасы азаматтық </w:t>
      </w:r>
      <w:r>
        <w:rPr>
          <w:rFonts w:ascii="Times New Roman"/>
          <w:b w:val="false"/>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246-бабына</w:t>
      </w:r>
      <w:r>
        <w:rPr>
          <w:rFonts w:ascii="Times New Roman"/>
          <w:b w:val="false"/>
          <w:i w:val="false"/>
          <w:color w:val="000000"/>
          <w:sz w:val="28"/>
        </w:rPr>
        <w:t xml:space="preserve"> сәйкес жүргізіледі.</w:t>
      </w:r>
    </w:p>
    <w:bookmarkEnd w:id="30"/>
    <w:bookmarkStart w:name="z33" w:id="31"/>
    <w:p>
      <w:pPr>
        <w:spacing w:after="0"/>
        <w:ind w:left="0"/>
        <w:jc w:val="both"/>
      </w:pPr>
      <w:r>
        <w:rPr>
          <w:rFonts w:ascii="Times New Roman"/>
          <w:b w:val="false"/>
          <w:i w:val="false"/>
          <w:color w:val="000000"/>
          <w:sz w:val="28"/>
        </w:rPr>
        <w:t>
      27. Қараусыз ауыл шаруашылығы жануарларын арнайы жабдықталған орынға жеткізу, тасымалдау, күзету, ұстап-күту үшін шыққан шығындардың орнын қараусыз малды ұстауға жауапты кәсіпорын берген шоттарға сәйкес, жануарлардың иелері өтейді.</w:t>
      </w:r>
    </w:p>
    <w:bookmarkEnd w:id="31"/>
    <w:bookmarkStart w:name="z34" w:id="32"/>
    <w:p>
      <w:pPr>
        <w:spacing w:after="0"/>
        <w:ind w:left="0"/>
        <w:jc w:val="left"/>
      </w:pPr>
      <w:r>
        <w:rPr>
          <w:rFonts w:ascii="Times New Roman"/>
          <w:b/>
          <w:i w:val="false"/>
          <w:color w:val="000000"/>
        </w:rPr>
        <w:t xml:space="preserve"> 4. Жануарларды сатып алу, сату және тасымалдау</w:t>
      </w:r>
    </w:p>
    <w:bookmarkEnd w:id="32"/>
    <w:p>
      <w:pPr>
        <w:spacing w:after="0"/>
        <w:ind w:left="0"/>
        <w:jc w:val="both"/>
      </w:pPr>
      <w:r>
        <w:rPr>
          <w:rFonts w:ascii="Times New Roman"/>
          <w:b w:val="false"/>
          <w:i w:val="false"/>
          <w:color w:val="000000"/>
          <w:sz w:val="28"/>
        </w:rPr>
        <w:t>
      28. Белгіленбеген орындарда және ветеринариялық құжаттарынсыз жануарларды сатуға тыйым салынады.</w:t>
      </w:r>
    </w:p>
    <w:bookmarkStart w:name="z35" w:id="33"/>
    <w:p>
      <w:pPr>
        <w:spacing w:after="0"/>
        <w:ind w:left="0"/>
        <w:jc w:val="both"/>
      </w:pPr>
      <w:r>
        <w:rPr>
          <w:rFonts w:ascii="Times New Roman"/>
          <w:b w:val="false"/>
          <w:i w:val="false"/>
          <w:color w:val="000000"/>
          <w:sz w:val="28"/>
        </w:rPr>
        <w:t>
      29. Жануарларды аудан аумағынан тыс жерге тасымалдау аудандық жергілікті атқарушы органдар құрған мемлекеттік ветеринариялық ұйымдар берген ветеринариялық паспорты мен ветеринариялық өңдеулер жүргізілгендігі туралы белгісі бар белгіленген үлгідегі ветеринариялық анықтамасы болған жағдайда жүзеге асырылады.</w:t>
      </w:r>
    </w:p>
    <w:bookmarkEnd w:id="33"/>
    <w:bookmarkStart w:name="z36" w:id="34"/>
    <w:p>
      <w:pPr>
        <w:spacing w:after="0"/>
        <w:ind w:left="0"/>
        <w:jc w:val="both"/>
      </w:pPr>
      <w:r>
        <w:rPr>
          <w:rFonts w:ascii="Times New Roman"/>
          <w:b w:val="false"/>
          <w:i w:val="false"/>
          <w:color w:val="000000"/>
          <w:sz w:val="28"/>
        </w:rPr>
        <w:t>
      30. Ауданның аумағына шет мемлекеттерден жануарларды алып келу, алып кету Қазақстан Республикасының заңнамасында белгіленген тәртіппен ветеринария саласындағы уәкілетті органның рұқсаты болғанда жүзеге асырылады.</w:t>
      </w:r>
    </w:p>
    <w:bookmarkEnd w:id="34"/>
    <w:bookmarkStart w:name="z37" w:id="35"/>
    <w:p>
      <w:pPr>
        <w:spacing w:after="0"/>
        <w:ind w:left="0"/>
        <w:jc w:val="both"/>
      </w:pPr>
      <w:r>
        <w:rPr>
          <w:rFonts w:ascii="Times New Roman"/>
          <w:b w:val="false"/>
          <w:i w:val="false"/>
          <w:color w:val="000000"/>
          <w:sz w:val="28"/>
        </w:rPr>
        <w:t>
      31. Жануарларды автомобиль, әуе, теміржол және су көліктерінде тасымалдау осы көліктердің түрлерінде жануарларды тасымалдау Ережелеріне сәйкес жүзеге асырылады.</w:t>
      </w:r>
    </w:p>
    <w:bookmarkEnd w:id="35"/>
    <w:bookmarkStart w:name="z38" w:id="36"/>
    <w:p>
      <w:pPr>
        <w:spacing w:after="0"/>
        <w:ind w:left="0"/>
        <w:jc w:val="left"/>
      </w:pPr>
      <w:r>
        <w:rPr>
          <w:rFonts w:ascii="Times New Roman"/>
          <w:b/>
          <w:i w:val="false"/>
          <w:color w:val="000000"/>
        </w:rPr>
        <w:t xml:space="preserve"> 5. Жануарлар иелерінің құқықтары мен міндеттері</w:t>
      </w:r>
    </w:p>
    <w:bookmarkEnd w:id="36"/>
    <w:p>
      <w:pPr>
        <w:spacing w:after="0"/>
        <w:ind w:left="0"/>
        <w:jc w:val="both"/>
      </w:pPr>
      <w:r>
        <w:rPr>
          <w:rFonts w:ascii="Times New Roman"/>
          <w:b w:val="false"/>
          <w:i w:val="false"/>
          <w:color w:val="000000"/>
          <w:sz w:val="28"/>
        </w:rPr>
        <w:t>
      32. Жануарлар иелерінің құқықтары:</w:t>
      </w:r>
    </w:p>
    <w:p>
      <w:pPr>
        <w:spacing w:after="0"/>
        <w:ind w:left="0"/>
        <w:jc w:val="both"/>
      </w:pPr>
      <w:r>
        <w:rPr>
          <w:rFonts w:ascii="Times New Roman"/>
          <w:b w:val="false"/>
          <w:i w:val="false"/>
          <w:color w:val="000000"/>
          <w:sz w:val="28"/>
        </w:rPr>
        <w:t>
      1) Қазақстан Республикасының заңнамасына сәйкес жануарларды сатып алуға және өз иелігінен айыруға (оның ішінде сатып алу-сату, сыйлау, жалға беру, айырбастау және тағы басқа жолдармен);</w:t>
      </w:r>
    </w:p>
    <w:p>
      <w:pPr>
        <w:spacing w:after="0"/>
        <w:ind w:left="0"/>
        <w:jc w:val="both"/>
      </w:pPr>
      <w:r>
        <w:rPr>
          <w:rFonts w:ascii="Times New Roman"/>
          <w:b w:val="false"/>
          <w:i w:val="false"/>
          <w:color w:val="000000"/>
          <w:sz w:val="28"/>
        </w:rPr>
        <w:t>
      2) жануарларды асырау, өсіру бойынша қажетті ақпаратты мемлекеттік уәкілетті органдар мен жануарлар иелерінің қоғамдық ұйымдарынан алуға.</w:t>
      </w:r>
    </w:p>
    <w:bookmarkStart w:name="z39" w:id="37"/>
    <w:p>
      <w:pPr>
        <w:spacing w:after="0"/>
        <w:ind w:left="0"/>
        <w:jc w:val="both"/>
      </w:pPr>
      <w:r>
        <w:rPr>
          <w:rFonts w:ascii="Times New Roman"/>
          <w:b w:val="false"/>
          <w:i w:val="false"/>
          <w:color w:val="000000"/>
          <w:sz w:val="28"/>
        </w:rPr>
        <w:t>
      33. Жануарлардың иелері:</w:t>
      </w:r>
    </w:p>
    <w:bookmarkEnd w:id="37"/>
    <w:p>
      <w:pPr>
        <w:spacing w:after="0"/>
        <w:ind w:left="0"/>
        <w:jc w:val="both"/>
      </w:pPr>
      <w:r>
        <w:rPr>
          <w:rFonts w:ascii="Times New Roman"/>
          <w:b w:val="false"/>
          <w:i w:val="false"/>
          <w:color w:val="000000"/>
          <w:sz w:val="28"/>
        </w:rPr>
        <w:t>
      1) Қазақстан Республикасының ветеринария саласындағы заңдарымен белгiленген жануарлар ауруларының алдын алуды және орны ауыстырылатын (тасымалданатын) объектілердің қауiпсiздiгiн қамтамасыз ететiн ветеринариялық (ветеринариялық-санитариялық) ережелердi сақтай отырып, ветеринариялық және әкiмшiлiк-шаруашылық iс-шараларды жүзеге асыруға;</w:t>
      </w:r>
    </w:p>
    <w:p>
      <w:pPr>
        <w:spacing w:after="0"/>
        <w:ind w:left="0"/>
        <w:jc w:val="both"/>
      </w:pPr>
      <w:r>
        <w:rPr>
          <w:rFonts w:ascii="Times New Roman"/>
          <w:b w:val="false"/>
          <w:i w:val="false"/>
          <w:color w:val="000000"/>
          <w:sz w:val="28"/>
        </w:rPr>
        <w:t>
      2) хайуанаттар бағындағы, цирктегі, омартадағы, аквариумдағы жануарларды қоса алғанда, жануарлардың ветеринариялық (ветеринариялық-санитариялық) қағидалар мен ветеринариялық нормативтерге сәйкес асыралуын, өсiрiлуiн және пайдаланылуын жүзеге асыруға;</w:t>
      </w:r>
    </w:p>
    <w:p>
      <w:pPr>
        <w:spacing w:after="0"/>
        <w:ind w:left="0"/>
        <w:jc w:val="both"/>
      </w:pPr>
      <w:r>
        <w:rPr>
          <w:rFonts w:ascii="Times New Roman"/>
          <w:b w:val="false"/>
          <w:i w:val="false"/>
          <w:color w:val="000000"/>
          <w:sz w:val="28"/>
        </w:rPr>
        <w:t>
      3) аумақты, мал шаруашылығы қора-жайларын, сондай-ақ жемшөптi, жануарлардан алынатын өнiмдер мен шикiзатты сақтауға және өңдеуге арналған ғимараттарды ветеринариялық (ветеринариялық-санитариялық) ережелер мен ветеринариялық нормативтерге сәйкес ұстауға, қоршаған ортаның ластануына жол бермеуге;</w:t>
      </w:r>
    </w:p>
    <w:p>
      <w:pPr>
        <w:spacing w:after="0"/>
        <w:ind w:left="0"/>
        <w:jc w:val="both"/>
      </w:pPr>
      <w:r>
        <w:rPr>
          <w:rFonts w:ascii="Times New Roman"/>
          <w:b w:val="false"/>
          <w:i w:val="false"/>
          <w:color w:val="000000"/>
          <w:sz w:val="28"/>
        </w:rPr>
        <w:t>
      4) орны ауыстырылатын (тасымалданатын) объектілерді ұстауға, өсiруге, пайдалануға, өндiруге, дайындауға (союға), сақтауға, өңдеу мен өткiзуге байланысты мемлекеттiк ветеринариялық-санитариялық бақылау және қадағалау объектiлерiн орналастыру, салу, қайта жаңғырту және пайдалануға беру кезiнде, сондай-ақ оларды тасымалдау (орнын ауыстыру) кезiнде зоогигиеналық және ветеринариялық (ветеринариялық-санитариялық) талаптарды сақтауға;</w:t>
      </w:r>
    </w:p>
    <w:p>
      <w:pPr>
        <w:spacing w:after="0"/>
        <w:ind w:left="0"/>
        <w:jc w:val="both"/>
      </w:pPr>
      <w:r>
        <w:rPr>
          <w:rFonts w:ascii="Times New Roman"/>
          <w:b w:val="false"/>
          <w:i w:val="false"/>
          <w:color w:val="000000"/>
          <w:sz w:val="28"/>
        </w:rPr>
        <w:t>
      5) ауыл шаруашылығы жануарларын бiрдейлендiрудi қамтамасыз етуге;</w:t>
      </w:r>
    </w:p>
    <w:p>
      <w:pPr>
        <w:spacing w:after="0"/>
        <w:ind w:left="0"/>
        <w:jc w:val="both"/>
      </w:pPr>
      <w:r>
        <w:rPr>
          <w:rFonts w:ascii="Times New Roman"/>
          <w:b w:val="false"/>
          <w:i w:val="false"/>
          <w:color w:val="000000"/>
          <w:sz w:val="28"/>
        </w:rPr>
        <w:t>
      6) жергілікті атқарушы органдардың ветеринария саласындағы қызметті жүзеге асыратын бөлімшелеріне, жергілікті атқарушы органдар құрған мемлекеттiк ветеринариялық ұйымдарға, мемлекеттiк ветеринариялық-санитариялық бақылау және қадағалау органдарына:</w:t>
      </w:r>
    </w:p>
    <w:p>
      <w:pPr>
        <w:spacing w:after="0"/>
        <w:ind w:left="0"/>
        <w:jc w:val="both"/>
      </w:pPr>
      <w:r>
        <w:rPr>
          <w:rFonts w:ascii="Times New Roman"/>
          <w:b w:val="false"/>
          <w:i w:val="false"/>
          <w:color w:val="000000"/>
          <w:sz w:val="28"/>
        </w:rPr>
        <w:t>
      жаңадан сатып алынған жануар (жануарлар), алынған төл, оның (олардың) сойылғаны мен өткізілгені;</w:t>
      </w:r>
    </w:p>
    <w:p>
      <w:pPr>
        <w:spacing w:after="0"/>
        <w:ind w:left="0"/>
        <w:jc w:val="both"/>
      </w:pPr>
      <w:r>
        <w:rPr>
          <w:rFonts w:ascii="Times New Roman"/>
          <w:b w:val="false"/>
          <w:i w:val="false"/>
          <w:color w:val="000000"/>
          <w:sz w:val="28"/>
        </w:rPr>
        <w:t>
      жануарлар қырылған, бiрнеше жануар бiр мезгiлде ауырған немесе олар әдеттен тыс мiнез көрсеткен жағдайлар туралы хабарлауға және ауру деп күдiк келтiрiлген кезде, ветеринария саласындағы мамандар, мемлекеттiк ветеринариялық-санитариялық инспекторлар келгенге дейiн жануарларды оқшаулап ұстау жөнінде шаралар қолдануға;</w:t>
      </w:r>
    </w:p>
    <w:p>
      <w:pPr>
        <w:spacing w:after="0"/>
        <w:ind w:left="0"/>
        <w:jc w:val="both"/>
      </w:pPr>
      <w:r>
        <w:rPr>
          <w:rFonts w:ascii="Times New Roman"/>
          <w:b w:val="false"/>
          <w:i w:val="false"/>
          <w:color w:val="000000"/>
          <w:sz w:val="28"/>
        </w:rPr>
        <w:t>
      7) ветеринариялық-санитариялық қауіпсіздікті қамтамасыз ету үшін өз жануарларына уақтылы вакцина егуге және олардың диагностикасын қамтамасыз етуге;</w:t>
      </w:r>
    </w:p>
    <w:p>
      <w:pPr>
        <w:spacing w:after="0"/>
        <w:ind w:left="0"/>
        <w:jc w:val="both"/>
      </w:pPr>
      <w:r>
        <w:rPr>
          <w:rFonts w:ascii="Times New Roman"/>
          <w:b w:val="false"/>
          <w:i w:val="false"/>
          <w:color w:val="000000"/>
          <w:sz w:val="28"/>
        </w:rPr>
        <w:t>
      8) мемлекеттік ветеринариялық-санитариялық инспекторларға орны ауыстырылатын (тасымалданатын) объектілерді ветеринариялық тексеру үшiн кедергiсiз беруге;</w:t>
      </w:r>
    </w:p>
    <w:p>
      <w:pPr>
        <w:spacing w:after="0"/>
        <w:ind w:left="0"/>
        <w:jc w:val="both"/>
      </w:pPr>
      <w:r>
        <w:rPr>
          <w:rFonts w:ascii="Times New Roman"/>
          <w:b w:val="false"/>
          <w:i w:val="false"/>
          <w:color w:val="000000"/>
          <w:sz w:val="28"/>
        </w:rPr>
        <w:t>
      9) мемлекеттік ветеринариялық-санитариялық инспекторлардың актілерін орындауға;</w:t>
      </w:r>
    </w:p>
    <w:p>
      <w:pPr>
        <w:spacing w:after="0"/>
        <w:ind w:left="0"/>
        <w:jc w:val="both"/>
      </w:pPr>
      <w:r>
        <w:rPr>
          <w:rFonts w:ascii="Times New Roman"/>
          <w:b w:val="false"/>
          <w:i w:val="false"/>
          <w:color w:val="000000"/>
          <w:sz w:val="28"/>
        </w:rPr>
        <w:t>
      10) союдың алдында ветеринариялық тексеру жүргiзбей жануарларды өткiзу үшiн союға және сойғаннан кейiн ұшалары мен мүшелерiне ветеринариялық-санитариялық сараптама жасамай өткiзуге жол бермеуге;</w:t>
      </w:r>
    </w:p>
    <w:p>
      <w:pPr>
        <w:spacing w:after="0"/>
        <w:ind w:left="0"/>
        <w:jc w:val="both"/>
      </w:pPr>
      <w:r>
        <w:rPr>
          <w:rFonts w:ascii="Times New Roman"/>
          <w:b w:val="false"/>
          <w:i w:val="false"/>
          <w:color w:val="000000"/>
          <w:sz w:val="28"/>
        </w:rPr>
        <w:t>
      11) кейiннен өткiзуге арналған ауыл шаруашылығы жануарларын ет өңдейтiн кәсiпорындарда, сою пункттерiнде немесе сою алаңдарында (ауыл шаруашылығы жануарларын сою алаңдарында) союды жүзеге асыруға;</w:t>
      </w:r>
    </w:p>
    <w:p>
      <w:pPr>
        <w:spacing w:after="0"/>
        <w:ind w:left="0"/>
        <w:jc w:val="both"/>
      </w:pPr>
      <w:r>
        <w:rPr>
          <w:rFonts w:ascii="Times New Roman"/>
          <w:b w:val="false"/>
          <w:i w:val="false"/>
          <w:color w:val="000000"/>
          <w:sz w:val="28"/>
        </w:rPr>
        <w:t>
      12) ветеринария саласындағы мамандардың ветеринариялық іс-шаралар өткізу бойынша қызметтiк мiндеттерiн орындауы кезінде оларға жәрдем көрсетуге;</w:t>
      </w:r>
    </w:p>
    <w:p>
      <w:pPr>
        <w:spacing w:after="0"/>
        <w:ind w:left="0"/>
        <w:jc w:val="both"/>
      </w:pPr>
      <w:r>
        <w:rPr>
          <w:rFonts w:ascii="Times New Roman"/>
          <w:b w:val="false"/>
          <w:i w:val="false"/>
          <w:color w:val="000000"/>
          <w:sz w:val="28"/>
        </w:rPr>
        <w:t>
      13) жануарларды карантиндеуді жүргізуге;</w:t>
      </w:r>
    </w:p>
    <w:p>
      <w:pPr>
        <w:spacing w:after="0"/>
        <w:ind w:left="0"/>
        <w:jc w:val="both"/>
      </w:pPr>
      <w:r>
        <w:rPr>
          <w:rFonts w:ascii="Times New Roman"/>
          <w:b w:val="false"/>
          <w:i w:val="false"/>
          <w:color w:val="000000"/>
          <w:sz w:val="28"/>
        </w:rPr>
        <w:t>
      14) жаңа, жетілдірілген ветеринариялық препараттарға, тамақ өнімін, жемшөп, жемшөп қоспаларын өндіруге арналған нормативтік-техникалық құжаттаманы уәкілетті органмен келісуге міндетті.</w:t>
      </w:r>
    </w:p>
    <w:bookmarkStart w:name="z40" w:id="38"/>
    <w:p>
      <w:pPr>
        <w:spacing w:after="0"/>
        <w:ind w:left="0"/>
        <w:jc w:val="left"/>
      </w:pPr>
      <w:r>
        <w:rPr>
          <w:rFonts w:ascii="Times New Roman"/>
          <w:b/>
          <w:i w:val="false"/>
          <w:color w:val="000000"/>
        </w:rPr>
        <w:t xml:space="preserve"> 6. Қағиданың орындалуын бақылау</w:t>
      </w:r>
    </w:p>
    <w:bookmarkEnd w:id="38"/>
    <w:p>
      <w:pPr>
        <w:spacing w:after="0"/>
        <w:ind w:left="0"/>
        <w:jc w:val="both"/>
      </w:pPr>
      <w:r>
        <w:rPr>
          <w:rFonts w:ascii="Times New Roman"/>
          <w:b w:val="false"/>
          <w:i w:val="false"/>
          <w:color w:val="000000"/>
          <w:sz w:val="28"/>
        </w:rPr>
        <w:t xml:space="preserve">
      34. Мұнайлы ауданының елді мекендерінің аумағында жануарларды асырау </w:t>
      </w:r>
      <w:r>
        <w:rPr>
          <w:rFonts w:ascii="Times New Roman"/>
          <w:b w:val="false"/>
          <w:i w:val="false"/>
          <w:color w:val="000000"/>
          <w:sz w:val="28"/>
        </w:rPr>
        <w:t>Қағидаларының</w:t>
      </w:r>
      <w:r>
        <w:rPr>
          <w:rFonts w:ascii="Times New Roman"/>
          <w:b w:val="false"/>
          <w:i w:val="false"/>
          <w:color w:val="000000"/>
          <w:sz w:val="28"/>
        </w:rPr>
        <w:t xml:space="preserve"> орындалуын бақылауды Қазақстан Республикасының заңнамасына сәйкес осыған уәкілеттілік берілген мемлекеттік органдар жүзеге асырады.</w:t>
      </w:r>
    </w:p>
    <w:bookmarkStart w:name="z41" w:id="39"/>
    <w:p>
      <w:pPr>
        <w:spacing w:after="0"/>
        <w:ind w:left="0"/>
        <w:jc w:val="left"/>
      </w:pPr>
      <w:r>
        <w:rPr>
          <w:rFonts w:ascii="Times New Roman"/>
          <w:b/>
          <w:i w:val="false"/>
          <w:color w:val="000000"/>
        </w:rPr>
        <w:t xml:space="preserve"> 7. Қорытынды ережелер</w:t>
      </w:r>
    </w:p>
    <w:bookmarkEnd w:id="39"/>
    <w:p>
      <w:pPr>
        <w:spacing w:after="0"/>
        <w:ind w:left="0"/>
        <w:jc w:val="both"/>
      </w:pPr>
      <w:r>
        <w:rPr>
          <w:rFonts w:ascii="Times New Roman"/>
          <w:b w:val="false"/>
          <w:i w:val="false"/>
          <w:color w:val="000000"/>
          <w:sz w:val="28"/>
        </w:rPr>
        <w:t xml:space="preserve">
      35. Осы </w:t>
      </w:r>
      <w:r>
        <w:rPr>
          <w:rFonts w:ascii="Times New Roman"/>
          <w:b w:val="false"/>
          <w:i w:val="false"/>
          <w:color w:val="000000"/>
          <w:sz w:val="28"/>
        </w:rPr>
        <w:t>Қағиданы</w:t>
      </w:r>
      <w:r>
        <w:rPr>
          <w:rFonts w:ascii="Times New Roman"/>
          <w:b w:val="false"/>
          <w:i w:val="false"/>
          <w:color w:val="000000"/>
          <w:sz w:val="28"/>
        </w:rPr>
        <w:t xml:space="preserve"> бұзғаны үшін жануарлардың иелері "Әкімшілік құқық бұзушылық туралы" 2014 жылғы 5 шілдедегі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406-бабына</w:t>
      </w:r>
      <w:r>
        <w:rPr>
          <w:rFonts w:ascii="Times New Roman"/>
          <w:b w:val="false"/>
          <w:i w:val="false"/>
          <w:color w:val="000000"/>
          <w:sz w:val="28"/>
        </w:rPr>
        <w:t xml:space="preserve"> сәйкес жауапкершілікке тартылады.</w:t>
      </w:r>
    </w:p>
    <w:bookmarkStart w:name="z42" w:id="40"/>
    <w:p>
      <w:pPr>
        <w:spacing w:after="0"/>
        <w:ind w:left="0"/>
        <w:jc w:val="both"/>
      </w:pPr>
      <w:r>
        <w:rPr>
          <w:rFonts w:ascii="Times New Roman"/>
          <w:b w:val="false"/>
          <w:i w:val="false"/>
          <w:color w:val="000000"/>
          <w:sz w:val="28"/>
        </w:rPr>
        <w:t xml:space="preserve">
      36. Осы </w:t>
      </w:r>
      <w:r>
        <w:rPr>
          <w:rFonts w:ascii="Times New Roman"/>
          <w:b w:val="false"/>
          <w:i w:val="false"/>
          <w:color w:val="000000"/>
          <w:sz w:val="28"/>
        </w:rPr>
        <w:t>Қағиданың</w:t>
      </w:r>
      <w:r>
        <w:rPr>
          <w:rFonts w:ascii="Times New Roman"/>
          <w:b w:val="false"/>
          <w:i w:val="false"/>
          <w:color w:val="000000"/>
          <w:sz w:val="28"/>
        </w:rPr>
        <w:t xml:space="preserve"> қолданылуы меншік нысанына және ведомостволық бағыныстылығына қарамастан жануарлардың барлық иелеріне, жеке және басқадай меншігінде жануарлары бар жеке және заңды тұлғаларға таралады.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