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7721" w14:textId="74b7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14 желтоқсандағы № 394 қаулысы. Маңғыстау облысы Әділет департаментінде 2016 жылғы 20 қаңтарда № 2950 болып тіркелді. Күші жойылды - Маңғыстау облысы әкімдігінің 2019 жылғы 11 желтоқсандағы № 261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11.12.2019 </w:t>
      </w:r>
      <w:r>
        <w:rPr>
          <w:rFonts w:ascii="Times New Roman"/>
          <w:b w:val="false"/>
          <w:i w:val="false"/>
          <w:color w:val="ff0000"/>
          <w:sz w:val="28"/>
        </w:rPr>
        <w:t>№ 261</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"Фармацевтикалық қызметке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Маңғыстау облысы әкімдігінің 18.01.2019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Маңғыстау облысы әкімдігінің 18.01.2019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Маңғыстау облысы әкімдігінің 2014 жылғы 19 қыркүйектегі </w:t>
      </w:r>
      <w:r>
        <w:rPr>
          <w:rFonts w:ascii="Times New Roman"/>
          <w:b w:val="false"/>
          <w:i w:val="false"/>
          <w:color w:val="000000"/>
          <w:sz w:val="28"/>
        </w:rPr>
        <w:t>№ 231</w:t>
      </w:r>
      <w:r>
        <w:rPr>
          <w:rFonts w:ascii="Times New Roman"/>
          <w:b w:val="false"/>
          <w:i w:val="false"/>
          <w:color w:val="000000"/>
          <w:sz w:val="28"/>
        </w:rPr>
        <w:t xml:space="preserve"> "Медициналық және фармацевтикалық қызмет саласындағы мемлекеттік көрсетілетін қызметтер регламенттерін бекіту туралы" қаулысының (Нормативтік құқықтық актілерді мемлекеттік тіркеу тізілімінде № 2515 болып тіркелген, 2014 жылы 3 қарашада "Әділет" ақпараттық-құқықтық жүйесінде жарияланған) күші жойылды деп танылсын.</w:t>
      </w:r>
    </w:p>
    <w:bookmarkEnd w:id="4"/>
    <w:bookmarkStart w:name="z7" w:id="5"/>
    <w:p>
      <w:pPr>
        <w:spacing w:after="0"/>
        <w:ind w:left="0"/>
        <w:jc w:val="both"/>
      </w:pPr>
      <w:r>
        <w:rPr>
          <w:rFonts w:ascii="Times New Roman"/>
          <w:b w:val="false"/>
          <w:i w:val="false"/>
          <w:color w:val="000000"/>
          <w:sz w:val="28"/>
        </w:rPr>
        <w:t>
      3. "Маңғыстау облысының денсаулық сақтау басқармасы" мемлекеттік мекемесі (Р.Ф. Бектубаев)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5"/>
    <w:bookmarkStart w:name="z8" w:id="6"/>
    <w:p>
      <w:pPr>
        <w:spacing w:after="0"/>
        <w:ind w:left="0"/>
        <w:jc w:val="both"/>
      </w:pPr>
      <w:r>
        <w:rPr>
          <w:rFonts w:ascii="Times New Roman"/>
          <w:b w:val="false"/>
          <w:i w:val="false"/>
          <w:color w:val="000000"/>
          <w:sz w:val="28"/>
        </w:rPr>
        <w:t>
      4. Осы қаулының орындалуын бақылау облыс әкімінің орынбасары Б. Ғ. Нұрғазиеваға жүктелсін.</w:t>
      </w:r>
    </w:p>
    <w:bookmarkEnd w:id="6"/>
    <w:bookmarkStart w:name="z9" w:id="7"/>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денсаулық сақтау басқармасы" </w:t>
      </w:r>
    </w:p>
    <w:p>
      <w:pPr>
        <w:spacing w:after="0"/>
        <w:ind w:left="0"/>
        <w:jc w:val="both"/>
      </w:pPr>
      <w:r>
        <w:rPr>
          <w:rFonts w:ascii="Times New Roman"/>
          <w:b w:val="false"/>
          <w:i w:val="false"/>
          <w:color w:val="000000"/>
          <w:sz w:val="28"/>
        </w:rPr>
        <w:t xml:space="preserve">
      мемлекеттік мекемесінің басшысы </w:t>
      </w:r>
    </w:p>
    <w:p>
      <w:pPr>
        <w:spacing w:after="0"/>
        <w:ind w:left="0"/>
        <w:jc w:val="both"/>
      </w:pPr>
      <w:r>
        <w:rPr>
          <w:rFonts w:ascii="Times New Roman"/>
          <w:b w:val="false"/>
          <w:i w:val="false"/>
          <w:color w:val="000000"/>
          <w:sz w:val="28"/>
        </w:rPr>
        <w:t xml:space="preserve">
      Р.Ф. Бектубаев </w:t>
      </w:r>
    </w:p>
    <w:p>
      <w:pPr>
        <w:spacing w:after="0"/>
        <w:ind w:left="0"/>
        <w:jc w:val="both"/>
      </w:pPr>
      <w:r>
        <w:rPr>
          <w:rFonts w:ascii="Times New Roman"/>
          <w:b w:val="false"/>
          <w:i w:val="false"/>
          <w:color w:val="000000"/>
          <w:sz w:val="28"/>
        </w:rPr>
        <w:t>
      14 желтоқсан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394 қаулысымен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 регламенті 1. Жалпы ережелер</w:t>
      </w:r>
    </w:p>
    <w:bookmarkEnd w:id="8"/>
    <w:p>
      <w:pPr>
        <w:spacing w:after="0"/>
        <w:ind w:left="0"/>
        <w:jc w:val="both"/>
      </w:pPr>
      <w:r>
        <w:rPr>
          <w:rFonts w:ascii="Times New Roman"/>
          <w:b w:val="false"/>
          <w:i w:val="false"/>
          <w:color w:val="000000"/>
          <w:sz w:val="28"/>
        </w:rPr>
        <w:t>
      1. "Фармацевтикалық қызметке лицензия беру" мемлекеттік көрсетілетін қызметті (бұдан әрі – мемлекеттік көрсетілетін қызмет) "Маңғыстау облысының денсаулық сақтау басқармасы"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www.egov.kz., www.elіcense.kz "электрондық үкімет" веб-порталы (бұдан әрі – портал);</w:t>
      </w:r>
    </w:p>
    <w:bookmarkStart w:name="z12" w:id="9"/>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9"/>
    <w:bookmarkStart w:name="z13" w:id="10"/>
    <w:p>
      <w:pPr>
        <w:spacing w:after="0"/>
        <w:ind w:left="0"/>
        <w:jc w:val="both"/>
      </w:pPr>
      <w:r>
        <w:rPr>
          <w:rFonts w:ascii="Times New Roman"/>
          <w:b w:val="false"/>
          <w:i w:val="false"/>
          <w:color w:val="000000"/>
          <w:sz w:val="28"/>
        </w:rPr>
        <w:t>
      3. Мемлекеттік қызметті көрсету нәтижесі - лицензия, қайта ресімделген лицензия, фармацевтикалық қызметке лицензияның телнұсқасы.</w:t>
      </w:r>
    </w:p>
    <w:bookmarkEnd w:id="1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көрсетілетін қызметтің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куәландырыллған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лицензияны қағаз жеткізгіште алу үшін жүгінген жағдайда, лицензия басып шығарылады және көрсетілетін қызметті беруші басшысының мөрімен және қолымен расталады.</w:t>
      </w:r>
    </w:p>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ақылы негізінде көрсетіледі.</w:t>
      </w:r>
    </w:p>
    <w:bookmarkStart w:name="z14" w:id="11"/>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көрсету қызметтің алушыдан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293</w:t>
      </w:r>
      <w:r>
        <w:rPr>
          <w:rFonts w:ascii="Times New Roman"/>
          <w:b w:val="false"/>
          <w:i w:val="false"/>
          <w:color w:val="000000"/>
          <w:sz w:val="28"/>
        </w:rPr>
        <w:t xml:space="preserve"> бұйрығымен бекітілген "Фармацевтикалық қызметке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11338 болып тіркелген) </w:t>
      </w:r>
      <w:r>
        <w:rPr>
          <w:rFonts w:ascii="Times New Roman"/>
          <w:b w:val="false"/>
          <w:i w:val="false"/>
          <w:color w:val="000000"/>
          <w:sz w:val="28"/>
        </w:rPr>
        <w:t>9-тармағында</w:t>
      </w:r>
      <w:r>
        <w:rPr>
          <w:rFonts w:ascii="Times New Roman"/>
          <w:b w:val="false"/>
          <w:i w:val="false"/>
          <w:color w:val="000000"/>
          <w:sz w:val="28"/>
        </w:rPr>
        <w:t xml:space="preserve"> көрсетілген мәліметтерін алуы болып табылады.</w:t>
      </w:r>
    </w:p>
    <w:bookmarkStart w:name="z15"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өтінішті көрсетілетін қызметті берушінің кеңсесінде тіркеу - 15 (он бес) минут;</w:t>
      </w:r>
    </w:p>
    <w:p>
      <w:pPr>
        <w:spacing w:after="0"/>
        <w:ind w:left="0"/>
        <w:jc w:val="both"/>
      </w:pPr>
      <w:r>
        <w:rPr>
          <w:rFonts w:ascii="Times New Roman"/>
          <w:b w:val="false"/>
          <w:i w:val="false"/>
          <w:color w:val="000000"/>
          <w:sz w:val="28"/>
        </w:rPr>
        <w:t>
      2) көрсетілетін қызметті беруші басшылығының өтінішті қарауы - 1 (бір) жұмыс күн;</w:t>
      </w:r>
    </w:p>
    <w:p>
      <w:pPr>
        <w:spacing w:after="0"/>
        <w:ind w:left="0"/>
        <w:jc w:val="both"/>
      </w:pPr>
      <w:r>
        <w:rPr>
          <w:rFonts w:ascii="Times New Roman"/>
          <w:b w:val="false"/>
          <w:i w:val="false"/>
          <w:color w:val="000000"/>
          <w:sz w:val="28"/>
        </w:rPr>
        <w:t>
      3) лицензиялау және дәрі-дәрмекпен қамтамасыз ету бөлімі басшысының өтінішті қарауы - 1 (бір) жұмыс күн;</w:t>
      </w:r>
    </w:p>
    <w:p>
      <w:pPr>
        <w:spacing w:after="0"/>
        <w:ind w:left="0"/>
        <w:jc w:val="both"/>
      </w:pPr>
      <w:r>
        <w:rPr>
          <w:rFonts w:ascii="Times New Roman"/>
          <w:b w:val="false"/>
          <w:i w:val="false"/>
          <w:color w:val="000000"/>
          <w:sz w:val="28"/>
        </w:rPr>
        <w:t>
      4) жауапты орындаушының өтінішті қарауы және мемлекеттік қызмет көрсету нәтижесін ресімдеуі (лицензияны және (немесе) лицензияға қосымшаны беру кезінде - 15 (он бес) жұмыс күні, лицензияны және (немесе) лицензияға қосымшаны қайта ресімдеу кезінде – 3 (үш) жұмыс күні, лицензияның және (немесе) лицензияға қосымшаның телнұсқасын беру кезінде немесе мемлекеттік қызметті көрсетуден бас тарту туралы дәлелді жауап - 2 (екі) жұмыс күні);</w:t>
      </w:r>
    </w:p>
    <w:p>
      <w:pPr>
        <w:spacing w:after="0"/>
        <w:ind w:left="0"/>
        <w:jc w:val="both"/>
      </w:pPr>
      <w:r>
        <w:rPr>
          <w:rFonts w:ascii="Times New Roman"/>
          <w:b w:val="false"/>
          <w:i w:val="false"/>
          <w:color w:val="000000"/>
          <w:sz w:val="28"/>
        </w:rPr>
        <w:t>
      5) көрсетілетін қызметті беруші басшылығының мемлекеттік қызмет көрсету нәтижесіне қол қоюы - 1 (бір) жұмыс күн;</w:t>
      </w:r>
    </w:p>
    <w:p>
      <w:pPr>
        <w:spacing w:after="0"/>
        <w:ind w:left="0"/>
        <w:jc w:val="both"/>
      </w:pPr>
      <w:r>
        <w:rPr>
          <w:rFonts w:ascii="Times New Roman"/>
          <w:b w:val="false"/>
          <w:i w:val="false"/>
          <w:color w:val="000000"/>
          <w:sz w:val="28"/>
        </w:rPr>
        <w:t>
      6) көрсетілетін қызметті алушыға мемлекеттік қызмет көрсету нәтижесін жолдау - 1 (бір) жұмыс күн.</w:t>
      </w:r>
    </w:p>
    <w:bookmarkStart w:name="z16" w:id="13"/>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3"/>
    <w:p>
      <w:pPr>
        <w:spacing w:after="0"/>
        <w:ind w:left="0"/>
        <w:jc w:val="both"/>
      </w:pPr>
      <w:r>
        <w:rPr>
          <w:rFonts w:ascii="Times New Roman"/>
          <w:b w:val="false"/>
          <w:i w:val="false"/>
          <w:color w:val="000000"/>
          <w:sz w:val="28"/>
        </w:rPr>
        <w:t>
      1) кеңседе өтінішті тіркеу;</w:t>
      </w:r>
    </w:p>
    <w:p>
      <w:pPr>
        <w:spacing w:after="0"/>
        <w:ind w:left="0"/>
        <w:jc w:val="both"/>
      </w:pPr>
      <w:r>
        <w:rPr>
          <w:rFonts w:ascii="Times New Roman"/>
          <w:b w:val="false"/>
          <w:i w:val="false"/>
          <w:color w:val="000000"/>
          <w:sz w:val="28"/>
        </w:rPr>
        <w:t>
      2) басшылықпен өтінішті қарауы;</w:t>
      </w:r>
    </w:p>
    <w:p>
      <w:pPr>
        <w:spacing w:after="0"/>
        <w:ind w:left="0"/>
        <w:jc w:val="both"/>
      </w:pPr>
      <w:r>
        <w:rPr>
          <w:rFonts w:ascii="Times New Roman"/>
          <w:b w:val="false"/>
          <w:i w:val="false"/>
          <w:color w:val="000000"/>
          <w:sz w:val="28"/>
        </w:rPr>
        <w:t>
      3) лицензиялау және дәрі-дәрмекпен қамтамасыз ету бөлімі басшысымен өтінішті қарауы;</w:t>
      </w:r>
    </w:p>
    <w:p>
      <w:pPr>
        <w:spacing w:after="0"/>
        <w:ind w:left="0"/>
        <w:jc w:val="both"/>
      </w:pPr>
      <w:r>
        <w:rPr>
          <w:rFonts w:ascii="Times New Roman"/>
          <w:b w:val="false"/>
          <w:i w:val="false"/>
          <w:color w:val="000000"/>
          <w:sz w:val="28"/>
        </w:rPr>
        <w:t>
      4) жауапты орындаушымен мемлекеттік қызмет көрсету нәтижесін ресімдеуі;</w:t>
      </w:r>
    </w:p>
    <w:p>
      <w:pPr>
        <w:spacing w:after="0"/>
        <w:ind w:left="0"/>
        <w:jc w:val="both"/>
      </w:pPr>
      <w:r>
        <w:rPr>
          <w:rFonts w:ascii="Times New Roman"/>
          <w:b w:val="false"/>
          <w:i w:val="false"/>
          <w:color w:val="000000"/>
          <w:sz w:val="28"/>
        </w:rPr>
        <w:t>
      5) басшылықпен мемлекеттік қызмет көрсету нәтижесіне қол қоюы;</w:t>
      </w:r>
    </w:p>
    <w:p>
      <w:pPr>
        <w:spacing w:after="0"/>
        <w:ind w:left="0"/>
        <w:jc w:val="both"/>
      </w:pPr>
      <w:r>
        <w:rPr>
          <w:rFonts w:ascii="Times New Roman"/>
          <w:b w:val="false"/>
          <w:i w:val="false"/>
          <w:color w:val="000000"/>
          <w:sz w:val="28"/>
        </w:rPr>
        <w:t>
      6) мемлекеттік қызмет көрсету нәтижесін беруі.</w:t>
      </w:r>
    </w:p>
    <w:bookmarkStart w:name="z17" w:id="14"/>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1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лицензиялау және дәрі-дәрмекпен қамтамасыз ету бөлімінің басшысы;</w:t>
      </w:r>
    </w:p>
    <w:p>
      <w:pPr>
        <w:spacing w:after="0"/>
        <w:ind w:left="0"/>
        <w:jc w:val="both"/>
      </w:pPr>
      <w:r>
        <w:rPr>
          <w:rFonts w:ascii="Times New Roman"/>
          <w:b w:val="false"/>
          <w:i w:val="false"/>
          <w:color w:val="000000"/>
          <w:sz w:val="28"/>
        </w:rPr>
        <w:t>
      4) жауапты орындаушы.</w:t>
      </w:r>
    </w:p>
    <w:bookmarkStart w:name="z18" w:id="15"/>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bookmarkEnd w:id="15"/>
    <w:p>
      <w:pPr>
        <w:spacing w:after="0"/>
        <w:ind w:left="0"/>
        <w:jc w:val="both"/>
      </w:pPr>
      <w:r>
        <w:rPr>
          <w:rFonts w:ascii="Times New Roman"/>
          <w:b w:val="false"/>
          <w:i w:val="false"/>
          <w:color w:val="000000"/>
          <w:sz w:val="28"/>
        </w:rPr>
        <w:t>
      1) көрсетілетін қызметті беруші кеңсесінің қызметкері құжаттарды тіркейді және көрсетілетін қызметті берушінің басшылығына қарауға жібереді - 15 (он бес) минут;</w:t>
      </w:r>
    </w:p>
    <w:p>
      <w:pPr>
        <w:spacing w:after="0"/>
        <w:ind w:left="0"/>
        <w:jc w:val="both"/>
      </w:pPr>
      <w:r>
        <w:rPr>
          <w:rFonts w:ascii="Times New Roman"/>
          <w:b w:val="false"/>
          <w:i w:val="false"/>
          <w:color w:val="000000"/>
          <w:sz w:val="28"/>
        </w:rPr>
        <w:t>
      2) көрсетілетін қызметті берушінің басшылығы құжаттарды лицензиялау және дәрі-дәрмекпен қамтамасыз ету бөлімінің басшысына қарауға жібереді - 1 (бір) жұмыс күн;</w:t>
      </w:r>
    </w:p>
    <w:p>
      <w:pPr>
        <w:spacing w:after="0"/>
        <w:ind w:left="0"/>
        <w:jc w:val="both"/>
      </w:pPr>
      <w:r>
        <w:rPr>
          <w:rFonts w:ascii="Times New Roman"/>
          <w:b w:val="false"/>
          <w:i w:val="false"/>
          <w:color w:val="000000"/>
          <w:sz w:val="28"/>
        </w:rPr>
        <w:t>
      3) лицензиялау және дәрі-дәрмекпен қамтамасыз ету бөлімінің басшысы келіп түскен құжаттарды қарайды және оларды жауапты орындаушыға орындауға жолдайды - 1 (бір) жұмыс күн;</w:t>
      </w:r>
    </w:p>
    <w:p>
      <w:pPr>
        <w:spacing w:after="0"/>
        <w:ind w:left="0"/>
        <w:jc w:val="both"/>
      </w:pPr>
      <w:r>
        <w:rPr>
          <w:rFonts w:ascii="Times New Roman"/>
          <w:b w:val="false"/>
          <w:i w:val="false"/>
          <w:color w:val="000000"/>
          <w:sz w:val="28"/>
        </w:rPr>
        <w:t>
      4) жауапты орындаушы көрсетілетін қызметті алушының өтінішін қарайды, мемлекеттік қызмет көрсету нәтижесін ресімдейді және оны көрсетілетін қызметті берушінің басшылығына қол қоюға жолдайды (лицензияны және (немесе) лицензияға қосымшаны беру кезінде - 15 (он бес) жұмыс күні, лицензияны және (немесе) лицензияға қосымшаны қайта ресімдеу кезінде - 3 (үш) жұмыс күні, лицензияның және (немесе) лицензияға қосымшаның телнұсқасын беру кезінде немесе мемлекеттік қызметті көрсетуден бас тарту туралы дәлелді жауап - 2 (екі) жұмыс күні);</w:t>
      </w:r>
    </w:p>
    <w:p>
      <w:pPr>
        <w:spacing w:after="0"/>
        <w:ind w:left="0"/>
        <w:jc w:val="both"/>
      </w:pPr>
      <w:r>
        <w:rPr>
          <w:rFonts w:ascii="Times New Roman"/>
          <w:b w:val="false"/>
          <w:i w:val="false"/>
          <w:color w:val="000000"/>
          <w:sz w:val="28"/>
        </w:rPr>
        <w:t>
      5) көрсетілетін қызметті берушінің басшылығы мемлекеттік көрсетілетін қызметтің нәтижесіне қол қояды - 1 (бір) жұмыс күні;</w:t>
      </w:r>
    </w:p>
    <w:p>
      <w:pPr>
        <w:spacing w:after="0"/>
        <w:ind w:left="0"/>
        <w:jc w:val="both"/>
      </w:pPr>
      <w:r>
        <w:rPr>
          <w:rFonts w:ascii="Times New Roman"/>
          <w:b w:val="false"/>
          <w:i w:val="false"/>
          <w:color w:val="000000"/>
          <w:sz w:val="28"/>
        </w:rPr>
        <w:t>
      6) көрсетілетін қызметті берушінің кеңсесінің қызметкері мемлекеттік қызмет көрсету нәтижесін көрсетілетін қызметті алушының мекен-жайына пошта арқылы жолдайды - 1 (бір) жұмыс күні.</w:t>
      </w:r>
    </w:p>
    <w:bookmarkStart w:name="z19" w:id="16"/>
    <w:p>
      <w:pPr>
        <w:spacing w:after="0"/>
        <w:ind w:left="0"/>
        <w:jc w:val="left"/>
      </w:pPr>
      <w:r>
        <w:rPr>
          <w:rFonts w:ascii="Times New Roman"/>
          <w:b/>
          <w:i w:val="false"/>
          <w:color w:val="000000"/>
        </w:rPr>
        <w:t xml:space="preserve"> 4. "Азаматтарға арналған үкімет" мемлекеттік қорпорациясымен және (немесе) өзге де көрсетілетін қызметті берушілермен өзара іс-қимыл тәртібін, сондай-ақ мемлекеттік қызмет көрсету процессінде ақпараттық жүйелерді пайдалану тәртібін сипаттау.</w:t>
      </w:r>
    </w:p>
    <w:bookmarkEnd w:id="16"/>
    <w:p>
      <w:pPr>
        <w:spacing w:after="0"/>
        <w:ind w:left="0"/>
        <w:jc w:val="both"/>
      </w:pPr>
      <w:r>
        <w:rPr>
          <w:rFonts w:ascii="Times New Roman"/>
          <w:b w:val="false"/>
          <w:i w:val="false"/>
          <w:color w:val="ff0000"/>
          <w:sz w:val="28"/>
        </w:rPr>
        <w:t xml:space="preserve">
      Ескерту. 4 тараудың атауы жаңа редакцияда Маңғыстау облысы әкімдігінің 15.11.2016 </w:t>
      </w:r>
      <w:r>
        <w:rPr>
          <w:rFonts w:ascii="Times New Roman"/>
          <w:b w:val="false"/>
          <w:i w:val="false"/>
          <w:color w:val="ff0000"/>
          <w:sz w:val="28"/>
        </w:rPr>
        <w:t>№ 346</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p>
      <w:pPr>
        <w:spacing w:after="0"/>
        <w:ind w:left="0"/>
        <w:jc w:val="both"/>
      </w:pPr>
      <w:r>
        <w:rPr>
          <w:rFonts w:ascii="Times New Roman"/>
          <w:b w:val="false"/>
          <w:i w:val="false"/>
          <w:color w:val="000000"/>
          <w:sz w:val="28"/>
        </w:rPr>
        <w:t>
      1) көрсетілетін қызметті алушы порталда тіркелуді көрсетілетін қызметті алушы компьютерінің интернет-браузерінде бекітілген өзінің ЭЦҚ тіркеу куәлігінің көмегімен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 процесс – компьютердің интернет-браузеріне ЭЦҚ тіркеу куәлігін көрсетілетін қызметті алушының бекітуі, мемлекеттік көрсетілетін қызметті алу үшін көрсетілетін қызметті алушының порталда парольді енгізуі (авторизациялау процесі);</w:t>
      </w:r>
    </w:p>
    <w:p>
      <w:pPr>
        <w:spacing w:after="0"/>
        <w:ind w:left="0"/>
        <w:jc w:val="both"/>
      </w:pPr>
      <w:r>
        <w:rPr>
          <w:rFonts w:ascii="Times New Roman"/>
          <w:b w:val="false"/>
          <w:i w:val="false"/>
          <w:color w:val="000000"/>
          <w:sz w:val="28"/>
        </w:rPr>
        <w:t>
      3) 1 шарт – жеке сәйкестендіру нөмірі/бизнес сәйкестендіру нөмірі (бұдан әрі – ЖСН/БСН) және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бұзушылықтардың болуына байланысты авторизациялаудан бас тарту туралы хабарламаны порталда қалыптастыру;</w:t>
      </w:r>
    </w:p>
    <w:p>
      <w:pPr>
        <w:spacing w:after="0"/>
        <w:ind w:left="0"/>
        <w:jc w:val="both"/>
      </w:pPr>
      <w:r>
        <w:rPr>
          <w:rFonts w:ascii="Times New Roman"/>
          <w:b w:val="false"/>
          <w:i w:val="false"/>
          <w:color w:val="000000"/>
          <w:sz w:val="28"/>
        </w:rPr>
        <w:t xml:space="preserve">
      5) 3 процесс – көрсетілетін қызметті алушының көрсетілетін қызметті алушының "Фармацевтикалық қызметке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көрсетілген мемлекеттік көрсетілетін қызметті таңдауы, қажетті құжаттарды электрондық түрде бекіте отырып, сұрау салу нысанын көрсетілетін қызметті алушының толтыруы (деректерді енгізуі);</w:t>
      </w:r>
    </w:p>
    <w:p>
      <w:pPr>
        <w:spacing w:after="0"/>
        <w:ind w:left="0"/>
        <w:jc w:val="both"/>
      </w:pPr>
      <w:r>
        <w:rPr>
          <w:rFonts w:ascii="Times New Roman"/>
          <w:b w:val="false"/>
          <w:i w:val="false"/>
          <w:color w:val="000000"/>
          <w:sz w:val="28"/>
        </w:rPr>
        <w:t>
      6) 4 процесс – "электрондық үкіметтің" төлем шлюзіне (бұдан әрі –ЭҮТШ) қызметке ақы төлеу, бұдан кейін бұл ақпарат "Е-лицензиялау" мемлекеттік деректер базасының ақпараттық жүйесіне (бұдан әрі – "Е-лицензиялау" МДБ АЖ) келіп түседі;</w:t>
      </w:r>
    </w:p>
    <w:p>
      <w:pPr>
        <w:spacing w:after="0"/>
        <w:ind w:left="0"/>
        <w:jc w:val="both"/>
      </w:pPr>
      <w:r>
        <w:rPr>
          <w:rFonts w:ascii="Times New Roman"/>
          <w:b w:val="false"/>
          <w:i w:val="false"/>
          <w:color w:val="000000"/>
          <w:sz w:val="28"/>
        </w:rPr>
        <w:t>
      7) 2 шарт – мемлекеттік қызметтің көрсетілуі үшін ақы төлеу фактісін "Е-лицензиялау" МДБ АЖ-де тексеру;</w:t>
      </w:r>
    </w:p>
    <w:p>
      <w:pPr>
        <w:spacing w:after="0"/>
        <w:ind w:left="0"/>
        <w:jc w:val="both"/>
      </w:pPr>
      <w:r>
        <w:rPr>
          <w:rFonts w:ascii="Times New Roman"/>
          <w:b w:val="false"/>
          <w:i w:val="false"/>
          <w:color w:val="000000"/>
          <w:sz w:val="28"/>
        </w:rPr>
        <w:t>
      8) 5 процесс – "Е-лицензиялау" МДБ АЖ-де мемлекеттік қызметтің көрсетілуі үшін төлемақының болмауына байланысты сұрау салынатын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9) 6 процесс – сұрау салуды куәландыруы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10) 3 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 және ЭЦҚ тіркеу куәлігінде көрсетілген ЖСН/БСН арасындағы сәйкестендіру деректеріне сәйкес келуін тексеру;</w:t>
      </w:r>
    </w:p>
    <w:p>
      <w:pPr>
        <w:spacing w:after="0"/>
        <w:ind w:left="0"/>
        <w:jc w:val="both"/>
      </w:pPr>
      <w:r>
        <w:rPr>
          <w:rFonts w:ascii="Times New Roman"/>
          <w:b w:val="false"/>
          <w:i w:val="false"/>
          <w:color w:val="000000"/>
          <w:sz w:val="28"/>
        </w:rPr>
        <w:t>
      11) 7 процесс – көрсетілетін қызметті алушының ЭЦҚ түпнұсқалығының расталмауына байланысты сұрау салынатын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12) 8 процесс – мемлекеттік көрсетілетін қызметті көрсетуге арналған сұрау салудың толтырылған нысанын (енгізілген деректерді) және оған бекітіліп берілген құжаттарды (электрондық түрде) көрсетілетін қызметті алушының ЭЦҚ арқылы куәландыруы (қол қоюы);</w:t>
      </w:r>
    </w:p>
    <w:p>
      <w:pPr>
        <w:spacing w:after="0"/>
        <w:ind w:left="0"/>
        <w:jc w:val="both"/>
      </w:pPr>
      <w:r>
        <w:rPr>
          <w:rFonts w:ascii="Times New Roman"/>
          <w:b w:val="false"/>
          <w:i w:val="false"/>
          <w:color w:val="000000"/>
          <w:sz w:val="28"/>
        </w:rPr>
        <w:t>
      13) 9 процесс – "Е-лицензиялау" МДБ АЖ-де электрондық құжатты көрсетілетін қызметті алушының сұрау салуын) тіркеу және сұрау салуды өңдеу;</w:t>
      </w:r>
    </w:p>
    <w:p>
      <w:pPr>
        <w:spacing w:after="0"/>
        <w:ind w:left="0"/>
        <w:jc w:val="both"/>
      </w:pPr>
      <w:r>
        <w:rPr>
          <w:rFonts w:ascii="Times New Roman"/>
          <w:b w:val="false"/>
          <w:i w:val="false"/>
          <w:color w:val="000000"/>
          <w:sz w:val="28"/>
        </w:rPr>
        <w:t>
      14) 4 шарт – көрсетілетін қызметті алушының біліктілік талаптарына және лицензия беру үшін негіздерге сәйкестілігін көрсетілетін қызметті берушінің тексеруі;</w:t>
      </w:r>
    </w:p>
    <w:p>
      <w:pPr>
        <w:spacing w:after="0"/>
        <w:ind w:left="0"/>
        <w:jc w:val="both"/>
      </w:pPr>
      <w:r>
        <w:rPr>
          <w:rFonts w:ascii="Times New Roman"/>
          <w:b w:val="false"/>
          <w:i w:val="false"/>
          <w:color w:val="000000"/>
          <w:sz w:val="28"/>
        </w:rPr>
        <w:t>
      15) 10 процесс – "Е-лицензиялау" МДБ АЖ-де көрсетілетін қызметті алушының деректерінде бұзушылықтардың болуына байланысты сұрау салынатын мемлекеттік көрсетілетін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16) 11 процесс – көрсетілетін қызметті алушының порталда қалыптастырылған мемлекеттік қызмет көрсету нәтижесін алуы. Электрондық құжат көрсетілетін қызметті берушінің уәкілетті тұлғасының ЭЦҚ пайдалануымен қалыптастырылады.</w:t>
      </w:r>
    </w:p>
    <w:bookmarkStart w:name="z20" w:id="17"/>
    <w:p>
      <w:pPr>
        <w:spacing w:after="0"/>
        <w:ind w:left="0"/>
        <w:jc w:val="both"/>
      </w:pPr>
      <w:r>
        <w:rPr>
          <w:rFonts w:ascii="Times New Roman"/>
          <w:b w:val="false"/>
          <w:i w:val="false"/>
          <w:color w:val="000000"/>
          <w:sz w:val="28"/>
        </w:rPr>
        <w:t xml:space="preserve">
      10. Портал арқылы мемлекеттік қызмет көрсетуге тартылған ақпараттық жүйелердің функционалдық өзара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17"/>
    <w:bookmarkStart w:name="z21" w:id="18"/>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порталда, көрсетілетін қызметті берушінің интернет-ресурс порталында орналастырылады.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іс-қимылдары</w:t>
      </w:r>
    </w:p>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қызметке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"Фармацевтикалық қызметке лицензия беру" мемлекеттік көрсетілетін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041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041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394 қаулысымен</w:t>
            </w:r>
            <w:r>
              <w:br/>
            </w:r>
            <w:r>
              <w:rPr>
                <w:rFonts w:ascii="Times New Roman"/>
                <w:b w:val="false"/>
                <w:i w:val="false"/>
                <w:color w:val="000000"/>
                <w:sz w:val="20"/>
              </w:rPr>
              <w:t>бекітілген</w:t>
            </w:r>
          </w:p>
        </w:tc>
      </w:tr>
    </w:tbl>
    <w:bookmarkStart w:name="z25" w:id="19"/>
    <w:p>
      <w:pPr>
        <w:spacing w:after="0"/>
        <w:ind w:left="0"/>
        <w:jc w:val="left"/>
      </w:pPr>
      <w:r>
        <w:rPr>
          <w:rFonts w:ascii="Times New Roman"/>
          <w:b/>
          <w:i w:val="false"/>
          <w:color w:val="000000"/>
        </w:rPr>
        <w:t xml:space="preserve">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регламенті 1. Жалпы ережелер</w:t>
      </w:r>
    </w:p>
    <w:bookmarkEnd w:id="19"/>
    <w:p>
      <w:pPr>
        <w:spacing w:after="0"/>
        <w:ind w:left="0"/>
        <w:jc w:val="both"/>
      </w:pPr>
      <w:r>
        <w:rPr>
          <w:rFonts w:ascii="Times New Roman"/>
          <w:b w:val="false"/>
          <w:i w:val="false"/>
          <w:color w:val="000000"/>
          <w:sz w:val="28"/>
        </w:rPr>
        <w:t>
      1.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қызметті (бұдан әрі – мемлекеттік көрсетілетін қызмет) "Маңғыстау облысының денсаулық сақтау басқармасы" мемлекеттік мекемесі (бұдан әрі – көрсетілетін қызметті беруші) көрсетеді.</w:t>
      </w:r>
    </w:p>
    <w:bookmarkStart w:name="z9" w:id="20"/>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20"/>
    <w:bookmarkStart w:name="z10" w:id="21"/>
    <w:p>
      <w:pPr>
        <w:spacing w:after="0"/>
        <w:ind w:left="0"/>
        <w:jc w:val="both"/>
      </w:pPr>
      <w:r>
        <w:rPr>
          <w:rFonts w:ascii="Times New Roman"/>
          <w:b w:val="false"/>
          <w:i w:val="false"/>
          <w:color w:val="000000"/>
          <w:sz w:val="28"/>
        </w:rPr>
        <w:t>
      1) көрсетілетін қызметті берушінің кеңсесі;</w:t>
      </w:r>
    </w:p>
    <w:bookmarkEnd w:id="21"/>
    <w:bookmarkStart w:name="z11" w:id="22"/>
    <w:p>
      <w:pPr>
        <w:spacing w:after="0"/>
        <w:ind w:left="0"/>
        <w:jc w:val="both"/>
      </w:pPr>
      <w:r>
        <w:rPr>
          <w:rFonts w:ascii="Times New Roman"/>
          <w:b w:val="false"/>
          <w:i w:val="false"/>
          <w:color w:val="000000"/>
          <w:sz w:val="28"/>
        </w:rPr>
        <w:t>
      2) www.egov.kz, www.elicense.kz "электрондық үкімет" веб-порталы (бұдан әрі – портал);</w:t>
      </w:r>
    </w:p>
    <w:bookmarkEnd w:id="22"/>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Маңғыстау облысы әкімдігінің 15.11.2016 </w:t>
      </w:r>
      <w:r>
        <w:rPr>
          <w:rFonts w:ascii="Times New Roman"/>
          <w:b w:val="false"/>
          <w:i w:val="false"/>
          <w:color w:val="000000"/>
          <w:sz w:val="28"/>
        </w:rPr>
        <w:t>№ 346</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23"/>
    <w:bookmarkStart w:name="z27" w:id="24"/>
    <w:p>
      <w:pPr>
        <w:spacing w:after="0"/>
        <w:ind w:left="0"/>
        <w:jc w:val="both"/>
      </w:pPr>
      <w:r>
        <w:rPr>
          <w:rFonts w:ascii="Times New Roman"/>
          <w:b w:val="false"/>
          <w:i w:val="false"/>
          <w:color w:val="000000"/>
          <w:sz w:val="28"/>
        </w:rPr>
        <w:t>
      3. Мемлекеттік қызметті көрсету нәтижесі – денсаулық сақтау саласындағы есірткі құралдарының, психотроптық заттар мен прекурсорлардың айналымына байланысты қызметке лицензия, қайта ресімделген лицензия, лицензияның телнұсқасы.</w:t>
      </w:r>
    </w:p>
    <w:bookmarkEnd w:id="24"/>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Порталда мемлекеттік көрсетілетін қызметтің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куәландырыллған электрондық құжат нысанында жіберіледі.</w:t>
      </w:r>
    </w:p>
    <w:p>
      <w:pPr>
        <w:spacing w:after="0"/>
        <w:ind w:left="0"/>
        <w:jc w:val="both"/>
      </w:pPr>
      <w:r>
        <w:rPr>
          <w:rFonts w:ascii="Times New Roman"/>
          <w:b w:val="false"/>
          <w:i w:val="false"/>
          <w:color w:val="000000"/>
          <w:sz w:val="28"/>
        </w:rPr>
        <w:t>
      Көрсетілетін қызметті алушы лицензияны қағаз жеткізгіште алу үшін жүгінген жағдайда, лицензия басып шығарылады және көрсетілетін қызметті беруші басшысының мөрімен және қолымен расталады.</w:t>
      </w:r>
    </w:p>
    <w:p>
      <w:pPr>
        <w:spacing w:after="0"/>
        <w:ind w:left="0"/>
        <w:jc w:val="both"/>
      </w:pPr>
      <w:r>
        <w:rPr>
          <w:rFonts w:ascii="Times New Roman"/>
          <w:b w:val="false"/>
          <w:i w:val="false"/>
          <w:color w:val="000000"/>
          <w:sz w:val="28"/>
        </w:rPr>
        <w:t>
      Мемлекеттік қызмет жеке және заңды тұлғаларға (бұдан әрі – көрсетілетін қызметті алушы) ақылы негізінде көрсетіледі.</w:t>
      </w:r>
    </w:p>
    <w:bookmarkStart w:name="z28" w:id="25"/>
    <w:p>
      <w:pPr>
        <w:spacing w:after="0"/>
        <w:ind w:left="0"/>
        <w:jc w:val="left"/>
      </w:pPr>
      <w:r>
        <w:rPr>
          <w:rFonts w:ascii="Times New Roman"/>
          <w:b/>
          <w:i w:val="false"/>
          <w:color w:val="000000"/>
        </w:rPr>
        <w:t xml:space="preserve"> 2. Мемлекеттік қызмет көрсету процесінде көрсетілетін қызмет берушінің құрылымдық бөлімшелерінің (қызметкерлерінің) іс-қимылы тәртібін сипаттау</w:t>
      </w:r>
    </w:p>
    <w:bookmarkEnd w:id="2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көрсету қызметті алушыдан "Фармацевтикалық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w:t>
      </w:r>
      <w:r>
        <w:rPr>
          <w:rFonts w:ascii="Times New Roman"/>
          <w:b w:val="false"/>
          <w:i w:val="false"/>
          <w:color w:val="000000"/>
          <w:sz w:val="28"/>
        </w:rPr>
        <w:t>№ 293</w:t>
      </w:r>
      <w:r>
        <w:rPr>
          <w:rFonts w:ascii="Times New Roman"/>
          <w:b w:val="false"/>
          <w:i w:val="false"/>
          <w:color w:val="000000"/>
          <w:sz w:val="28"/>
        </w:rPr>
        <w:t xml:space="preserve"> бұйрығымен бекітілген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11338 болып тіркелген) </w:t>
      </w:r>
      <w:r>
        <w:rPr>
          <w:rFonts w:ascii="Times New Roman"/>
          <w:b w:val="false"/>
          <w:i w:val="false"/>
          <w:color w:val="000000"/>
          <w:sz w:val="28"/>
        </w:rPr>
        <w:t>9 тармағында</w:t>
      </w:r>
      <w:r>
        <w:rPr>
          <w:rFonts w:ascii="Times New Roman"/>
          <w:b w:val="false"/>
          <w:i w:val="false"/>
          <w:color w:val="000000"/>
          <w:sz w:val="28"/>
        </w:rPr>
        <w:t xml:space="preserve"> көрсетілген мәліметтерін алуы болып табылады.</w:t>
      </w:r>
    </w:p>
    <w:bookmarkStart w:name="z29" w:id="2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6"/>
    <w:p>
      <w:pPr>
        <w:spacing w:after="0"/>
        <w:ind w:left="0"/>
        <w:jc w:val="both"/>
      </w:pPr>
      <w:r>
        <w:rPr>
          <w:rFonts w:ascii="Times New Roman"/>
          <w:b w:val="false"/>
          <w:i w:val="false"/>
          <w:color w:val="000000"/>
          <w:sz w:val="28"/>
        </w:rPr>
        <w:t>
      1) өтінішті көрсетілетін қызметті берушінің кеңсесінде тіркеу - 15 (он бес) минут;</w:t>
      </w:r>
    </w:p>
    <w:p>
      <w:pPr>
        <w:spacing w:after="0"/>
        <w:ind w:left="0"/>
        <w:jc w:val="both"/>
      </w:pPr>
      <w:r>
        <w:rPr>
          <w:rFonts w:ascii="Times New Roman"/>
          <w:b w:val="false"/>
          <w:i w:val="false"/>
          <w:color w:val="000000"/>
          <w:sz w:val="28"/>
        </w:rPr>
        <w:t>
      2) көрсетілетін қызметті беруші басшылығының өтінішті қарауы - 1 (бір) жұмыс күн;</w:t>
      </w:r>
    </w:p>
    <w:p>
      <w:pPr>
        <w:spacing w:after="0"/>
        <w:ind w:left="0"/>
        <w:jc w:val="both"/>
      </w:pPr>
      <w:r>
        <w:rPr>
          <w:rFonts w:ascii="Times New Roman"/>
          <w:b w:val="false"/>
          <w:i w:val="false"/>
          <w:color w:val="000000"/>
          <w:sz w:val="28"/>
        </w:rPr>
        <w:t>
      3) лицензиялау және дәрі-дәрмекпен қамтамасыз ету бөлімі басшысының өтінішті қарауы - 1 (бір) жұмыс күн;</w:t>
      </w:r>
    </w:p>
    <w:p>
      <w:pPr>
        <w:spacing w:after="0"/>
        <w:ind w:left="0"/>
        <w:jc w:val="both"/>
      </w:pPr>
      <w:r>
        <w:rPr>
          <w:rFonts w:ascii="Times New Roman"/>
          <w:b w:val="false"/>
          <w:i w:val="false"/>
          <w:color w:val="000000"/>
          <w:sz w:val="28"/>
        </w:rPr>
        <w:t>
      4) жауапты орындаушының өтінішті қарауы және мемлекеттік қызмет көрсету нәтижесін ресімдеуі (лицензияны және (немесе) лицензияға қосымшаны беру кезінде - 15 (он бес) жұмыс күні, лицензияны және (немесе) лицензияға қосымшаны қайта ресімдеу кезінде – 3 (үш) жұмыс күні, лицензияның және (немесе) лицензияға қосымшаның телнұсқасын беру кезінде немесе мемлекеттік қызметті көрсетуден бас тарту туралы дәлелді жауап - 2 (екі) жұмыс күні);</w:t>
      </w:r>
    </w:p>
    <w:p>
      <w:pPr>
        <w:spacing w:after="0"/>
        <w:ind w:left="0"/>
        <w:jc w:val="both"/>
      </w:pPr>
      <w:r>
        <w:rPr>
          <w:rFonts w:ascii="Times New Roman"/>
          <w:b w:val="false"/>
          <w:i w:val="false"/>
          <w:color w:val="000000"/>
          <w:sz w:val="28"/>
        </w:rPr>
        <w:t>
      5) көрсетілетін қызметті беруші басшылығының мемлекеттік қызмет көрсету нәтижесіне қол қоюы - 1 (бір) жұмыс күн;</w:t>
      </w:r>
    </w:p>
    <w:p>
      <w:pPr>
        <w:spacing w:after="0"/>
        <w:ind w:left="0"/>
        <w:jc w:val="both"/>
      </w:pPr>
      <w:r>
        <w:rPr>
          <w:rFonts w:ascii="Times New Roman"/>
          <w:b w:val="false"/>
          <w:i w:val="false"/>
          <w:color w:val="000000"/>
          <w:sz w:val="28"/>
        </w:rPr>
        <w:t>
      6) көрсетілетін қызметті алушыға мемлекеттік қызмет көрсету нәтижесін жолдау - 1 (бір) жұмыс күн.</w:t>
      </w:r>
    </w:p>
    <w:bookmarkStart w:name="z30" w:id="27"/>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7"/>
    <w:p>
      <w:pPr>
        <w:spacing w:after="0"/>
        <w:ind w:left="0"/>
        <w:jc w:val="both"/>
      </w:pPr>
      <w:r>
        <w:rPr>
          <w:rFonts w:ascii="Times New Roman"/>
          <w:b w:val="false"/>
          <w:i w:val="false"/>
          <w:color w:val="000000"/>
          <w:sz w:val="28"/>
        </w:rPr>
        <w:t>
      1) кеңседе өтінішті тіркеу;</w:t>
      </w:r>
    </w:p>
    <w:p>
      <w:pPr>
        <w:spacing w:after="0"/>
        <w:ind w:left="0"/>
        <w:jc w:val="both"/>
      </w:pPr>
      <w:r>
        <w:rPr>
          <w:rFonts w:ascii="Times New Roman"/>
          <w:b w:val="false"/>
          <w:i w:val="false"/>
          <w:color w:val="000000"/>
          <w:sz w:val="28"/>
        </w:rPr>
        <w:t>
      2) басшылықпен өтінішті қарауы;</w:t>
      </w:r>
    </w:p>
    <w:p>
      <w:pPr>
        <w:spacing w:after="0"/>
        <w:ind w:left="0"/>
        <w:jc w:val="both"/>
      </w:pPr>
      <w:r>
        <w:rPr>
          <w:rFonts w:ascii="Times New Roman"/>
          <w:b w:val="false"/>
          <w:i w:val="false"/>
          <w:color w:val="000000"/>
          <w:sz w:val="28"/>
        </w:rPr>
        <w:t>
      3) лицензиялау және дәрі-дәрмекпен қамтамасыз ету бөлімі басшысымен өтінішті қарауы;</w:t>
      </w:r>
    </w:p>
    <w:p>
      <w:pPr>
        <w:spacing w:after="0"/>
        <w:ind w:left="0"/>
        <w:jc w:val="both"/>
      </w:pPr>
      <w:r>
        <w:rPr>
          <w:rFonts w:ascii="Times New Roman"/>
          <w:b w:val="false"/>
          <w:i w:val="false"/>
          <w:color w:val="000000"/>
          <w:sz w:val="28"/>
        </w:rPr>
        <w:t>
      4) жауапты орындаушымен мемлекеттік қызмет көрсету нәтижесін ресімдеуі;</w:t>
      </w:r>
    </w:p>
    <w:p>
      <w:pPr>
        <w:spacing w:after="0"/>
        <w:ind w:left="0"/>
        <w:jc w:val="both"/>
      </w:pPr>
      <w:r>
        <w:rPr>
          <w:rFonts w:ascii="Times New Roman"/>
          <w:b w:val="false"/>
          <w:i w:val="false"/>
          <w:color w:val="000000"/>
          <w:sz w:val="28"/>
        </w:rPr>
        <w:t>
      5) басшылықпен мемлекеттік қызмет көрсету нәтижесіне қол қоюы;</w:t>
      </w:r>
    </w:p>
    <w:p>
      <w:pPr>
        <w:spacing w:after="0"/>
        <w:ind w:left="0"/>
        <w:jc w:val="both"/>
      </w:pPr>
      <w:r>
        <w:rPr>
          <w:rFonts w:ascii="Times New Roman"/>
          <w:b w:val="false"/>
          <w:i w:val="false"/>
          <w:color w:val="000000"/>
          <w:sz w:val="28"/>
        </w:rPr>
        <w:t>
      6) мемлекеттік қызмет көрсету нәтижесін беруі.</w:t>
      </w:r>
    </w:p>
    <w:bookmarkStart w:name="z31" w:id="2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басшылығы;</w:t>
      </w:r>
    </w:p>
    <w:p>
      <w:pPr>
        <w:spacing w:after="0"/>
        <w:ind w:left="0"/>
        <w:jc w:val="both"/>
      </w:pPr>
      <w:r>
        <w:rPr>
          <w:rFonts w:ascii="Times New Roman"/>
          <w:b w:val="false"/>
          <w:i w:val="false"/>
          <w:color w:val="000000"/>
          <w:sz w:val="28"/>
        </w:rPr>
        <w:t>
      3) лицензиялау және дәрі-дәрмекпен қамтамасыз ету бөлімінің басшысы;</w:t>
      </w:r>
    </w:p>
    <w:p>
      <w:pPr>
        <w:spacing w:after="0"/>
        <w:ind w:left="0"/>
        <w:jc w:val="both"/>
      </w:pPr>
      <w:r>
        <w:rPr>
          <w:rFonts w:ascii="Times New Roman"/>
          <w:b w:val="false"/>
          <w:i w:val="false"/>
          <w:color w:val="000000"/>
          <w:sz w:val="28"/>
        </w:rPr>
        <w:t>
      4) жауапты орындаушы.</w:t>
      </w:r>
    </w:p>
    <w:bookmarkStart w:name="z32" w:id="29"/>
    <w:p>
      <w:pPr>
        <w:spacing w:after="0"/>
        <w:ind w:left="0"/>
        <w:jc w:val="both"/>
      </w:pPr>
      <w:r>
        <w:rPr>
          <w:rFonts w:ascii="Times New Roman"/>
          <w:b w:val="false"/>
          <w:i w:val="false"/>
          <w:color w:val="000000"/>
          <w:sz w:val="28"/>
        </w:rPr>
        <w:t>
      8.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w:t>
      </w:r>
    </w:p>
    <w:bookmarkEnd w:id="29"/>
    <w:p>
      <w:pPr>
        <w:spacing w:after="0"/>
        <w:ind w:left="0"/>
        <w:jc w:val="both"/>
      </w:pPr>
      <w:r>
        <w:rPr>
          <w:rFonts w:ascii="Times New Roman"/>
          <w:b w:val="false"/>
          <w:i w:val="false"/>
          <w:color w:val="000000"/>
          <w:sz w:val="28"/>
        </w:rPr>
        <w:t>
      1) көрсетілетін қызметті беруші кеңсесінің қызметкері құжаттарды тіркейді және көрсетілетін қызметті берушінің басшылығына қарауға жібереді - 15 (он бес) минут;</w:t>
      </w:r>
    </w:p>
    <w:p>
      <w:pPr>
        <w:spacing w:after="0"/>
        <w:ind w:left="0"/>
        <w:jc w:val="both"/>
      </w:pPr>
      <w:r>
        <w:rPr>
          <w:rFonts w:ascii="Times New Roman"/>
          <w:b w:val="false"/>
          <w:i w:val="false"/>
          <w:color w:val="000000"/>
          <w:sz w:val="28"/>
        </w:rPr>
        <w:t>
      2) көрсетілетін қызметті берушінің басшылығы құжаттарды лицензиялау және дәрі-дәрмекпен қамтамасыз ету бөлімінің басшысына қарауға жібереді - 1 (бір) жұмыс күн;</w:t>
      </w:r>
    </w:p>
    <w:p>
      <w:pPr>
        <w:spacing w:after="0"/>
        <w:ind w:left="0"/>
        <w:jc w:val="both"/>
      </w:pPr>
      <w:r>
        <w:rPr>
          <w:rFonts w:ascii="Times New Roman"/>
          <w:b w:val="false"/>
          <w:i w:val="false"/>
          <w:color w:val="000000"/>
          <w:sz w:val="28"/>
        </w:rPr>
        <w:t>
      3) лицензиялау және дәрі-дәрмекпен қамтамасыз ету бөлімінің басшысы келіп түскен құжаттарды қарайды және оларды жауапты орындаушыға орындауға жолдайды - 1 (бір) жұмыс күн;</w:t>
      </w:r>
    </w:p>
    <w:p>
      <w:pPr>
        <w:spacing w:after="0"/>
        <w:ind w:left="0"/>
        <w:jc w:val="both"/>
      </w:pPr>
      <w:r>
        <w:rPr>
          <w:rFonts w:ascii="Times New Roman"/>
          <w:b w:val="false"/>
          <w:i w:val="false"/>
          <w:color w:val="000000"/>
          <w:sz w:val="28"/>
        </w:rPr>
        <w:t>
      4) жауапты орындаушы көрсетілетін қызметті алушының өтінішін қарайды, мемлекеттік қызмет көрсету нәтижесін ресімдейді және оны көрсетілетін қызметті берушінің басшылығына қол қоюға жолдайды (лицензияны және (немесе) лицензияға қосымшаны беру кезінде - 15 (он бес) жұмыс күні, лицензияны және (немесе) лицензияға қосымшаны қайта ресімдеу кезінде - 3 (үш) жұмыс күні, лицензияның және (немесе) лицензияға қосымшаның телнұсқасын беру кезінде немесе мемлекеттік қызметті көрсетуден бас тарту туралы дәлелді жауап - 2 (екі) жұмыс күні);</w:t>
      </w:r>
    </w:p>
    <w:p>
      <w:pPr>
        <w:spacing w:after="0"/>
        <w:ind w:left="0"/>
        <w:jc w:val="both"/>
      </w:pPr>
      <w:r>
        <w:rPr>
          <w:rFonts w:ascii="Times New Roman"/>
          <w:b w:val="false"/>
          <w:i w:val="false"/>
          <w:color w:val="000000"/>
          <w:sz w:val="28"/>
        </w:rPr>
        <w:t>
      5) көрсетілетін қызметті берушінің басшылығы мемлекеттік көрсетілетін қызметтің нәтижесіне қол қояды - 1 (бір) жұмыс күні;</w:t>
      </w:r>
    </w:p>
    <w:p>
      <w:pPr>
        <w:spacing w:after="0"/>
        <w:ind w:left="0"/>
        <w:jc w:val="both"/>
      </w:pPr>
      <w:r>
        <w:rPr>
          <w:rFonts w:ascii="Times New Roman"/>
          <w:b w:val="false"/>
          <w:i w:val="false"/>
          <w:color w:val="000000"/>
          <w:sz w:val="28"/>
        </w:rPr>
        <w:t>
      6) көрсетілетін қызметті берушінің кеңсесінің қызметкері мемлекеттік қызмет көрсету нәтижесін көрсетілетін қызметті алушының мекен-жайына пошта арқылы жолдайды - 1 (бір) жұмыс күні.</w:t>
      </w:r>
    </w:p>
    <w:bookmarkStart w:name="z33" w:id="30"/>
    <w:p>
      <w:pPr>
        <w:spacing w:after="0"/>
        <w:ind w:left="0"/>
        <w:jc w:val="left"/>
      </w:pPr>
      <w:r>
        <w:rPr>
          <w:rFonts w:ascii="Times New Roman"/>
          <w:b/>
          <w:i w:val="false"/>
          <w:color w:val="000000"/>
        </w:rPr>
        <w:t xml:space="preserve"> 4. "Азаматтарға арналған үкімет" мемлекеттік корпорация және (немесе) өзге де көрсетілетін қызметті берушілермен өзара іс-қимыл тәртібін, сондай-ақ мемлекеттік қызмет көрсету процессінде ақпараттық жүйелерді пайдалану тәртібін сипаттау</w:t>
      </w:r>
    </w:p>
    <w:bookmarkEnd w:id="30"/>
    <w:p>
      <w:pPr>
        <w:spacing w:after="0"/>
        <w:ind w:left="0"/>
        <w:jc w:val="both"/>
      </w:pPr>
      <w:r>
        <w:rPr>
          <w:rFonts w:ascii="Times New Roman"/>
          <w:b w:val="false"/>
          <w:i w:val="false"/>
          <w:color w:val="ff0000"/>
          <w:sz w:val="28"/>
        </w:rPr>
        <w:t xml:space="preserve">
      Ескерту. 4 тараудың атауы жаңа редакцияда Маңғыстау облысы әкімдігінің 15.11.2016 </w:t>
      </w:r>
      <w:r>
        <w:rPr>
          <w:rFonts w:ascii="Times New Roman"/>
          <w:b w:val="false"/>
          <w:i w:val="false"/>
          <w:color w:val="ff0000"/>
          <w:sz w:val="28"/>
        </w:rPr>
        <w:t>№ 346</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9. Мемлекеттік корпорация арқылы мемлекеттік қызметті көрсету кезіндегі жүгіну тәртібі мен рәсімдердің (іс-қимылдың) реттілігін сипаттау:</w:t>
      </w:r>
    </w:p>
    <w:bookmarkStart w:name="z18" w:id="31"/>
    <w:p>
      <w:pPr>
        <w:spacing w:after="0"/>
        <w:ind w:left="0"/>
        <w:jc w:val="both"/>
      </w:pPr>
      <w:r>
        <w:rPr>
          <w:rFonts w:ascii="Times New Roman"/>
          <w:b w:val="false"/>
          <w:i w:val="false"/>
          <w:color w:val="000000"/>
          <w:sz w:val="28"/>
        </w:rPr>
        <w:t>
      1) 1-процесс – көрсетілетін қызметті алушы Мемлекеттік корпорациясына өтініш тапсырады – 15 (он бес) минут;</w:t>
      </w:r>
    </w:p>
    <w:bookmarkEnd w:id="31"/>
    <w:bookmarkStart w:name="z19" w:id="32"/>
    <w:p>
      <w:pPr>
        <w:spacing w:after="0"/>
        <w:ind w:left="0"/>
        <w:jc w:val="both"/>
      </w:pPr>
      <w:r>
        <w:rPr>
          <w:rFonts w:ascii="Times New Roman"/>
          <w:b w:val="false"/>
          <w:i w:val="false"/>
          <w:color w:val="000000"/>
          <w:sz w:val="28"/>
        </w:rPr>
        <w:t>
      2) 2-процесс – Мемлекеттік корпорациясының инспекторы келіп түскен құжаттарды тіркейді және тиісті құжаттардың қабылданғандығы туралы көрсетілетін қызметті алушыға қолхат береді – 15 (он бес) минут.</w:t>
      </w:r>
    </w:p>
    <w:bookmarkEnd w:id="32"/>
    <w:bookmarkStart w:name="z20" w:id="33"/>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ұсынбаған жағдайда Мемлекеттік корпорациясының инспекторы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bookmarkEnd w:id="33"/>
    <w:bookmarkStart w:name="z21" w:id="34"/>
    <w:p>
      <w:pPr>
        <w:spacing w:after="0"/>
        <w:ind w:left="0"/>
        <w:jc w:val="both"/>
      </w:pPr>
      <w:r>
        <w:rPr>
          <w:rFonts w:ascii="Times New Roman"/>
          <w:b w:val="false"/>
          <w:i w:val="false"/>
          <w:color w:val="000000"/>
          <w:sz w:val="28"/>
        </w:rPr>
        <w:t>
      3) 3-процесс – Мемлекеттік корпорациясының инспекторы құжаттарды жинақтаушы секторға береді - 30 (отыз) минут;</w:t>
      </w:r>
    </w:p>
    <w:bookmarkEnd w:id="34"/>
    <w:bookmarkStart w:name="z22" w:id="35"/>
    <w:p>
      <w:pPr>
        <w:spacing w:after="0"/>
        <w:ind w:left="0"/>
        <w:jc w:val="both"/>
      </w:pPr>
      <w:r>
        <w:rPr>
          <w:rFonts w:ascii="Times New Roman"/>
          <w:b w:val="false"/>
          <w:i w:val="false"/>
          <w:color w:val="000000"/>
          <w:sz w:val="28"/>
        </w:rPr>
        <w:t>
      4) 1–шарт – жинақтаушы сектор құжаттарды жинайды, тізілімін құрады және бір күн ішінде Мемлекеттік корпорациясының курьері арқылы көрсетілетін қызметті берушіге береді;</w:t>
      </w:r>
    </w:p>
    <w:bookmarkEnd w:id="35"/>
    <w:bookmarkStart w:name="z23" w:id="36"/>
    <w:p>
      <w:pPr>
        <w:spacing w:after="0"/>
        <w:ind w:left="0"/>
        <w:jc w:val="both"/>
      </w:pPr>
      <w:r>
        <w:rPr>
          <w:rFonts w:ascii="Times New Roman"/>
          <w:b w:val="false"/>
          <w:i w:val="false"/>
          <w:color w:val="000000"/>
          <w:sz w:val="28"/>
        </w:rPr>
        <w:t>
      5) 4–процесс – Мемлекеттік корпорациясының курьері құжаттарды көрсетілетін қызметті берушінің кеңсесіне береді;</w:t>
      </w:r>
    </w:p>
    <w:bookmarkEnd w:id="36"/>
    <w:bookmarkStart w:name="z24" w:id="37"/>
    <w:p>
      <w:pPr>
        <w:spacing w:after="0"/>
        <w:ind w:left="0"/>
        <w:jc w:val="both"/>
      </w:pPr>
      <w:r>
        <w:rPr>
          <w:rFonts w:ascii="Times New Roman"/>
          <w:b w:val="false"/>
          <w:i w:val="false"/>
          <w:color w:val="000000"/>
          <w:sz w:val="28"/>
        </w:rPr>
        <w:t>
      6) 5–процесс – көрсетілетін қызметті берушінің кеңсесі мемлекеттік қызмет көрсету нәтижесін Мемлекеттік корпорациясының курьеріне бір күн ішінде береді;</w:t>
      </w:r>
    </w:p>
    <w:bookmarkEnd w:id="37"/>
    <w:bookmarkStart w:name="z25" w:id="38"/>
    <w:p>
      <w:pPr>
        <w:spacing w:after="0"/>
        <w:ind w:left="0"/>
        <w:jc w:val="both"/>
      </w:pPr>
      <w:r>
        <w:rPr>
          <w:rFonts w:ascii="Times New Roman"/>
          <w:b w:val="false"/>
          <w:i w:val="false"/>
          <w:color w:val="000000"/>
          <w:sz w:val="28"/>
        </w:rPr>
        <w:t>
      7) 6–процесс – Мемлекеттік корпорациясының курьері 15 (он бес) минуттың ішінде мемлекеттік қызмет көрсету нәтижесін жинақтаушы секторға береді;</w:t>
      </w:r>
    </w:p>
    <w:bookmarkEnd w:id="38"/>
    <w:bookmarkStart w:name="z26" w:id="39"/>
    <w:p>
      <w:pPr>
        <w:spacing w:after="0"/>
        <w:ind w:left="0"/>
        <w:jc w:val="both"/>
      </w:pPr>
      <w:r>
        <w:rPr>
          <w:rFonts w:ascii="Times New Roman"/>
          <w:b w:val="false"/>
          <w:i w:val="false"/>
          <w:color w:val="000000"/>
          <w:sz w:val="28"/>
        </w:rPr>
        <w:t>
      8) 7–процесс – жинақтаушы сектор 15 (он бес) минуттың ішінде көрсетілетін қызметті алушыға беру үшін мемлекеттік қызмет көрсету нәтижесін Мемлекеттік корпорациясының инспекторына береді.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 тармақ жаңа редакцияда Маңғыстау облысы әкімдігінің 15.11.2016 </w:t>
      </w:r>
      <w:r>
        <w:rPr>
          <w:rFonts w:ascii="Times New Roman"/>
          <w:b w:val="false"/>
          <w:i w:val="false"/>
          <w:color w:val="000000"/>
          <w:sz w:val="28"/>
        </w:rPr>
        <w:t>№ 346</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40"/>
    <w:p>
      <w:pPr>
        <w:spacing w:after="0"/>
        <w:ind w:left="0"/>
        <w:jc w:val="both"/>
      </w:pPr>
      <w:r>
        <w:rPr>
          <w:rFonts w:ascii="Times New Roman"/>
          <w:b w:val="false"/>
          <w:i w:val="false"/>
          <w:color w:val="000000"/>
          <w:sz w:val="28"/>
        </w:rPr>
        <w:t>
      10.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40"/>
    <w:p>
      <w:pPr>
        <w:spacing w:after="0"/>
        <w:ind w:left="0"/>
        <w:jc w:val="both"/>
      </w:pPr>
      <w:r>
        <w:rPr>
          <w:rFonts w:ascii="Times New Roman"/>
          <w:b w:val="false"/>
          <w:i w:val="false"/>
          <w:color w:val="000000"/>
          <w:sz w:val="28"/>
        </w:rPr>
        <w:t xml:space="preserve">
      1) көрсетілетін қызметті алушы порталда тіркелуді көрсетілетін қызметті алушы компьютерінің интернет-браузерінде бекітілген өзінің ЭЦҚ тіркеу куәлігінің көмегімен жүзеге асырады (порталда тіркелмеген көрсетілетін қызметті алушылар үшін жүзеге асырылады); </w:t>
      </w:r>
    </w:p>
    <w:p>
      <w:pPr>
        <w:spacing w:after="0"/>
        <w:ind w:left="0"/>
        <w:jc w:val="both"/>
      </w:pPr>
      <w:r>
        <w:rPr>
          <w:rFonts w:ascii="Times New Roman"/>
          <w:b w:val="false"/>
          <w:i w:val="false"/>
          <w:color w:val="000000"/>
          <w:sz w:val="28"/>
        </w:rPr>
        <w:t>
      2) 1 процесс – компьютердің интернет-браузеріне ЭЦҚ тіркеу куәлігін көрсетілетін қызметті алушының бекітуі, мемлекеттік көрсетілетін қызметті алу үшін көрсетілетін қызметті алушының порталда парольді енгізуі (авторизациялау процесі);</w:t>
      </w:r>
    </w:p>
    <w:p>
      <w:pPr>
        <w:spacing w:after="0"/>
        <w:ind w:left="0"/>
        <w:jc w:val="both"/>
      </w:pPr>
      <w:r>
        <w:rPr>
          <w:rFonts w:ascii="Times New Roman"/>
          <w:b w:val="false"/>
          <w:i w:val="false"/>
          <w:color w:val="000000"/>
          <w:sz w:val="28"/>
        </w:rPr>
        <w:t>
      3) 1 шарт – жеке сәйкестендіру нөмірі/бизнес сәйкестендіру нөмірі (бұдан әрі – ЖСН/БСН) және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4) 2 процесс – көрсетілетін қызметті алушының деректерінде бұзушылықтардың болуына байланысты авторизациялаудан бас тарту туралы хабарламаны порталда қалыптастыру;</w:t>
      </w:r>
    </w:p>
    <w:p>
      <w:pPr>
        <w:spacing w:after="0"/>
        <w:ind w:left="0"/>
        <w:jc w:val="both"/>
      </w:pPr>
      <w:r>
        <w:rPr>
          <w:rFonts w:ascii="Times New Roman"/>
          <w:b w:val="false"/>
          <w:i w:val="false"/>
          <w:color w:val="000000"/>
          <w:sz w:val="28"/>
        </w:rPr>
        <w:t xml:space="preserve">
      5) 3 процесс – көрсетілетін қызметті алушының көрсетілетін қызметті алушының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көрсетілген мемлекеттік көрсетілетін қызметті таңдауы, қажетті құжаттарды электрондық түрде бекіте отырып, сұрау салу нысанын көрсетілетін қызметті алушының толтыруы (деректерді енгізуі);</w:t>
      </w:r>
    </w:p>
    <w:p>
      <w:pPr>
        <w:spacing w:after="0"/>
        <w:ind w:left="0"/>
        <w:jc w:val="both"/>
      </w:pPr>
      <w:r>
        <w:rPr>
          <w:rFonts w:ascii="Times New Roman"/>
          <w:b w:val="false"/>
          <w:i w:val="false"/>
          <w:color w:val="000000"/>
          <w:sz w:val="28"/>
        </w:rPr>
        <w:t>
      6) 4 процесс – "электрондық үкіметтің" төлем шлюзіне (бұдан әрі –ЭҮТШ) қызметке ақы төлеу, бұдан кейін бұл ақпарат "Е-лицензиялау" мемлекеттік деректер базасының ақпараттық жүйесіне (бұдан әрі – "Е-лицензиялау" МДБ АЖ) келіп түседі;</w:t>
      </w:r>
    </w:p>
    <w:p>
      <w:pPr>
        <w:spacing w:after="0"/>
        <w:ind w:left="0"/>
        <w:jc w:val="both"/>
      </w:pPr>
      <w:r>
        <w:rPr>
          <w:rFonts w:ascii="Times New Roman"/>
          <w:b w:val="false"/>
          <w:i w:val="false"/>
          <w:color w:val="000000"/>
          <w:sz w:val="28"/>
        </w:rPr>
        <w:t>
      7) 2 шарт – мемлекеттік қызметтің көрсетілуі үшін ақы төлеу фактісін "Е-лицензиялау" МДБ АЖ-де тексеру;</w:t>
      </w:r>
    </w:p>
    <w:p>
      <w:pPr>
        <w:spacing w:after="0"/>
        <w:ind w:left="0"/>
        <w:jc w:val="both"/>
      </w:pPr>
      <w:r>
        <w:rPr>
          <w:rFonts w:ascii="Times New Roman"/>
          <w:b w:val="false"/>
          <w:i w:val="false"/>
          <w:color w:val="000000"/>
          <w:sz w:val="28"/>
        </w:rPr>
        <w:t>
      8) 5 процесс – "Е-лицензиялау" МДБ АЖ-де мемлекеттік қызметтің көрсетілуі үшін төлемақының болмауына байланысты сұрау салынатын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9) 6 процесс – сұрау салуды куәландыруы (қол қою) үшін көрсетілетін қызметті алушының ЭЦҚ тіркеу куәлігін таңдауы;</w:t>
      </w:r>
    </w:p>
    <w:p>
      <w:pPr>
        <w:spacing w:after="0"/>
        <w:ind w:left="0"/>
        <w:jc w:val="both"/>
      </w:pPr>
      <w:r>
        <w:rPr>
          <w:rFonts w:ascii="Times New Roman"/>
          <w:b w:val="false"/>
          <w:i w:val="false"/>
          <w:color w:val="000000"/>
          <w:sz w:val="28"/>
        </w:rPr>
        <w:t>
      10) 3 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 және ЭЦҚ тіркеу куәлігінде көрсетілген ЖСН/БСН арасындағы сәйкестендіру деректеріне сәйкес келуін тексеру;</w:t>
      </w:r>
    </w:p>
    <w:p>
      <w:pPr>
        <w:spacing w:after="0"/>
        <w:ind w:left="0"/>
        <w:jc w:val="both"/>
      </w:pPr>
      <w:r>
        <w:rPr>
          <w:rFonts w:ascii="Times New Roman"/>
          <w:b w:val="false"/>
          <w:i w:val="false"/>
          <w:color w:val="000000"/>
          <w:sz w:val="28"/>
        </w:rPr>
        <w:t>
      11) 7 процесс – көрсетілетін қызметті алушының ЭЦҚ түпнұсқалығының расталмауына байланысты сұрау салынатын мемлекеттік көрсетілетін қызметтен бас тарту туралы хабарламаны қалыптастыру;</w:t>
      </w:r>
    </w:p>
    <w:p>
      <w:pPr>
        <w:spacing w:after="0"/>
        <w:ind w:left="0"/>
        <w:jc w:val="both"/>
      </w:pPr>
      <w:r>
        <w:rPr>
          <w:rFonts w:ascii="Times New Roman"/>
          <w:b w:val="false"/>
          <w:i w:val="false"/>
          <w:color w:val="000000"/>
          <w:sz w:val="28"/>
        </w:rPr>
        <w:t>
      12) 8 процесс – мемлекеттік көрсетілетін қызметті көрсетуге арналған сұрау салудың толтырылған нысанын (енгізілген деректерді) және оған бекітіліп берілген құжаттарды (электрондық түрде) көрсетілетін қызметті алушының ЭЦҚ арқылы куәландыруы (қол қоюы);</w:t>
      </w:r>
    </w:p>
    <w:p>
      <w:pPr>
        <w:spacing w:after="0"/>
        <w:ind w:left="0"/>
        <w:jc w:val="both"/>
      </w:pPr>
      <w:r>
        <w:rPr>
          <w:rFonts w:ascii="Times New Roman"/>
          <w:b w:val="false"/>
          <w:i w:val="false"/>
          <w:color w:val="000000"/>
          <w:sz w:val="28"/>
        </w:rPr>
        <w:t>
      13) 9 процесс – "Е-лицензиялау" МДБ АЖ-де электрондық құжатты көрсетілетін қызметті алушының сұрау салуын) тіркеу және сұрау салуды өңдеу;</w:t>
      </w:r>
    </w:p>
    <w:p>
      <w:pPr>
        <w:spacing w:after="0"/>
        <w:ind w:left="0"/>
        <w:jc w:val="both"/>
      </w:pPr>
      <w:r>
        <w:rPr>
          <w:rFonts w:ascii="Times New Roman"/>
          <w:b w:val="false"/>
          <w:i w:val="false"/>
          <w:color w:val="000000"/>
          <w:sz w:val="28"/>
        </w:rPr>
        <w:t>
      14) 4 шарт – көрсетілетін қызметті алушының біліктілік талаптарына және лицензия беру үшін негіздерге сәйкестілігін көрсетілетін қызметті берушінің тексеруі;</w:t>
      </w:r>
    </w:p>
    <w:p>
      <w:pPr>
        <w:spacing w:after="0"/>
        <w:ind w:left="0"/>
        <w:jc w:val="both"/>
      </w:pPr>
      <w:r>
        <w:rPr>
          <w:rFonts w:ascii="Times New Roman"/>
          <w:b w:val="false"/>
          <w:i w:val="false"/>
          <w:color w:val="000000"/>
          <w:sz w:val="28"/>
        </w:rPr>
        <w:t>
      15) 10 процесс – "Е-лицензиялау" МДБ АЖ-де көрсетілетін қызметті алушының деректерінде бұзушылықтардың болуына байланысты сұрау салынатын мемлекеттік көрсетілетін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16) 11 процесс – көрсетілетін қызметті алушының порталда қалыптастырылған мемлекеттік қызмет көрсету нәтижесін алуы. Электрондық құжат көрсетілетін қызметті берушінің уәкілетті тұлғасының ЭЦҚ пайдалануымен қалыптастырылады.</w:t>
      </w:r>
    </w:p>
    <w:bookmarkStart w:name="z35" w:id="41"/>
    <w:p>
      <w:pPr>
        <w:spacing w:after="0"/>
        <w:ind w:left="0"/>
        <w:jc w:val="both"/>
      </w:pPr>
      <w:r>
        <w:rPr>
          <w:rFonts w:ascii="Times New Roman"/>
          <w:b w:val="false"/>
          <w:i w:val="false"/>
          <w:color w:val="000000"/>
          <w:sz w:val="28"/>
        </w:rPr>
        <w:t xml:space="preserve">
      11. Портал арқылы мемлекеттік қызмет көрсетуге тартылған ақпараттық жүйелердің функционалдық өзара іс-қимылдары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келтірілген.</w:t>
      </w:r>
    </w:p>
    <w:bookmarkEnd w:id="41"/>
    <w:bookmarkStart w:name="z36" w:id="42"/>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интернет-ресурсында орналастырылады.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 тармақ жаңа редакцияда Маңғыстау облысы әкімдігінің 15.11.2016 </w:t>
      </w:r>
      <w:r>
        <w:rPr>
          <w:rFonts w:ascii="Times New Roman"/>
          <w:b w:val="false"/>
          <w:i w:val="false"/>
          <w:color w:val="000000"/>
          <w:sz w:val="28"/>
        </w:rPr>
        <w:t>№ 346</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 есірткі құралдарының,</w:t>
            </w:r>
            <w:r>
              <w:br/>
            </w:r>
            <w:r>
              <w:rPr>
                <w:rFonts w:ascii="Times New Roman"/>
                <w:b w:val="false"/>
                <w:i w:val="false"/>
                <w:color w:val="000000"/>
                <w:sz w:val="20"/>
              </w:rPr>
              <w:t>психотроптық заттар мен прекурсорлардың айналымына</w:t>
            </w:r>
            <w:r>
              <w:br/>
            </w:r>
            <w:r>
              <w:rPr>
                <w:rFonts w:ascii="Times New Roman"/>
                <w:b w:val="false"/>
                <w:i w:val="false"/>
                <w:color w:val="000000"/>
                <w:sz w:val="20"/>
              </w:rPr>
              <w:t>байланысты қызметтерге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іс-қимылдары</w:t>
      </w:r>
    </w:p>
    <w:p>
      <w:pPr>
        <w:spacing w:after="0"/>
        <w:ind w:left="0"/>
        <w:jc w:val="left"/>
      </w:pPr>
      <w:r>
        <w:br/>
      </w:r>
    </w:p>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 есірткі құралдарының,</w:t>
            </w:r>
            <w:r>
              <w:br/>
            </w:r>
            <w:r>
              <w:rPr>
                <w:rFonts w:ascii="Times New Roman"/>
                <w:b w:val="false"/>
                <w:i w:val="false"/>
                <w:color w:val="000000"/>
                <w:sz w:val="20"/>
              </w:rPr>
              <w:t>психотроптық заттар мен прекурсорлардың айналымына</w:t>
            </w:r>
            <w:r>
              <w:br/>
            </w:r>
            <w:r>
              <w:rPr>
                <w:rFonts w:ascii="Times New Roman"/>
                <w:b w:val="false"/>
                <w:i w:val="false"/>
                <w:color w:val="000000"/>
                <w:sz w:val="20"/>
              </w:rPr>
              <w:t>байланысты қызметтерге лицензия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"Денсаулық сақтау саласында есірткі құралдарының, психотроптық заттар мен прекурсорлардың айналымына байланысты қызметтерге лицензия беру" мемлекеттік көрсетілетін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549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54900" cy="429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394 қаулысымен</w:t>
            </w:r>
            <w:r>
              <w:br/>
            </w:r>
            <w:r>
              <w:rPr>
                <w:rFonts w:ascii="Times New Roman"/>
                <w:b w:val="false"/>
                <w:i w:val="false"/>
                <w:color w:val="000000"/>
                <w:sz w:val="20"/>
              </w:rPr>
              <w:t>бекітілген</w:t>
            </w:r>
          </w:p>
        </w:tc>
      </w:tr>
    </w:tbl>
    <w:bookmarkStart w:name="z40" w:id="43"/>
    <w:p>
      <w:pPr>
        <w:spacing w:after="0"/>
        <w:ind w:left="0"/>
        <w:jc w:val="left"/>
      </w:pPr>
      <w:r>
        <w:rPr>
          <w:rFonts w:ascii="Times New Roman"/>
          <w:b/>
          <w:i w:val="false"/>
          <w:color w:val="000000"/>
        </w:rPr>
        <w:t xml:space="preserve"> "Аудандық орталықтан алыс елді мекендердегі бастапқы медициналық-санитариялық консультациялық диагностикалық көмек көрсететін денсаулық сақтау ұйымдарының дәріхана пункттері арқылы және фармацевтикалық білімі бар маман болмаған жағдайда жылжымалы дәріхана пункттері арқылы дәрілік заттар мен медициналық мақсаттағы бұйымдарды өткізуді жүзеге асыру үшін медициналық білімі бар мамандарды аттестаттау" мемлекеттік көрсетілетін қызмет стандарты</w:t>
      </w:r>
    </w:p>
    <w:bookmarkEnd w:id="43"/>
    <w:p>
      <w:pPr>
        <w:spacing w:after="0"/>
        <w:ind w:left="0"/>
        <w:jc w:val="both"/>
      </w:pPr>
      <w:r>
        <w:rPr>
          <w:rFonts w:ascii="Times New Roman"/>
          <w:b w:val="false"/>
          <w:i w:val="false"/>
          <w:color w:val="ff0000"/>
          <w:sz w:val="28"/>
        </w:rPr>
        <w:t xml:space="preserve">
      Ескерту. Қосымша алынып тасталды - Маңғыстау облысы әкімдігінің 18.01.2019 </w:t>
      </w:r>
      <w:r>
        <w:rPr>
          <w:rFonts w:ascii="Times New Roman"/>
          <w:b w:val="false"/>
          <w:i w:val="false"/>
          <w:color w:val="ff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