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e900" w14:textId="e1ce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Маңғыстау аудандық мәслихатының 2014 жылғы 24 желтоқсандағы № 22/187 "2015 - 2017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аудандық мәслихатының 2015 жылғы 30 маусымдағы № 25/207 шешімі. Маңғыстау облысы Әділет департаментінде 2015 жылғы 17 шілдеде № 2771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облыстық мәслихаттың 2014 жылғы 11 желтоқсандағы № 21/304 шешіміне өзгерістер енгізу туралы" 2015 жылғы 23 маусымдағы </w:t>
      </w:r>
      <w:r>
        <w:rPr>
          <w:rFonts w:ascii="Times New Roman"/>
          <w:b w:val="false"/>
          <w:i w:val="false"/>
          <w:color w:val="000000"/>
          <w:sz w:val="28"/>
        </w:rPr>
        <w:t xml:space="preserve">№ 26/403 </w:t>
      </w:r>
      <w:r>
        <w:rPr>
          <w:rFonts w:ascii="Times New Roman"/>
          <w:b w:val="false"/>
          <w:i w:val="false"/>
          <w:color w:val="000000"/>
          <w:sz w:val="28"/>
        </w:rPr>
        <w:t xml:space="preserve">Маңғыстау облыстық мәслихатының шешіміне (нормативтік құқықтық актілерді мемлекеттік тіркеу Тізілімінде № 2752 болып тіркелген) сәйкес, Маңғыстау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1.Маңғыстау аудандық мәслихатының 2014 жылғы 24 желтоқсандағы </w:t>
      </w:r>
      <w:r>
        <w:rPr>
          <w:rFonts w:ascii="Times New Roman"/>
          <w:b w:val="false"/>
          <w:i w:val="false"/>
          <w:color w:val="000000"/>
          <w:sz w:val="28"/>
        </w:rPr>
        <w:t>№ 22/187</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 Тізілімінде № 2593 болып тіркелген, "Әділет" ақпараттық-құқықтық жүйесінде 2015 жылы 29 қаңтарда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"1.2015-2017 жылдарға арналған аудандық бюджет тиісінше қосымшаға сәйкес, оның ішінде 2015 жылға мынадай көлемдерде бекітілсін:</w:t>
      </w:r>
      <w:r>
        <w:br/>
      </w:r>
      <w:r>
        <w:rPr>
          <w:rFonts w:ascii="Times New Roman"/>
          <w:b w:val="false"/>
          <w:i w:val="false"/>
          <w:color w:val="000000"/>
          <w:sz w:val="28"/>
        </w:rPr>
        <w:t>
      1) кірістер - 6 037 699,0 мың теңге, оның ішінде:</w:t>
      </w:r>
      <w:r>
        <w:br/>
      </w:r>
      <w:r>
        <w:rPr>
          <w:rFonts w:ascii="Times New Roman"/>
          <w:b w:val="false"/>
          <w:i w:val="false"/>
          <w:color w:val="000000"/>
          <w:sz w:val="28"/>
        </w:rPr>
        <w:t>
      салықтық түсімдер бойынша - 4 499 394,0 мың теңге;</w:t>
      </w:r>
      <w:r>
        <w:br/>
      </w:r>
      <w:r>
        <w:rPr>
          <w:rFonts w:ascii="Times New Roman"/>
          <w:b w:val="false"/>
          <w:i w:val="false"/>
          <w:color w:val="000000"/>
          <w:sz w:val="28"/>
        </w:rPr>
        <w:t>
      салықтық емес түсімдер бойынша – 10 199,0 мың теңге;</w:t>
      </w:r>
      <w:r>
        <w:br/>
      </w:r>
      <w:r>
        <w:rPr>
          <w:rFonts w:ascii="Times New Roman"/>
          <w:b w:val="false"/>
          <w:i w:val="false"/>
          <w:color w:val="000000"/>
          <w:sz w:val="28"/>
        </w:rPr>
        <w:t>
      негізгі капиталды сатудан түсімдер - 15 904,0 мың теңге;</w:t>
      </w:r>
      <w:r>
        <w:br/>
      </w:r>
      <w:r>
        <w:rPr>
          <w:rFonts w:ascii="Times New Roman"/>
          <w:b w:val="false"/>
          <w:i w:val="false"/>
          <w:color w:val="000000"/>
          <w:sz w:val="28"/>
        </w:rPr>
        <w:t>
      трансферттер түсімдері бойынша - 1 512 202,0 мың теңге;</w:t>
      </w:r>
      <w:r>
        <w:br/>
      </w:r>
      <w:r>
        <w:rPr>
          <w:rFonts w:ascii="Times New Roman"/>
          <w:b w:val="false"/>
          <w:i w:val="false"/>
          <w:color w:val="000000"/>
          <w:sz w:val="28"/>
        </w:rPr>
        <w:t>
      2) шығындар - 6 041 934,5 мың теңге;</w:t>
      </w:r>
      <w:r>
        <w:br/>
      </w:r>
      <w:r>
        <w:rPr>
          <w:rFonts w:ascii="Times New Roman"/>
          <w:b w:val="false"/>
          <w:i w:val="false"/>
          <w:color w:val="000000"/>
          <w:sz w:val="28"/>
        </w:rPr>
        <w:t>
      3) таза бюджеттік кредиттеу – 131 380,0 мың теңге, оның ішінде:</w:t>
      </w:r>
      <w:r>
        <w:br/>
      </w:r>
      <w:r>
        <w:rPr>
          <w:rFonts w:ascii="Times New Roman"/>
          <w:b w:val="false"/>
          <w:i w:val="false"/>
          <w:color w:val="000000"/>
          <w:sz w:val="28"/>
        </w:rPr>
        <w:t>
      бюджеттік кредиттер - 145 872,0 мың теңге;</w:t>
      </w:r>
      <w:r>
        <w:br/>
      </w:r>
      <w:r>
        <w:rPr>
          <w:rFonts w:ascii="Times New Roman"/>
          <w:b w:val="false"/>
          <w:i w:val="false"/>
          <w:color w:val="000000"/>
          <w:sz w:val="28"/>
        </w:rPr>
        <w:t>
      бюджеттік кредиттерді өтеу - 14 492,0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-135 615,5 мың теңге;</w:t>
      </w:r>
      <w:r>
        <w:br/>
      </w:r>
      <w:r>
        <w:rPr>
          <w:rFonts w:ascii="Times New Roman"/>
          <w:b w:val="false"/>
          <w:i w:val="false"/>
          <w:color w:val="000000"/>
          <w:sz w:val="28"/>
        </w:rPr>
        <w:t>
      6) бюджет тапшылығын қаржыландыру (профицитін пайдалану) - 135 615,5 мың теңге, оның ішінде:</w:t>
      </w:r>
      <w:r>
        <w:br/>
      </w:r>
      <w:r>
        <w:rPr>
          <w:rFonts w:ascii="Times New Roman"/>
          <w:b w:val="false"/>
          <w:i w:val="false"/>
          <w:color w:val="000000"/>
          <w:sz w:val="28"/>
        </w:rPr>
        <w:t>
      қарыздар түсімі - 145 872,0 мың теңге;</w:t>
      </w:r>
      <w:r>
        <w:br/>
      </w:r>
      <w:r>
        <w:rPr>
          <w:rFonts w:ascii="Times New Roman"/>
          <w:b w:val="false"/>
          <w:i w:val="false"/>
          <w:color w:val="000000"/>
          <w:sz w:val="28"/>
        </w:rPr>
        <w:t>
      қарыздарды өтеу - 14 492,0 мың теңге;</w:t>
      </w:r>
      <w:r>
        <w:br/>
      </w:r>
      <w:r>
        <w:rPr>
          <w:rFonts w:ascii="Times New Roman"/>
          <w:b w:val="false"/>
          <w:i w:val="false"/>
          <w:color w:val="000000"/>
          <w:sz w:val="28"/>
        </w:rPr>
        <w:t>
      бюджет қаражатының пайдаланылатын қалдықтары - 4 235,5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үшінші абзац</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"41 428 мың теңге - үш деңгейлі жүйе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"4-1. 2015 жылға арналған аудандық бюджетте мына көлемде Ұлттық Қордың есебінен трансферт қарастырылғаны ескерілсін:</w:t>
      </w:r>
      <w:r>
        <w:br/>
      </w:r>
      <w:r>
        <w:rPr>
          <w:rFonts w:ascii="Times New Roman"/>
          <w:b w:val="false"/>
          <w:i w:val="false"/>
          <w:color w:val="000000"/>
          <w:sz w:val="28"/>
        </w:rPr>
        <w:t>
      88 569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"5.2015 жылға арналған аудандық бюджетте мына көлемде республикалық бюджеттен бюджеттік кредиттің қарастырылғаны ескерілсін:</w:t>
      </w:r>
      <w:r>
        <w:br/>
      </w:r>
      <w:r>
        <w:rPr>
          <w:rFonts w:ascii="Times New Roman"/>
          <w:b w:val="false"/>
          <w:i w:val="false"/>
          <w:color w:val="000000"/>
          <w:sz w:val="28"/>
        </w:rPr>
        <w:t>
      145 872 мың теңге - ауылдық елді мекендердегі әлеуметтік саланың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"716 661 мың теңге - көлік инфрақұрылымын дамытуға;".</w:t>
      </w:r>
      <w:r>
        <w:br/>
      </w:r>
      <w:r>
        <w:rPr>
          <w:rFonts w:ascii="Times New Roman"/>
          <w:b w:val="false"/>
          <w:i w:val="false"/>
          <w:color w:val="000000"/>
          <w:sz w:val="28"/>
        </w:rPr>
        <w:t xml:space="preserve">
      жаңа </w:t>
      </w:r>
      <w:r>
        <w:rPr>
          <w:rFonts w:ascii="Times New Roman"/>
          <w:b w:val="false"/>
          <w:i w:val="false"/>
          <w:color w:val="000000"/>
          <w:sz w:val="28"/>
        </w:rPr>
        <w:t>бесінші абзацпен</w:t>
      </w:r>
      <w:r>
        <w:rPr>
          <w:rFonts w:ascii="Times New Roman"/>
          <w:b w:val="false"/>
          <w:i w:val="false"/>
          <w:color w:val="000000"/>
          <w:sz w:val="28"/>
        </w:rPr>
        <w:t xml:space="preserve"> толықтырылсын:</w:t>
      </w:r>
      <w:r>
        <w:br/>
      </w:r>
      <w:r>
        <w:rPr>
          <w:rFonts w:ascii="Times New Roman"/>
          <w:b w:val="false"/>
          <w:i w:val="false"/>
          <w:color w:val="000000"/>
          <w:sz w:val="28"/>
        </w:rPr>
        <w:t>
      89 480 мың теңге – сумен қамту құрылысын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"12 483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xml:space="preserve">
      жаңа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абзацтармен толықтырылсын:</w:t>
      </w:r>
      <w:r>
        <w:br/>
      </w:r>
      <w:r>
        <w:rPr>
          <w:rFonts w:ascii="Times New Roman"/>
          <w:b w:val="false"/>
          <w:i w:val="false"/>
          <w:color w:val="000000"/>
          <w:sz w:val="28"/>
        </w:rPr>
        <w:t>
      "11 640 мың теңге - әкімдік ғимараты алдындағы алаңды жөндеуге;".</w:t>
      </w:r>
      <w:r>
        <w:br/>
      </w:r>
      <w:r>
        <w:rPr>
          <w:rFonts w:ascii="Times New Roman"/>
          <w:b w:val="false"/>
          <w:i w:val="false"/>
          <w:color w:val="000000"/>
          <w:sz w:val="28"/>
        </w:rPr>
        <w:t>
      "22 170 мың теңге - коммуналдық шаруашылығын дамытуға.".</w:t>
      </w:r>
      <w:r>
        <w:br/>
      </w:r>
      <w:r>
        <w:rPr>
          <w:rFonts w:ascii="Times New Roman"/>
          <w:b w:val="false"/>
          <w:i w:val="false"/>
          <w:color w:val="000000"/>
          <w:sz w:val="28"/>
        </w:rPr>
        <w:t>
      </w:t>
      </w:r>
      <w:r>
        <w:rPr>
          <w:rFonts w:ascii="Times New Roman"/>
          <w:b w:val="false"/>
          <w:i w:val="false"/>
          <w:color w:val="000000"/>
          <w:sz w:val="28"/>
        </w:rPr>
        <w:t>2. Маңғыстау аудандық Мәслихаты аппаратының басшысы (Е.Қалиев)</w:t>
      </w:r>
      <w:r>
        <w:br/>
      </w:r>
      <w:r>
        <w:rPr>
          <w:rFonts w:ascii="Times New Roman"/>
          <w:b w:val="false"/>
          <w:i w:val="false"/>
          <w:color w:val="000000"/>
          <w:sz w:val="28"/>
        </w:rPr>
        <w:t>
      осы шешімнің Маңғыстау облыстық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Б.ҚұсымбаевТ.Қылаңов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30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30 маусымдағы</w:t>
            </w:r>
            <w:r>
              <w:br/>
            </w:r>
            <w:r>
              <w:rPr>
                <w:rFonts w:ascii="Times New Roman"/>
                <w:b w:val="false"/>
                <w:i w:val="false"/>
                <w:color w:val="000000"/>
                <w:sz w:val="20"/>
              </w:rPr>
              <w:t>№ 25/207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2015 жылға арналған аудандық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49"/>
        <w:gridCol w:w="505"/>
        <w:gridCol w:w="6663"/>
        <w:gridCol w:w="357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6 037 699,0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4 499 394,0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372 403,0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372 403,0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306 479,0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306 479,0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3 766 267,0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3 702 067,0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түсетін түсімдер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0 7</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0 8</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175,0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1 512 202,0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1 512 202,0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1 512 202,0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6 041 934,5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398 576,0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116 354,0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96 854,0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184 339,0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184 339,0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45 777,0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органнын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2 835 426,0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467 638,0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262 258,0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2 268 016,0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2 056 123,0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(балаларды) және ата-анасының қамқорлығынсыз қалған баланы (балаларды) асырап алушы Қазақстан азаматтарына біржолғы ақшалай қаражат төлемі</w:t>
            </w:r>
            <w:r>
              <w:br/>
            </w:r>
            <w:r>
              <w:rPr>
                <w:rFonts w:ascii="Times New Roman"/>
                <w:b w:val="false"/>
                <w:i w:val="false"/>
                <w:color w:val="000000"/>
                <w:sz w:val="20"/>
              </w:rPr>
              <w:t>
Мектепке дейінгі бiлiм беру ұйымдарында мемлекеттік бiлiм беру тапсырысын іске асыруға</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15 831,0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341 205,0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330 802,0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және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467 325,0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257 245,0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w:t>
            </w:r>
            <w:r>
              <w:br/>
            </w:r>
            <w:r>
              <w:rPr>
                <w:rFonts w:ascii="Times New Roman"/>
                <w:b w:val="false"/>
                <w:i w:val="false"/>
                <w:color w:val="000000"/>
                <w:sz w:val="20"/>
              </w:rPr>
              <w:t>
құрама командаларының мүшелерiн дайындау және облыстық спорт жарыстарына қатысу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202 821,0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Мамандарға әлеуметтік көмек көрсетуі жөніндегі шараларды іске асыру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санитариялық союды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1 122 061,0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1 122 061,0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722 552,0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399 509,0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408 243,5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408 243,5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408 166,0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III.Таза бюджеттік кредиттеу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-135 615,5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135 615,5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w:t>
            </w:r>
            <w:r>
              <w:br/>
            </w:r>
            <w:r>
              <w:rPr>
                <w:rFonts w:ascii="Times New Roman"/>
                <w:b w:val="false"/>
                <w:i w:val="false"/>
                <w:color w:val="000000"/>
                <w:sz w:val="20"/>
              </w:rPr>
              <w:t>
борышын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