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7965" w14:textId="e387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ауданында жер асты суларының Денисов орталықтандырылған шаруашылық-ауыз су тартуының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12 қаңтардағы № 2 қаулысы. Қостанай облысының Әділет департаментінде 2015 жылғы 11 ақпанда № 5362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ауданында жер асты суларының Денисов орталықтандырылған шаруашылық-ауыз су тартуының санитарлық қорғау аймағы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ауданында жер асты суларының Денисов орталықтандырылған шаруашылық-ауыз су тартуының санитарлық қорғау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 № 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 айналасында 50 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1385 метр Ені – 940 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7846 метр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1385 метр Ені – 940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1548 метр Ені – 1152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1972 метр Ені – 1528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шекарасы "Жер асты суларының Денисов орталықтандырылған шаруашылық-ауыз су тартуының санитарлық қорғау аймақтары. "Қостанай облысы Денисов ауданының Денисовка, Некрасовка ауылдарының сумен жабдықталуын қайта құру" жобасының картографиялық материалында көрсетілген (Тапсырыс беруші – "Денисов ауданы әкімдігінің құрылыс, сәулет және қала құрылысы бөлімі" мемлекеттік мекемесі).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