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f7aa1" w14:textId="dcf7a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12 желтоқсандағы № 354 "Қостанай облысының 2015-2017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2015 жылғы 20 мамырдағы № 399 шешімі. Қостанай облысының Әділет департаментінде 2015 жылғы 21 мамырда № 5612 болып тіркелді</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Қостанай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12 желтоқсандағы </w:t>
      </w:r>
      <w:r>
        <w:rPr>
          <w:rFonts w:ascii="Times New Roman"/>
          <w:b w:val="false"/>
          <w:i w:val="false"/>
          <w:color w:val="000000"/>
          <w:sz w:val="28"/>
        </w:rPr>
        <w:t>№ 354</w:t>
      </w:r>
      <w:r>
        <w:rPr>
          <w:rFonts w:ascii="Times New Roman"/>
          <w:b w:val="false"/>
          <w:i w:val="false"/>
          <w:color w:val="000000"/>
          <w:sz w:val="28"/>
        </w:rPr>
        <w:t xml:space="preserve"> "Қостанай облысының 2015-2017 жылдарға арналған облыстық бюджеті туралы" шешіміне (Нормативтік құқықтық актілерді мемлекеттік тіркеу тізілімінде № 5237 тіркелген, 2014 жылғы 27 желтоқсанда "Костанайские новости"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Қостанай облысының 2015-2017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128467174,8 мың теңге, оның iшiнде:</w:t>
      </w:r>
      <w:r>
        <w:br/>
      </w:r>
      <w:r>
        <w:rPr>
          <w:rFonts w:ascii="Times New Roman"/>
          <w:b w:val="false"/>
          <w:i w:val="false"/>
          <w:color w:val="000000"/>
          <w:sz w:val="28"/>
        </w:rPr>
        <w:t>
      салықтық түсімдер бойынша – 6054133,3 мың теңге;</w:t>
      </w:r>
      <w:r>
        <w:br/>
      </w:r>
      <w:r>
        <w:rPr>
          <w:rFonts w:ascii="Times New Roman"/>
          <w:b w:val="false"/>
          <w:i w:val="false"/>
          <w:color w:val="000000"/>
          <w:sz w:val="28"/>
        </w:rPr>
        <w:t>
      салықтық емес түсімдер бойынша – 44979,2 мың теңге;</w:t>
      </w:r>
      <w:r>
        <w:br/>
      </w:r>
      <w:r>
        <w:rPr>
          <w:rFonts w:ascii="Times New Roman"/>
          <w:b w:val="false"/>
          <w:i w:val="false"/>
          <w:color w:val="000000"/>
          <w:sz w:val="28"/>
        </w:rPr>
        <w:t>
      негiзгi капиталды сатудан түсетiн түсiмдер бойынша – 15900,0 мың теңге;</w:t>
      </w:r>
      <w:r>
        <w:br/>
      </w:r>
      <w:r>
        <w:rPr>
          <w:rFonts w:ascii="Times New Roman"/>
          <w:b w:val="false"/>
          <w:i w:val="false"/>
          <w:color w:val="000000"/>
          <w:sz w:val="28"/>
        </w:rPr>
        <w:t>
      трансферттер түсімі бойынша – 122352162,3 мың теңге;</w:t>
      </w:r>
      <w:r>
        <w:br/>
      </w:r>
      <w:r>
        <w:rPr>
          <w:rFonts w:ascii="Times New Roman"/>
          <w:b w:val="false"/>
          <w:i w:val="false"/>
          <w:color w:val="000000"/>
          <w:sz w:val="28"/>
        </w:rPr>
        <w:t>
</w:t>
      </w:r>
      <w:r>
        <w:rPr>
          <w:rFonts w:ascii="Times New Roman"/>
          <w:b w:val="false"/>
          <w:i w:val="false"/>
          <w:color w:val="000000"/>
          <w:sz w:val="28"/>
        </w:rPr>
        <w:t>
      2) шығындар – 128508816,1 мың теңге;</w:t>
      </w:r>
      <w:r>
        <w:br/>
      </w:r>
      <w:r>
        <w:rPr>
          <w:rFonts w:ascii="Times New Roman"/>
          <w:b w:val="false"/>
          <w:i w:val="false"/>
          <w:color w:val="000000"/>
          <w:sz w:val="28"/>
        </w:rPr>
        <w:t>
</w:t>
      </w:r>
      <w:r>
        <w:rPr>
          <w:rFonts w:ascii="Times New Roman"/>
          <w:b w:val="false"/>
          <w:i w:val="false"/>
          <w:color w:val="000000"/>
          <w:sz w:val="28"/>
        </w:rPr>
        <w:t>
      3) таза бюджеттiк кредиттеу – 3396438,0 мың теңге, оның iшiнде:</w:t>
      </w:r>
      <w:r>
        <w:br/>
      </w:r>
      <w:r>
        <w:rPr>
          <w:rFonts w:ascii="Times New Roman"/>
          <w:b w:val="false"/>
          <w:i w:val="false"/>
          <w:color w:val="000000"/>
          <w:sz w:val="28"/>
        </w:rPr>
        <w:t>
      бюджеттiк кредиттер – 4740397,0 мың теңге;</w:t>
      </w:r>
      <w:r>
        <w:br/>
      </w:r>
      <w:r>
        <w:rPr>
          <w:rFonts w:ascii="Times New Roman"/>
          <w:b w:val="false"/>
          <w:i w:val="false"/>
          <w:color w:val="000000"/>
          <w:sz w:val="28"/>
        </w:rPr>
        <w:t>
      бюджеттiк кредиттердi өтеу – 1343959,0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 теңге, оның iшiнде:</w:t>
      </w:r>
      <w:r>
        <w:br/>
      </w:r>
      <w:r>
        <w:rPr>
          <w:rFonts w:ascii="Times New Roman"/>
          <w:b w:val="false"/>
          <w:i w:val="false"/>
          <w:color w:val="000000"/>
          <w:sz w:val="28"/>
        </w:rPr>
        <w:t>
      қаржы активтерiн сатып алу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-3438079,3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3438079,3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жылғы 1 қаңтардан бастап қолданысқа енгізіледі.</w:t>
      </w:r>
    </w:p>
    <w:bookmarkEnd w:id="0"/>
    <w:p>
      <w:pPr>
        <w:spacing w:after="0"/>
        <w:ind w:left="0"/>
        <w:jc w:val="both"/>
      </w:pPr>
      <w:r>
        <w:rPr>
          <w:rFonts w:ascii="Times New Roman"/>
          <w:b w:val="false"/>
          <w:i/>
          <w:color w:val="000000"/>
          <w:sz w:val="28"/>
        </w:rPr>
        <w:t>      Сессия төрағасы                            А. Сагнаев</w:t>
      </w:r>
    </w:p>
    <w:p>
      <w:pPr>
        <w:spacing w:after="0"/>
        <w:ind w:left="0"/>
        <w:jc w:val="both"/>
      </w:pPr>
      <w:r>
        <w:rPr>
          <w:rFonts w:ascii="Times New Roman"/>
          <w:b w:val="false"/>
          <w:i/>
          <w:color w:val="000000"/>
          <w:sz w:val="28"/>
        </w:rPr>
        <w:t>      Қостанай облыстық</w:t>
      </w:r>
      <w:r>
        <w:br/>
      </w:r>
      <w:r>
        <w:rPr>
          <w:rFonts w:ascii="Times New Roman"/>
          <w:b w:val="false"/>
          <w:i w:val="false"/>
          <w:color w:val="000000"/>
          <w:sz w:val="28"/>
        </w:rPr>
        <w:t>
</w:t>
      </w:r>
      <w:r>
        <w:rPr>
          <w:rFonts w:ascii="Times New Roman"/>
          <w:b w:val="false"/>
          <w:i/>
          <w:color w:val="000000"/>
          <w:sz w:val="28"/>
        </w:rPr>
        <w:t>      мәслихатының хатшысы                       С. Ещанов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w:t>
      </w:r>
      <w:r>
        <w:rPr>
          <w:rFonts w:ascii="Times New Roman"/>
          <w:b w:val="false"/>
          <w:i/>
          <w:color w:val="000000"/>
          <w:sz w:val="28"/>
        </w:rPr>
        <w:t>Қ</w:t>
      </w:r>
      <w:r>
        <w:rPr>
          <w:rFonts w:ascii="Times New Roman"/>
          <w:b w:val="false"/>
          <w:i/>
          <w:color w:val="000000"/>
          <w:sz w:val="28"/>
        </w:rPr>
        <w:t xml:space="preserve">останай облысы </w:t>
      </w:r>
      <w:r>
        <w:rPr>
          <w:rFonts w:ascii="Times New Roman"/>
          <w:b w:val="false"/>
          <w:i/>
          <w:color w:val="000000"/>
          <w:sz w:val="28"/>
        </w:rPr>
        <w:t>ә</w:t>
      </w:r>
      <w:r>
        <w:rPr>
          <w:rFonts w:ascii="Times New Roman"/>
          <w:b w:val="false"/>
          <w:i/>
          <w:color w:val="000000"/>
          <w:sz w:val="28"/>
        </w:rPr>
        <w:t>кімдігіні</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экономика ж</w:t>
      </w:r>
      <w:r>
        <w:rPr>
          <w:rFonts w:ascii="Times New Roman"/>
          <w:b w:val="false"/>
          <w:i/>
          <w:color w:val="000000"/>
          <w:sz w:val="28"/>
        </w:rPr>
        <w:t>ә</w:t>
      </w:r>
      <w:r>
        <w:rPr>
          <w:rFonts w:ascii="Times New Roman"/>
          <w:b w:val="false"/>
          <w:i/>
          <w:color w:val="000000"/>
          <w:sz w:val="28"/>
        </w:rPr>
        <w:t>не бюджеттік</w:t>
      </w:r>
      <w:r>
        <w:br/>
      </w:r>
      <w:r>
        <w:rPr>
          <w:rFonts w:ascii="Times New Roman"/>
          <w:b w:val="false"/>
          <w:i w:val="false"/>
          <w:color w:val="000000"/>
          <w:sz w:val="28"/>
        </w:rPr>
        <w:t>
</w:t>
      </w:r>
      <w:r>
        <w:rPr>
          <w:rFonts w:ascii="Times New Roman"/>
          <w:b w:val="false"/>
          <w:i/>
          <w:color w:val="000000"/>
          <w:sz w:val="28"/>
        </w:rPr>
        <w:t>      жоспарлау бас</w:t>
      </w:r>
      <w:r>
        <w:rPr>
          <w:rFonts w:ascii="Times New Roman"/>
          <w:b w:val="false"/>
          <w:i/>
          <w:color w:val="000000"/>
          <w:sz w:val="28"/>
        </w:rPr>
        <w:t>қ</w:t>
      </w:r>
      <w:r>
        <w:rPr>
          <w:rFonts w:ascii="Times New Roman"/>
          <w:b w:val="false"/>
          <w:i/>
          <w:color w:val="000000"/>
          <w:sz w:val="28"/>
        </w:rPr>
        <w:t>армасы"</w:t>
      </w:r>
      <w:r>
        <w:br/>
      </w:r>
      <w:r>
        <w:rPr>
          <w:rFonts w:ascii="Times New Roman"/>
          <w:b w:val="false"/>
          <w:i w:val="false"/>
          <w:color w:val="000000"/>
          <w:sz w:val="28"/>
        </w:rPr>
        <w:t>
</w:t>
      </w:r>
      <w:r>
        <w:rPr>
          <w:rFonts w:ascii="Times New Roman"/>
          <w:b w:val="false"/>
          <w:i/>
          <w:color w:val="000000"/>
          <w:sz w:val="28"/>
        </w:rPr>
        <w:t>      мемлекеттік мекемесіні</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басшысы</w:t>
      </w:r>
      <w:r>
        <w:br/>
      </w:r>
      <w:r>
        <w:rPr>
          <w:rFonts w:ascii="Times New Roman"/>
          <w:b w:val="false"/>
          <w:i w:val="false"/>
          <w:color w:val="000000"/>
          <w:sz w:val="28"/>
        </w:rPr>
        <w:t>
</w:t>
      </w:r>
      <w:r>
        <w:rPr>
          <w:rFonts w:ascii="Times New Roman"/>
          <w:b w:val="false"/>
          <w:i/>
          <w:color w:val="000000"/>
          <w:sz w:val="28"/>
        </w:rPr>
        <w:t>      ________________ Е. Спанов</w:t>
      </w:r>
    </w:p>
    <w:bookmarkStart w:name="z13"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20 мамырдағы </w:t>
      </w:r>
      <w:r>
        <w:br/>
      </w:r>
      <w:r>
        <w:rPr>
          <w:rFonts w:ascii="Times New Roman"/>
          <w:b w:val="false"/>
          <w:i w:val="false"/>
          <w:color w:val="000000"/>
          <w:sz w:val="28"/>
        </w:rPr>
        <w:t xml:space="preserve">
№ 399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12 желтоқсандағы </w:t>
      </w:r>
      <w:r>
        <w:br/>
      </w:r>
      <w:r>
        <w:rPr>
          <w:rFonts w:ascii="Times New Roman"/>
          <w:b w:val="false"/>
          <w:i w:val="false"/>
          <w:color w:val="000000"/>
          <w:sz w:val="28"/>
        </w:rPr>
        <w:t xml:space="preserve">
№ 354 шешіміне 1-қосымша  </w:t>
      </w:r>
    </w:p>
    <w:p>
      <w:pPr>
        <w:spacing w:after="0"/>
        <w:ind w:left="0"/>
        <w:jc w:val="left"/>
      </w:pPr>
      <w:r>
        <w:rPr>
          <w:rFonts w:ascii="Times New Roman"/>
          <w:b/>
          <w:i w:val="false"/>
          <w:color w:val="000000"/>
        </w:rPr>
        <w:t xml:space="preserve"> Қостанай облысының 2015 жылға</w:t>
      </w:r>
      <w:r>
        <w:br/>
      </w:r>
      <w:r>
        <w:rPr>
          <w:rFonts w:ascii="Times New Roman"/>
          <w:b/>
          <w:i w:val="false"/>
          <w:color w:val="000000"/>
        </w:rPr>
        <w:t>
арналған облыстық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555"/>
        <w:gridCol w:w="663"/>
        <w:gridCol w:w="620"/>
        <w:gridCol w:w="6791"/>
        <w:gridCol w:w="254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128467174,8</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6054133,3</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6054133,3</w:t>
            </w:r>
          </w:p>
        </w:tc>
      </w:tr>
      <w:tr>
        <w:trPr>
          <w:trHeight w:val="6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6053 493,3</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44979,2</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39025,2</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33845,0</w:t>
            </w:r>
          </w:p>
        </w:tc>
      </w:tr>
      <w:tr>
        <w:trPr>
          <w:trHeight w:val="6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5180,2</w:t>
            </w:r>
          </w:p>
        </w:tc>
      </w:tr>
      <w:tr>
        <w:trPr>
          <w:trHeight w:val="9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3143,0</w:t>
            </w:r>
          </w:p>
        </w:tc>
      </w:tr>
      <w:tr>
        <w:trPr>
          <w:trHeight w:val="9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3143,0</w:t>
            </w:r>
          </w:p>
        </w:tc>
      </w:tr>
      <w:tr>
        <w:trPr>
          <w:trHeight w:val="15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1281,0</w:t>
            </w:r>
          </w:p>
        </w:tc>
      </w:tr>
      <w:tr>
        <w:trPr>
          <w:trHeight w:val="16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15900,0</w:t>
            </w:r>
          </w:p>
        </w:tc>
      </w:tr>
      <w:tr>
        <w:trPr>
          <w:trHeight w:val="6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122352162,3</w:t>
            </w:r>
          </w:p>
        </w:tc>
      </w:tr>
      <w:tr>
        <w:trPr>
          <w:trHeight w:val="6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трансферттер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18700222,3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18700222,3</w:t>
            </w:r>
          </w:p>
        </w:tc>
      </w:tr>
      <w:tr>
        <w:trPr>
          <w:trHeight w:val="6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103651940,0</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103651940,0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466"/>
        <w:gridCol w:w="812"/>
        <w:gridCol w:w="768"/>
        <w:gridCol w:w="6528"/>
        <w:gridCol w:w="253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128508816,1</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4508641,3</w:t>
            </w:r>
          </w:p>
        </w:tc>
      </w:tr>
      <w:tr>
        <w:trPr>
          <w:trHeight w:val="6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879186,5</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47563,4</w:t>
            </w:r>
          </w:p>
        </w:tc>
      </w:tr>
      <w:tr>
        <w:trPr>
          <w:trHeight w:val="3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47563,4</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666127,3</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592151,9</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9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12100,0</w:t>
            </w:r>
          </w:p>
        </w:tc>
      </w:tr>
      <w:tr>
        <w:trPr>
          <w:trHeight w:val="3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Қазақстан халқы Ассамблеясының қызметін қамтамасыз ету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61365,4</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165495,8</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165428,8</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3463721,4</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3439828,0</w:t>
            </w:r>
          </w:p>
        </w:tc>
      </w:tr>
      <w:tr>
        <w:trPr>
          <w:trHeight w:val="12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125915,9</w:t>
            </w:r>
          </w:p>
        </w:tc>
      </w:tr>
      <w:tr>
        <w:trPr>
          <w:trHeight w:val="9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w:t>
            </w:r>
          </w:p>
        </w:tc>
      </w:tr>
      <w:tr>
        <w:trPr>
          <w:trHeight w:val="6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3308366,0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сатып алу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23893,4</w:t>
            </w:r>
          </w:p>
        </w:tc>
      </w:tr>
      <w:tr>
        <w:trPr>
          <w:trHeight w:val="9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21151,4</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122253,2</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122253,2</w:t>
            </w:r>
          </w:p>
        </w:tc>
      </w:tr>
      <w:tr>
        <w:trPr>
          <w:trHeight w:val="12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саласындағы мемлекеттік саясатты іске асыру жөніндегі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122253,2</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43480,2</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43480,2</w:t>
            </w:r>
          </w:p>
        </w:tc>
      </w:tr>
      <w:tr>
        <w:trPr>
          <w:trHeight w:val="9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20867,2</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22613,0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99189,0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65704,0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65704,0</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42043,0</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23661,0</w:t>
            </w:r>
          </w:p>
        </w:tc>
      </w:tr>
      <w:tr>
        <w:trPr>
          <w:trHeight w:val="3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33485,0</w:t>
            </w:r>
          </w:p>
        </w:tc>
      </w:tr>
      <w:tr>
        <w:trPr>
          <w:trHeight w:val="12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33485,0</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азаматтық қорғаныстың іс-шаралары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6428,0</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27057,0</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6046824,6</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6023410,6</w:t>
            </w:r>
          </w:p>
        </w:tc>
      </w:tr>
      <w:tr>
        <w:trPr>
          <w:trHeight w:val="6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6023410,6</w:t>
            </w:r>
          </w:p>
        </w:tc>
      </w:tr>
      <w:tr>
        <w:trPr>
          <w:trHeight w:val="9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5684252,6</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4329,0</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170000,0</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54035,0</w:t>
            </w:r>
          </w:p>
        </w:tc>
      </w:tr>
      <w:tr>
        <w:trPr>
          <w:trHeight w:val="3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тәртіппен тұтқындалған адамдарды ұстауды ұйымдастыру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55618,0</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42672,0</w:t>
            </w:r>
          </w:p>
        </w:tc>
      </w:tr>
      <w:tr>
        <w:trPr>
          <w:trHeight w:val="9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12504,0</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23414,0</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23414,0</w:t>
            </w:r>
          </w:p>
        </w:tc>
      </w:tr>
      <w:tr>
        <w:trPr>
          <w:trHeight w:val="10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23414,0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13690961,2</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1809231,0</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1809231,0</w:t>
            </w:r>
          </w:p>
        </w:tc>
      </w:tr>
      <w:tr>
        <w:trPr>
          <w:trHeight w:val="15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1809231,0</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2942175,8</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2466724,0</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1177751,0</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477923,0</w:t>
            </w:r>
          </w:p>
        </w:tc>
      </w:tr>
      <w:tr>
        <w:trPr>
          <w:trHeight w:val="12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811050,0</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475451,8</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475451,8</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5758867,7</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216873,0</w:t>
            </w:r>
          </w:p>
        </w:tc>
      </w:tr>
      <w:tr>
        <w:trPr>
          <w:trHeight w:val="9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216873,0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5541994,7</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5541994,7</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9139,0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9139,0</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9139,0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3171547,7</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990655,7</w:t>
            </w:r>
          </w:p>
        </w:tc>
      </w:tr>
      <w:tr>
        <w:trPr>
          <w:trHeight w:val="9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106247,5</w:t>
            </w:r>
          </w:p>
        </w:tc>
      </w:tr>
      <w:tr>
        <w:trPr>
          <w:trHeight w:val="6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21829,0</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10699,0</w:t>
            </w:r>
          </w:p>
        </w:tc>
      </w:tr>
      <w:tr>
        <w:trPr>
          <w:trHeight w:val="6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239648,2</w:t>
            </w:r>
          </w:p>
        </w:tc>
      </w:tr>
      <w:tr>
        <w:trPr>
          <w:trHeight w:val="9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53449,0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33001,0</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44144,0</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481638,0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2180892,0</w:t>
            </w:r>
          </w:p>
        </w:tc>
      </w:tr>
      <w:tr>
        <w:trPr>
          <w:trHeight w:val="9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2180892,0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29434831,8</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1238179,2</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1238179,2</w:t>
            </w:r>
          </w:p>
        </w:tc>
      </w:tr>
      <w:tr>
        <w:trPr>
          <w:trHeight w:val="9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772983,0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344579,2</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120617,0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10076961,6</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10076961,6</w:t>
            </w:r>
          </w:p>
        </w:tc>
      </w:tr>
      <w:tr>
        <w:trPr>
          <w:trHeight w:val="12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4147396,6</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317442,0</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750405,0</w:t>
            </w:r>
          </w:p>
        </w:tc>
      </w:tr>
      <w:tr>
        <w:trPr>
          <w:trHeight w:val="6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305957,0</w:t>
            </w:r>
          </w:p>
        </w:tc>
      </w:tr>
      <w:tr>
        <w:trPr>
          <w:trHeight w:val="12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742590,0</w:t>
            </w:r>
          </w:p>
        </w:tc>
      </w:tr>
      <w:tr>
        <w:trPr>
          <w:trHeight w:val="6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476068,0</w:t>
            </w:r>
          </w:p>
        </w:tc>
      </w:tr>
      <w:tr>
        <w:trPr>
          <w:trHeight w:val="9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979115,0</w:t>
            </w:r>
          </w:p>
        </w:tc>
      </w:tr>
      <w:tr>
        <w:trPr>
          <w:trHeight w:val="6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61294,0</w:t>
            </w:r>
          </w:p>
        </w:tc>
      </w:tr>
      <w:tr>
        <w:trPr>
          <w:trHeight w:val="9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2296694,0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13755130,0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13755130,0</w:t>
            </w:r>
          </w:p>
        </w:tc>
      </w:tr>
      <w:tr>
        <w:trPr>
          <w:trHeight w:val="9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673067,0</w:t>
            </w:r>
          </w:p>
        </w:tc>
      </w:tr>
      <w:tr>
        <w:trPr>
          <w:trHeight w:val="9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294755,0</w:t>
            </w:r>
          </w:p>
        </w:tc>
      </w:tr>
      <w:tr>
        <w:trPr>
          <w:trHeight w:val="15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12418600,0</w:t>
            </w:r>
          </w:p>
        </w:tc>
      </w:tr>
      <w:tr>
        <w:trPr>
          <w:trHeight w:val="9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368708,0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741542,6</w:t>
            </w:r>
          </w:p>
        </w:tc>
      </w:tr>
      <w:tr>
        <w:trPr>
          <w:trHeight w:val="3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741542,6</w:t>
            </w:r>
          </w:p>
        </w:tc>
      </w:tr>
      <w:tr>
        <w:trPr>
          <w:trHeight w:val="12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682803,0</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58739,6</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3623018,4</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1619502,1</w:t>
            </w:r>
          </w:p>
        </w:tc>
      </w:tr>
      <w:tr>
        <w:trPr>
          <w:trHeight w:val="6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116520,0</w:t>
            </w:r>
          </w:p>
        </w:tc>
      </w:tr>
      <w:tr>
        <w:trPr>
          <w:trHeight w:val="6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339124,2</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95364,0</w:t>
            </w:r>
          </w:p>
        </w:tc>
      </w:tr>
      <w:tr>
        <w:trPr>
          <w:trHeight w:val="6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12765,0</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23721,0</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денсаулық сақтау ұйымдарының күрделі шығыстары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1032007,9</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2003516,3</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1905039,4</w:t>
            </w:r>
          </w:p>
        </w:tc>
      </w:tr>
      <w:tr>
        <w:trPr>
          <w:trHeight w:val="10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98476,9</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4344768,7</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2654714,5</w:t>
            </w:r>
          </w:p>
        </w:tc>
      </w:tr>
      <w:tr>
        <w:trPr>
          <w:trHeight w:val="6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1758369,5</w:t>
            </w:r>
          </w:p>
        </w:tc>
      </w:tr>
      <w:tr>
        <w:trPr>
          <w:trHeight w:val="6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604619,2</w:t>
            </w:r>
          </w:p>
        </w:tc>
      </w:tr>
      <w:tr>
        <w:trPr>
          <w:trHeight w:val="9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778244,9</w:t>
            </w:r>
          </w:p>
        </w:tc>
      </w:tr>
      <w:tr>
        <w:trPr>
          <w:trHeight w:val="6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128141,2</w:t>
            </w:r>
          </w:p>
        </w:tc>
      </w:tr>
      <w:tr>
        <w:trPr>
          <w:trHeight w:val="9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247364,2</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879601,0</w:t>
            </w:r>
          </w:p>
        </w:tc>
      </w:tr>
      <w:tr>
        <w:trPr>
          <w:trHeight w:val="6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840600,0</w:t>
            </w:r>
          </w:p>
        </w:tc>
      </w:tr>
      <w:tr>
        <w:trPr>
          <w:trHeight w:val="3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39001,0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16744,0</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16744,0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681347,0</w:t>
            </w:r>
          </w:p>
        </w:tc>
      </w:tr>
      <w:tr>
        <w:trPr>
          <w:trHeight w:val="6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681347,0</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317007,0</w:t>
            </w:r>
          </w:p>
        </w:tc>
      </w:tr>
      <w:tr>
        <w:trPr>
          <w:trHeight w:val="12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6186,0</w:t>
            </w:r>
          </w:p>
        </w:tc>
      </w:tr>
      <w:tr>
        <w:trPr>
          <w:trHeight w:val="12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28079,0</w:t>
            </w:r>
          </w:p>
        </w:tc>
      </w:tr>
      <w:tr>
        <w:trPr>
          <w:trHeight w:val="15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326755,0</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3320,0</w:t>
            </w:r>
          </w:p>
        </w:tc>
      </w:tr>
      <w:tr>
        <w:trPr>
          <w:trHeight w:val="6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1008707,2</w:t>
            </w:r>
          </w:p>
        </w:tc>
      </w:tr>
      <w:tr>
        <w:trPr>
          <w:trHeight w:val="6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921233,8</w:t>
            </w:r>
          </w:p>
        </w:tc>
      </w:tr>
      <w:tr>
        <w:trPr>
          <w:trHeight w:val="9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117000,8</w:t>
            </w:r>
          </w:p>
        </w:tc>
      </w:tr>
      <w:tr>
        <w:trPr>
          <w:trHeight w:val="9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20812,0</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12326,0</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2443,0</w:t>
            </w:r>
          </w:p>
        </w:tc>
      </w:tr>
      <w:tr>
        <w:trPr>
          <w:trHeight w:val="18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659008,0</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нысалы трансферттер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109644,0</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39136,0</w:t>
            </w:r>
          </w:p>
        </w:tc>
      </w:tr>
      <w:tr>
        <w:trPr>
          <w:trHeight w:val="9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39136,0</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48337,4</w:t>
            </w:r>
          </w:p>
        </w:tc>
      </w:tr>
      <w:tr>
        <w:trPr>
          <w:trHeight w:val="9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47459,4</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11361882,9</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2678198,0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12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мемлекет мұқтажы үшін жер учаскелерін алуға берілетін нысаналы трансферттер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21525,0</w:t>
            </w:r>
          </w:p>
        </w:tc>
      </w:tr>
      <w:tr>
        <w:trPr>
          <w:trHeight w:val="9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21525,0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30725,0</w:t>
            </w:r>
          </w:p>
        </w:tc>
      </w:tr>
      <w:tr>
        <w:trPr>
          <w:trHeight w:val="13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30725,0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7307,0</w:t>
            </w:r>
          </w:p>
        </w:tc>
      </w:tr>
      <w:tr>
        <w:trPr>
          <w:trHeight w:val="15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7307,0</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2359388,0</w:t>
            </w:r>
          </w:p>
        </w:tc>
      </w:tr>
      <w:tr>
        <w:trPr>
          <w:trHeight w:val="12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534519,0</w:t>
            </w:r>
          </w:p>
        </w:tc>
      </w:tr>
      <w:tr>
        <w:trPr>
          <w:trHeight w:val="13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1824869,0</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257084,0</w:t>
            </w:r>
          </w:p>
        </w:tc>
      </w:tr>
      <w:tr>
        <w:trPr>
          <w:trHeight w:val="12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257084,0</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8683684,9</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4688883,0</w:t>
            </w:r>
          </w:p>
        </w:tc>
      </w:tr>
      <w:tr>
        <w:trPr>
          <w:trHeight w:val="12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635418,0</w:t>
            </w:r>
          </w:p>
        </w:tc>
      </w:tr>
      <w:tr>
        <w:trPr>
          <w:trHeight w:val="9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4053465,0</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3994801,9</w:t>
            </w:r>
          </w:p>
        </w:tc>
      </w:tr>
      <w:tr>
        <w:trPr>
          <w:trHeight w:val="12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69046,8</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76957,0</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w:t>
            </w:r>
          </w:p>
        </w:tc>
      </w:tr>
      <w:tr>
        <w:trPr>
          <w:trHeight w:val="9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3593051,0</w:t>
            </w:r>
          </w:p>
        </w:tc>
      </w:tr>
      <w:tr>
        <w:trPr>
          <w:trHeight w:val="12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7813,0</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153693,1</w:t>
            </w:r>
          </w:p>
        </w:tc>
      </w:tr>
      <w:tr>
        <w:trPr>
          <w:trHeight w:val="22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бюджеттерден берiлетiн ағымдағы нысаналы трансферттер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87651,0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4157457,0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1029054,0</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1029054,0</w:t>
            </w:r>
          </w:p>
        </w:tc>
      </w:tr>
      <w:tr>
        <w:trPr>
          <w:trHeight w:val="9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48993,0</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69074,0</w:t>
            </w:r>
          </w:p>
        </w:tc>
      </w:tr>
      <w:tr>
        <w:trPr>
          <w:trHeight w:val="6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207948,0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651939,0</w:t>
            </w:r>
          </w:p>
        </w:tc>
      </w:tr>
      <w:tr>
        <w:trPr>
          <w:trHeight w:val="6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2143406,4</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354424,4</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354424,4</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1788982,0</w:t>
            </w:r>
          </w:p>
        </w:tc>
      </w:tr>
      <w:tr>
        <w:trPr>
          <w:trHeight w:val="9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50086,0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34912,0</w:t>
            </w:r>
          </w:p>
        </w:tc>
      </w:tr>
      <w:tr>
        <w:trPr>
          <w:trHeight w:val="12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1525712,0</w:t>
            </w:r>
          </w:p>
        </w:tc>
      </w:tr>
      <w:tr>
        <w:trPr>
          <w:trHeight w:val="9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мекемелердiң және ұйымдардың күрделi шығыстары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176172,0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797246,4</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255251,4</w:t>
            </w:r>
          </w:p>
        </w:tc>
      </w:tr>
      <w:tr>
        <w:trPr>
          <w:trHeight w:val="9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25508,0</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228527,4</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209860,0</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209860,0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268544,0</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268544,0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63591,0</w:t>
            </w:r>
          </w:p>
        </w:tc>
      </w:tr>
      <w:tr>
        <w:trPr>
          <w:trHeight w:val="9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34754,0</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28837,0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3196,0</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кәсiпкерлiк және индустриалдық-инновациялық даму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3196,0</w:t>
            </w:r>
          </w:p>
        </w:tc>
      </w:tr>
      <w:tr>
        <w:trPr>
          <w:trHeight w:val="9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184554,2</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109096,0</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109096,0</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жөніндегі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75458,2</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26156,2</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49302,0</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1169685,0</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және энергетика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378667,0</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378667,0</w:t>
            </w:r>
          </w:p>
        </w:tc>
      </w:tr>
      <w:tr>
        <w:trPr>
          <w:trHeight w:val="10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378667,0</w:t>
            </w:r>
          </w:p>
        </w:tc>
      </w:tr>
      <w:tr>
        <w:trPr>
          <w:trHeight w:val="6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791018,0</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791018,0</w:t>
            </w:r>
          </w:p>
        </w:tc>
      </w:tr>
      <w:tr>
        <w:trPr>
          <w:trHeight w:val="9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781018,0</w:t>
            </w:r>
          </w:p>
        </w:tc>
      </w:tr>
      <w:tr>
        <w:trPr>
          <w:trHeight w:val="9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19273816,3</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17834300,5</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17663051,1</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121698,8</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880402,3</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1262,0</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3996,0</w:t>
            </w:r>
          </w:p>
        </w:tc>
      </w:tr>
      <w:tr>
        <w:trPr>
          <w:trHeight w:val="22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6816860,0</w:t>
            </w:r>
          </w:p>
        </w:tc>
      </w:tr>
      <w:tr>
        <w:trPr>
          <w:trHeight w:val="18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3207208,0</w:t>
            </w:r>
          </w:p>
        </w:tc>
      </w:tr>
      <w:tr>
        <w:trPr>
          <w:trHeight w:val="9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103777,0</w:t>
            </w:r>
          </w:p>
        </w:tc>
      </w:tr>
      <w:tr>
        <w:trPr>
          <w:trHeight w:val="15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1558184,0</w:t>
            </w:r>
          </w:p>
        </w:tc>
      </w:tr>
      <w:tr>
        <w:trPr>
          <w:trHeight w:val="9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383898,0</w:t>
            </w:r>
          </w:p>
        </w:tc>
      </w:tr>
      <w:tr>
        <w:trPr>
          <w:trHeight w:val="9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355943,0</w:t>
            </w:r>
          </w:p>
        </w:tc>
      </w:tr>
      <w:tr>
        <w:trPr>
          <w:trHeight w:val="9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129807,0</w:t>
            </w:r>
          </w:p>
        </w:tc>
      </w:tr>
      <w:tr>
        <w:trPr>
          <w:trHeight w:val="9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4098564,0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171249,4</w:t>
            </w:r>
          </w:p>
        </w:tc>
      </w:tr>
      <w:tr>
        <w:trPr>
          <w:trHeight w:val="9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58514,4</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4068,0</w:t>
            </w:r>
          </w:p>
        </w:tc>
      </w:tr>
      <w:tr>
        <w:trPr>
          <w:trHeight w:val="28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34350,0</w:t>
            </w:r>
          </w:p>
        </w:tc>
      </w:tr>
      <w:tr>
        <w:trPr>
          <w:trHeight w:val="18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74317,0</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515696,0</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515696,0</w:t>
            </w:r>
          </w:p>
        </w:tc>
      </w:tr>
      <w:tr>
        <w:trPr>
          <w:trHeight w:val="9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515696,0</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665481,2</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665481,2</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650309,2</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15172,0</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164072,8</w:t>
            </w:r>
          </w:p>
        </w:tc>
      </w:tr>
      <w:tr>
        <w:trPr>
          <w:trHeight w:val="6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164072,8</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75494,9</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86777,9</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77183,8</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43213,8</w:t>
            </w:r>
          </w:p>
        </w:tc>
      </w:tr>
      <w:tr>
        <w:trPr>
          <w:trHeight w:val="9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43177,8</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жердiң пайдаланылуы мен қорғалуын бақылау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33970,0</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33970,0</w:t>
            </w:r>
          </w:p>
        </w:tc>
      </w:tr>
      <w:tr>
        <w:trPr>
          <w:trHeight w:val="6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17082,0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14026,0</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14026,0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3056,0</w:t>
            </w:r>
          </w:p>
        </w:tc>
      </w:tr>
      <w:tr>
        <w:trPr>
          <w:trHeight w:val="9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3056,0</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169286,8</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169286,8</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47639,6</w:t>
            </w:r>
          </w:p>
        </w:tc>
      </w:tr>
      <w:tr>
        <w:trPr>
          <w:trHeight w:val="9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саласындағы мемлекеттiк саясатты iске асыру жөнiндегi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47639,6</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82991,2</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32528,2</w:t>
            </w:r>
          </w:p>
        </w:tc>
      </w:tr>
      <w:tr>
        <w:trPr>
          <w:trHeight w:val="3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бюджеттерден берiлетiн ағымдағы нысалы трансферттер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50463,0</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38656,0</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38256,0</w:t>
            </w:r>
          </w:p>
        </w:tc>
      </w:tr>
      <w:tr>
        <w:trPr>
          <w:trHeight w:val="3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6275519,7</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4676157,5</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4676157,5</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680120,8</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1579138,0</w:t>
            </w:r>
          </w:p>
        </w:tc>
      </w:tr>
      <w:tr>
        <w:trPr>
          <w:trHeight w:val="6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612881,0</w:t>
            </w:r>
          </w:p>
        </w:tc>
      </w:tr>
      <w:tr>
        <w:trPr>
          <w:trHeight w:val="9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1804017,7</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1599362,2</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580281,2</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48641,2</w:t>
            </w:r>
          </w:p>
        </w:tc>
      </w:tr>
      <w:tr>
        <w:trPr>
          <w:trHeight w:val="6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134755,0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395888,0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1019081,0</w:t>
            </w:r>
          </w:p>
        </w:tc>
      </w:tr>
      <w:tr>
        <w:trPr>
          <w:trHeight w:val="12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мамандандырылған халыққа қызмет көрсету орталықтарын құру үшін берілетін нысаналы даму трансферттері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1019081,0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5965736,1</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1483030,0</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1483030,0</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327100,0</w:t>
            </w:r>
          </w:p>
        </w:tc>
      </w:tr>
      <w:tr>
        <w:trPr>
          <w:trHeight w:val="9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1078930,0</w:t>
            </w:r>
          </w:p>
        </w:tc>
      </w:tr>
      <w:tr>
        <w:trPr>
          <w:trHeight w:val="9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77000,0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4482706,1</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2426769,0</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126639,0</w:t>
            </w:r>
          </w:p>
        </w:tc>
      </w:tr>
      <w:tr>
        <w:trPr>
          <w:trHeight w:val="28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2300130,0</w:t>
            </w:r>
          </w:p>
        </w:tc>
      </w:tr>
      <w:tr>
        <w:trPr>
          <w:trHeight w:val="3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269908,5</w:t>
            </w:r>
          </w:p>
        </w:tc>
      </w:tr>
      <w:tr>
        <w:trPr>
          <w:trHeight w:val="16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кұжаттамаларын әзірлеу немесе түзету, сондай-ақ қажетті сараптамаларын жүргізу, концессиялық жобаларды консультативтік сүйемелдеу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269908,5</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245591,0</w:t>
            </w:r>
          </w:p>
        </w:tc>
      </w:tr>
      <w:tr>
        <w:trPr>
          <w:trHeight w:val="12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80252,0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w:t>
            </w:r>
          </w:p>
        </w:tc>
      </w:tr>
      <w:tr>
        <w:trPr>
          <w:trHeight w:val="12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ағымдағы іс-шараларды іске асыруға берілетін ағымдағы нысаналы трансферттер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164706,0</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337269,5</w:t>
            </w:r>
          </w:p>
        </w:tc>
      </w:tr>
      <w:tr>
        <w:trPr>
          <w:trHeight w:val="9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281713,5</w:t>
            </w:r>
          </w:p>
        </w:tc>
      </w:tr>
      <w:tr>
        <w:trPr>
          <w:trHeight w:val="12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55556,0</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286415,6</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94352,6</w:t>
            </w:r>
          </w:p>
        </w:tc>
      </w:tr>
      <w:tr>
        <w:trPr>
          <w:trHeight w:val="12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192063,0</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916752,5</w:t>
            </w:r>
          </w:p>
        </w:tc>
      </w:tr>
      <w:tr>
        <w:trPr>
          <w:trHeight w:val="15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46409,0</w:t>
            </w:r>
          </w:p>
        </w:tc>
      </w:tr>
      <w:tr>
        <w:trPr>
          <w:trHeight w:val="12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661452,5</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w:t>
            </w:r>
          </w:p>
        </w:tc>
      </w:tr>
      <w:tr>
        <w:trPr>
          <w:trHeight w:val="12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110932,0</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96978,0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22010215,7</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22010215,7</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22010215,7</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20684673,0</w:t>
            </w:r>
          </w:p>
        </w:tc>
      </w:tr>
      <w:tr>
        <w:trPr>
          <w:trHeight w:val="6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41451,0</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25047,5</w:t>
            </w:r>
          </w:p>
        </w:tc>
      </w:tr>
      <w:tr>
        <w:trPr>
          <w:trHeight w:val="12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92103,0</w:t>
            </w:r>
          </w:p>
        </w:tc>
      </w:tr>
      <w:tr>
        <w:trPr>
          <w:trHeight w:val="6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1166941,2</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3396438,0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4740397,0</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564175,0</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564175,0</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564175,0</w:t>
            </w:r>
          </w:p>
        </w:tc>
      </w:tr>
      <w:tr>
        <w:trPr>
          <w:trHeight w:val="9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564175,0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3472353,0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3472353,0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1371944,0</w:t>
            </w:r>
          </w:p>
        </w:tc>
      </w:tr>
      <w:tr>
        <w:trPr>
          <w:trHeight w:val="6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1371944,0</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2100409,0</w:t>
            </w:r>
          </w:p>
        </w:tc>
      </w:tr>
      <w:tr>
        <w:trPr>
          <w:trHeight w:val="12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2100409,0</w:t>
            </w:r>
          </w:p>
        </w:tc>
      </w:tr>
      <w:tr>
        <w:trPr>
          <w:trHeight w:val="9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599869,0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599869,0</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599869,0</w:t>
            </w:r>
          </w:p>
        </w:tc>
      </w:tr>
      <w:tr>
        <w:trPr>
          <w:trHeight w:val="9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599869,0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104000,0</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104000,0</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кәсiпкерлiк және индустриалдық-инновациялық даму басқармасы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104000,0</w:t>
            </w:r>
          </w:p>
        </w:tc>
      </w:tr>
      <w:tr>
        <w:trPr>
          <w:trHeight w:val="6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496"/>
        <w:gridCol w:w="431"/>
        <w:gridCol w:w="321"/>
        <w:gridCol w:w="7254"/>
        <w:gridCol w:w="256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1343959,0</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1343959,0</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1343959,0</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1343959,0</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-3438079,3</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 Бюджет тапшылығын қаржыландыру (профицитін пайдалану)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3438079,3</w:t>
            </w:r>
          </w:p>
        </w:tc>
      </w:tr>
    </w:tbl>
    <w:bookmarkStart w:name="z14"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20 мамырдағы </w:t>
      </w:r>
      <w:r>
        <w:br/>
      </w:r>
      <w:r>
        <w:rPr>
          <w:rFonts w:ascii="Times New Roman"/>
          <w:b w:val="false"/>
          <w:i w:val="false"/>
          <w:color w:val="000000"/>
          <w:sz w:val="28"/>
        </w:rPr>
        <w:t xml:space="preserve">
№ 399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12 желтоқсандағы </w:t>
      </w:r>
      <w:r>
        <w:br/>
      </w:r>
      <w:r>
        <w:rPr>
          <w:rFonts w:ascii="Times New Roman"/>
          <w:b w:val="false"/>
          <w:i w:val="false"/>
          <w:color w:val="000000"/>
          <w:sz w:val="28"/>
        </w:rPr>
        <w:t xml:space="preserve">
№ 354 шешіміне 2-қосымша  </w:t>
      </w:r>
    </w:p>
    <w:p>
      <w:pPr>
        <w:spacing w:after="0"/>
        <w:ind w:left="0"/>
        <w:jc w:val="left"/>
      </w:pPr>
      <w:r>
        <w:rPr>
          <w:rFonts w:ascii="Times New Roman"/>
          <w:b/>
          <w:i w:val="false"/>
          <w:color w:val="000000"/>
        </w:rPr>
        <w:t xml:space="preserve"> Қостанай облысының 2016 жылға</w:t>
      </w:r>
      <w:r>
        <w:br/>
      </w:r>
      <w:r>
        <w:rPr>
          <w:rFonts w:ascii="Times New Roman"/>
          <w:b/>
          <w:i w:val="false"/>
          <w:color w:val="000000"/>
        </w:rPr>
        <w:t>
арналған облыстық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
        <w:gridCol w:w="428"/>
        <w:gridCol w:w="406"/>
        <w:gridCol w:w="7862"/>
        <w:gridCol w:w="254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104656452,0</w:t>
            </w:r>
          </w:p>
        </w:tc>
      </w:tr>
      <w:tr>
        <w:trPr>
          <w:trHeight w:val="36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6514239,0</w:t>
            </w:r>
          </w:p>
        </w:tc>
      </w:tr>
      <w:tr>
        <w:trPr>
          <w:trHeight w:val="3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6514239,0</w:t>
            </w:r>
          </w:p>
        </w:tc>
      </w:tr>
      <w:tr>
        <w:trPr>
          <w:trHeight w:val="64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6513555,0</w:t>
            </w:r>
          </w:p>
        </w:tc>
      </w:tr>
      <w:tr>
        <w:trPr>
          <w:trHeight w:val="3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r>
      <w:tr>
        <w:trPr>
          <w:trHeight w:val="31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47650,0</w:t>
            </w:r>
          </w:p>
        </w:tc>
      </w:tr>
      <w:tr>
        <w:trPr>
          <w:trHeight w:val="31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41279,0</w:t>
            </w:r>
          </w:p>
        </w:tc>
      </w:tr>
      <w:tr>
        <w:trPr>
          <w:trHeight w:val="36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36214,0</w:t>
            </w:r>
          </w:p>
        </w:tc>
      </w:tr>
      <w:tr>
        <w:trPr>
          <w:trHeight w:val="6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5065,0</w:t>
            </w:r>
          </w:p>
        </w:tc>
      </w:tr>
      <w:tr>
        <w:trPr>
          <w:trHeight w:val="97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3363,0</w:t>
            </w:r>
          </w:p>
        </w:tc>
      </w:tr>
      <w:tr>
        <w:trPr>
          <w:trHeight w:val="99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3363,0</w:t>
            </w:r>
          </w:p>
        </w:tc>
      </w:tr>
      <w:tr>
        <w:trPr>
          <w:trHeight w:val="135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1371,0</w:t>
            </w:r>
          </w:p>
        </w:tc>
      </w:tr>
      <w:tr>
        <w:trPr>
          <w:trHeight w:val="162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1371,0</w:t>
            </w:r>
          </w:p>
        </w:tc>
      </w:tr>
      <w:tr>
        <w:trPr>
          <w:trHeight w:val="37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1637,0</w:t>
            </w:r>
          </w:p>
        </w:tc>
      </w:tr>
      <w:tr>
        <w:trPr>
          <w:trHeight w:val="3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1637,0</w:t>
            </w:r>
          </w:p>
        </w:tc>
      </w:tr>
      <w:tr>
        <w:trPr>
          <w:trHeight w:val="31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17013,0</w:t>
            </w:r>
          </w:p>
        </w:tc>
      </w:tr>
      <w:tr>
        <w:trPr>
          <w:trHeight w:val="6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17013,0</w:t>
            </w:r>
          </w:p>
        </w:tc>
      </w:tr>
      <w:tr>
        <w:trPr>
          <w:trHeight w:val="31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17013,0</w:t>
            </w:r>
          </w:p>
        </w:tc>
      </w:tr>
      <w:tr>
        <w:trPr>
          <w:trHeight w:val="31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98077550,0</w:t>
            </w:r>
          </w:p>
        </w:tc>
      </w:tr>
      <w:tr>
        <w:trPr>
          <w:trHeight w:val="6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23590626,0</w:t>
            </w:r>
          </w:p>
        </w:tc>
      </w:tr>
      <w:tr>
        <w:trPr>
          <w:trHeight w:val="31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23590626,0</w:t>
            </w:r>
          </w:p>
        </w:tc>
      </w:tr>
      <w:tr>
        <w:trPr>
          <w:trHeight w:val="64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74486924,0</w:t>
            </w:r>
          </w:p>
        </w:tc>
      </w:tr>
      <w:tr>
        <w:trPr>
          <w:trHeight w:val="345"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74486924,0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382"/>
        <w:gridCol w:w="925"/>
        <w:gridCol w:w="859"/>
        <w:gridCol w:w="6369"/>
        <w:gridCol w:w="257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104656452,0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1266123,0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929541,0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48866,0</w:t>
            </w: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48866,0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708784,0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679571,0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Қазақстан халқы Ассамблеясының қызметін қамтамасыз ету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29213,0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171891,0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171891,0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158896,0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155453,0</w:t>
            </w:r>
          </w:p>
        </w:tc>
      </w:tr>
      <w:tr>
        <w:trPr>
          <w:trHeight w:val="12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150087,0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сатып алу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3443,0</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129589,0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129589,0</w:t>
            </w:r>
          </w:p>
        </w:tc>
      </w:tr>
      <w:tr>
        <w:trPr>
          <w:trHeight w:val="12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саласындағы мемлекеттік саясатты іске асыру жөніндегі қызметтер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129589,0</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48097,0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48097,0</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21628,0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26469,0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92846,0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57071,0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57071,0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45185,0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11886,0</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35775,0</w:t>
            </w:r>
          </w:p>
        </w:tc>
      </w:tr>
      <w:tr>
        <w:trPr>
          <w:trHeight w:val="12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35775,0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азаматтық қорғаныстың іс-шаралары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28974,0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7786219,0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7786219,0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6096429,0</w:t>
            </w:r>
          </w:p>
        </w:tc>
      </w:tr>
      <w:tr>
        <w:trPr>
          <w:trHeight w:val="9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5935295,0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4632,0</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55087,0</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тәртіппен тұтқындалған адамдарды ұстауды ұйымдастыру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57545,0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1689790,0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1689790,0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10539156,0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2253794,0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1760030,0</w:t>
            </w: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1236643,0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523387,0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493764,0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493764,0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5556637,0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218357,0</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218357,0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5338280,0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5338280,0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104534,0</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94755,0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94755,0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2624191,0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765922,0</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126751,0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23844,0</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11104,0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274700,0</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51319,0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38525,0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239679,0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1858269,0</w:t>
            </w:r>
          </w:p>
        </w:tc>
      </w:tr>
      <w:tr>
        <w:trPr>
          <w:trHeight w:val="9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1798269,0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9341071,0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1272458,0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1272458,0</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837347,0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307611,0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4768842,0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4768842,0</w:t>
            </w:r>
          </w:p>
        </w:tc>
      </w:tr>
      <w:tr>
        <w:trPr>
          <w:trHeight w:val="12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4356683,0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93762,0</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91637,0</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226760,0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1282962,0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1282962,0</w:t>
            </w:r>
          </w:p>
        </w:tc>
      </w:tr>
      <w:tr>
        <w:trPr>
          <w:trHeight w:val="9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543632,0</w:t>
            </w:r>
          </w:p>
        </w:tc>
      </w:tr>
      <w:tr>
        <w:trPr>
          <w:trHeight w:val="15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627799,0</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111531,0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776493,0</w:t>
            </w: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776493,0</w:t>
            </w:r>
          </w:p>
        </w:tc>
      </w:tr>
      <w:tr>
        <w:trPr>
          <w:trHeight w:val="12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711212,0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65281,0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1240316,0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1205992,0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124560,0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147672,0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99744,0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13658,0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24572,0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денсаулық сақтау ұйымдарының күрделі шығыстары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795786,0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34324,0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34324,0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3265289,0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2779031,0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1834782,0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631672,0</w:t>
            </w:r>
          </w:p>
        </w:tc>
      </w:tr>
      <w:tr>
        <w:trPr>
          <w:trHeight w:val="9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811248,0</w:t>
            </w:r>
          </w:p>
        </w:tc>
      </w:tr>
      <w:tr>
        <w:trPr>
          <w:trHeight w:val="6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134266,0</w:t>
            </w:r>
          </w:p>
        </w:tc>
      </w:tr>
      <w:tr>
        <w:trPr>
          <w:trHeight w:val="9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257596,0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942670,0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902251,0</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40419,0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322589,0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322589,0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322589,0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163669,0</w:t>
            </w:r>
          </w:p>
        </w:tc>
      </w:tr>
      <w:tr>
        <w:trPr>
          <w:trHeight w:val="6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128305,0</w:t>
            </w:r>
          </w:p>
        </w:tc>
      </w:tr>
      <w:tr>
        <w:trPr>
          <w:trHeight w:val="9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123104,0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35364,0</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35364,0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13145582,0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1659506,0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1659506,0</w:t>
            </w:r>
          </w:p>
        </w:tc>
      </w:tr>
      <w:tr>
        <w:trPr>
          <w:trHeight w:val="12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238366,0</w:t>
            </w:r>
          </w:p>
        </w:tc>
      </w:tr>
      <w:tr>
        <w:trPr>
          <w:trHeight w:val="13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1421140,0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11486076,0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5886262,0</w:t>
            </w:r>
          </w:p>
        </w:tc>
      </w:tr>
      <w:tr>
        <w:trPr>
          <w:trHeight w:val="12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668243,0</w:t>
            </w:r>
          </w:p>
        </w:tc>
      </w:tr>
      <w:tr>
        <w:trPr>
          <w:trHeight w:val="9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5218019,0</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5599814,0</w:t>
            </w:r>
          </w:p>
        </w:tc>
      </w:tr>
      <w:tr>
        <w:trPr>
          <w:trHeight w:val="12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65238,0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380839,0</w:t>
            </w:r>
          </w:p>
        </w:tc>
      </w:tr>
      <w:tr>
        <w:trPr>
          <w:trHeight w:val="9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3432444,0</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1109704,0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411589,0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бюджеттерден берiлетiн ағымдағы нысаналы трансферттер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5744139,0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1012058,0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1012058,0</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51532,0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81082,0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218433,0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661011,0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3687791,0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1175368,0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708851,0</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466517,0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2512423,0</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52615,0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37356,0</w:t>
            </w:r>
          </w:p>
        </w:tc>
      </w:tr>
      <w:tr>
        <w:trPr>
          <w:trHeight w:val="12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1667137,0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755315,0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830005,0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264886,0</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26411,0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238475,0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229723,0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229723,0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265942,0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265942,0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69454,0</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35212,0</w:t>
            </w:r>
          </w:p>
        </w:tc>
      </w:tr>
      <w:tr>
        <w:trPr>
          <w:trHeight w:val="4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34242,0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кәсiпкерлiк және индустриалдық-инновациялық даму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8651,0</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205634,0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110425,0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110425,0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жөніндегі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95209,0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28032,0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67177,0</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1551176,0</w:t>
            </w:r>
          </w:p>
        </w:tc>
      </w:tr>
      <w:tr>
        <w:trPr>
          <w:trHeight w:val="6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1551176,0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1551176,0</w:t>
            </w:r>
          </w:p>
        </w:tc>
      </w:tr>
      <w:tr>
        <w:trPr>
          <w:trHeight w:val="9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131277,0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1419899,0</w:t>
            </w:r>
          </w:p>
        </w:tc>
      </w:tr>
      <w:tr>
        <w:trPr>
          <w:trHeight w:val="9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18892917,0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17710259,0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17667625,0</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120040,0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367549,0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931605,0</w:t>
            </w:r>
          </w:p>
        </w:tc>
      </w:tr>
      <w:tr>
        <w:trPr>
          <w:trHeight w:val="6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2601161,0</w:t>
            </w:r>
          </w:p>
        </w:tc>
      </w:tr>
      <w:tr>
        <w:trPr>
          <w:trHeight w:val="6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4276,0</w:t>
            </w:r>
          </w:p>
        </w:tc>
      </w:tr>
      <w:tr>
        <w:trPr>
          <w:trHeight w:val="22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5187105,0</w:t>
            </w:r>
          </w:p>
        </w:tc>
      </w:tr>
      <w:tr>
        <w:trPr>
          <w:trHeight w:val="18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4284000,0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84041,0</w:t>
            </w:r>
          </w:p>
        </w:tc>
      </w:tr>
      <w:tr>
        <w:trPr>
          <w:trHeight w:val="12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4085547,0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42634,0</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5884,0</w:t>
            </w:r>
          </w:p>
        </w:tc>
      </w:tr>
      <w:tr>
        <w:trPr>
          <w:trHeight w:val="19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36750,0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278758,0</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278758,0</w:t>
            </w:r>
          </w:p>
        </w:tc>
      </w:tr>
      <w:tr>
        <w:trPr>
          <w:trHeight w:val="9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278758,0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699248,0</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699248,0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684063,0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15185,0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140401,0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140401,0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71705,0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68696,0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46187,0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46187,0</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46187,0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18064,0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қызметтер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3056,0</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47581,0</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саласындағы мемлекеттiк саясатты iске асыру жөнiндегi қызметтер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47581,0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35639,0</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35639,0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8816796,0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8618883,0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8618883,0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2347041,0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1689678,0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2657794,0</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1924370,0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197913,0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197913,0</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52275,0</w:t>
            </w:r>
          </w:p>
        </w:tc>
      </w:tr>
      <w:tr>
        <w:trPr>
          <w:trHeight w:val="6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145638,0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2799764,0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2799764,0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2451932,0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131578,0</w:t>
            </w:r>
          </w:p>
        </w:tc>
      </w:tr>
      <w:tr>
        <w:trPr>
          <w:trHeight w:val="28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2320354,0</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119573,0</w:t>
            </w:r>
          </w:p>
        </w:tc>
      </w:tr>
      <w:tr>
        <w:trPr>
          <w:trHeight w:val="16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кұжаттамаларын әзірлеу немесе түзету, сондай-ақ қажетті сараптамаларын жүргізу, концессиялық жобаларды консультативтік сүйемелдеу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119573,0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83036,0</w:t>
            </w:r>
          </w:p>
        </w:tc>
      </w:tr>
      <w:tr>
        <w:trPr>
          <w:trHeight w:val="12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83036,0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145223,0</w:t>
            </w:r>
          </w:p>
        </w:tc>
      </w:tr>
      <w:tr>
        <w:trPr>
          <w:trHeight w:val="12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145223,0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19808714,0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19808714,0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19808714,0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19808714,0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1213338,0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1364797,0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978000,0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978000,0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978000,0</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978000,0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386797,0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386797,0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386797,0</w:t>
            </w:r>
          </w:p>
        </w:tc>
      </w:tr>
      <w:tr>
        <w:trPr>
          <w:trHeight w:val="6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386797,0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93"/>
        <w:gridCol w:w="513"/>
        <w:gridCol w:w="633"/>
        <w:gridCol w:w="7033"/>
        <w:gridCol w:w="255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151459,0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151459,0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151459,0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151459,0</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151459,0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-1213338,0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 Бюджет тапшылығын қаржыландыру (профицитін пайдалану)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1213338,0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