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9a5b" w14:textId="6619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 қазандағы № 1808 "Рудный қаласы әкімдігінің "Рудный қалалық білім бөлімі" мемлекеттік мекемесі туралы ережені бекіту туралы"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12 ақпандағы № 189 қаулысы. Қостанай облысының Әділет департаментінде 2015 жылғы 18 наурызда № 5433 болып тіркелді. Күші жойылды - Қостанай облысы Рудный қаласы әкімдігінің 2016 жылғы 4 мамырдағы № 464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2014 жылғы 25 тамыздағы № 898 "Қазақстан Республикасының мемлекеттік басқару деңгейлері арасында өкілеттіктердің аражігін ажырату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2 қазандағы № 1808 "Рудный қаласы әкімдігінің "Рудный қалалық білім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5140 болып тіркелген, 2014 жылғы 13 қарашада "Әділет" ақпараттық-құқықтық жүйесінде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Рудный қаласы әкімдігінің "Рудный қалалық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"21-1) патронаттық тәрбиешілердің ағымдағы шоттарына ақша қаражатын аудару арқылы еңбегіне ақы төлейді;";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 әкімдігінің "Рудный қалалық білім бөлімі" мемлекеттік мекемесінің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"19) Рудный қаласы әкімдігінің "Балалар тәрбиелеу-сауықтыру кешені" коммуналдық мемлекеттік қазыналық кәсіпорны.";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Рудный қаласы әкімдігінің "Рудный қалалық білім бөлімі" мемлекеттік мекемесінің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Рудный қаласы әкімдігінің "№ 2 гимназиясы" коммуналдық мемлекеттік мекемесі;".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Рудный қаласы әкімінің орынбасары Е.В. 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Скаредина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