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dd75" w14:textId="a6bd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2015 жылғы 20 ақпандағы № 268 қаулысы. Қостанай облысының Әділет департаментінде 2015 жылғы 20 наурызда № 5445 болып тіркелді. Күші жойылды - Қостанай облысы Рудный қаласы әкімдігінің 2016 жылғы 4 мамырдағы № 474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04.05.2016 </w:t>
      </w:r>
      <w:r>
        <w:rPr>
          <w:rFonts w:ascii="Times New Roman"/>
          <w:b w:val="false"/>
          <w:i w:val="false"/>
          <w:color w:val="ff0000"/>
          <w:sz w:val="28"/>
        </w:rPr>
        <w:t>№ 474</w:t>
      </w:r>
      <w:r>
        <w:rPr>
          <w:rFonts w:ascii="Times New Roman"/>
          <w:b w:val="false"/>
          <w:i w:val="false"/>
          <w:color w:val="ff0000"/>
          <w:sz w:val="28"/>
        </w:rPr>
        <w:t xml:space="preserve"> қаулысымен (қол қойылған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Рудный қаласы әкімдігінің "Рудный қалалық ауыл шаруашылығы және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әкімдігінің "Рудный қалалық ауыл шаруашылығы және ветеринария бөлімі" мемлекеттік мекемесінің басшысы М.Ш. Азнабаевқа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Досболов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268 қаулысымен бекітілген</w:t>
            </w:r>
          </w:p>
        </w:tc>
      </w:tr>
    </w:tbl>
    <w:bookmarkStart w:name="z9" w:id="0"/>
    <w:p>
      <w:pPr>
        <w:spacing w:after="0"/>
        <w:ind w:left="0"/>
        <w:jc w:val="left"/>
      </w:pPr>
      <w:r>
        <w:rPr>
          <w:rFonts w:ascii="Times New Roman"/>
          <w:b/>
          <w:i w:val="false"/>
          <w:color w:val="000000"/>
        </w:rPr>
        <w:t xml:space="preserve"> Рудный қаласы әкімдiгiнiң "Рудный қалалық ауыл шаруашылығы</w:t>
      </w:r>
      <w:r>
        <w:br/>
      </w:r>
      <w:r>
        <w:rPr>
          <w:rFonts w:ascii="Times New Roman"/>
          <w:b/>
          <w:i w:val="false"/>
          <w:color w:val="000000"/>
        </w:rPr>
        <w:t>және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ауыл шаруашылығы және ветеринария бөлімі" мемлекеттік мекемесі ауыл шаруашылық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Рудный қаласы әкімдігінің "Рудный қалалық ауыл шаруашылығы және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ветеринарлық станциясы"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Рудный қаласы әкімдігінің "Рудный қалалық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Рудный қаласы әкімдігінің "Рудный ауыл шаруашылығы және ветеринария бөлімі" мемлекеттік мекемесінің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Рудный қаласы әкімдігінің "Рудный қалалық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Рудный қаласы әкімдігінің "Рудный қалалық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Рудный қаласы әкімдігінің "Рудный қалалық ауыл шаруашылығы және ветеринария бөлімі" мемлекеттік мекемесі өз құзыретінің мәселелері бойынша заңнамада белгіленген тәртіппен Рудный қаласы әкімдігінің "Рудный қалалық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Рудный қаласы әкімдігінің "Рудный қалалық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111500, Қазақстан Республикасы, Қостанай облысы, Рудный қаласы, Ленин көшесі, 95.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Рудный қаласы әкімдігінің "Рудный қалалық ауыл шаруашылығы және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Рудный қаласы әкімдігінің "Рудный қалалық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Рудный қаласы әкімдігінің "Рудный қалалық ауыл шаруашылығы және ветеринария бөлімі" мемлекеттік мекемесінің қызметiн қаржыландыру жергілікті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Рудный қаласы әкімдігінің "Рудный қалалық ауыл шаруашылығы және ветеринария бөлімі " мемлекеттік мекемесіне кәсiпкерлiк субъектiлерiмен Рудный қаласы әкімдігінің "Рудный қалалық ауыл шаруашылығы және ветеринария бөлімі "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Рудный қаласы әкімдігінің "Рудный қалалық ауыл шаруашылығы және ветеринария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Рудный қаласы әкімдігінің "Рудный қалалық ауыл шаруашылығы және ветеринария бөлімі" мемлекеттік мекемесінің миссиясы: ауыл шаруашылығы және ветеринария саласындағы мемлекеттік саясатты жүзеге асыру бойынша жергілікті мемлекеттік басқарманың функцияларын орындау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ауыл шаруашылық және ветеринария саласында мемлекеттік функцияларды жүзеге асыру;</w:t>
      </w:r>
      <w:r>
        <w:br/>
      </w:r>
      <w:r>
        <w:rPr>
          <w:rFonts w:ascii="Times New Roman"/>
          <w:b w:val="false"/>
          <w:i w:val="false"/>
          <w:color w:val="000000"/>
          <w:sz w:val="28"/>
        </w:rPr>
        <w:t>
      </w:t>
      </w:r>
      <w:r>
        <w:rPr>
          <w:rFonts w:ascii="Times New Roman"/>
          <w:b w:val="false"/>
          <w:i w:val="false"/>
          <w:color w:val="000000"/>
          <w:sz w:val="28"/>
        </w:rPr>
        <w:t>2)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ауыл шаруашылығы және ветеринария саласында бірыңғай мемлекеттік саясатты қалыптастыру және іске асыруға, осы салада жергілікті мемлекеттік басқару органдарының қызметін үйлестіруге қатысады;</w:t>
      </w:r>
      <w:r>
        <w:br/>
      </w:r>
      <w:r>
        <w:rPr>
          <w:rFonts w:ascii="Times New Roman"/>
          <w:b w:val="false"/>
          <w:i w:val="false"/>
          <w:color w:val="000000"/>
          <w:sz w:val="28"/>
        </w:rPr>
        <w:t>
      </w:t>
      </w:r>
      <w:r>
        <w:rPr>
          <w:rFonts w:ascii="Times New Roman"/>
          <w:b w:val="false"/>
          <w:i w:val="false"/>
          <w:color w:val="000000"/>
          <w:sz w:val="28"/>
        </w:rPr>
        <w:t>2) агроөнеркәсіптік кешенді дамыту саласында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ветеринария, ауыл шаруашылығы, қайта өндеу және тұтынушылық нарығы саласындағы Қазақстан Республикасының нормативтік құқықтық актілерінің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ауыл шаруашылығы жануарларын бірдейлендіру жөніндегі дерекқорды жүргізу бойынша іс-шараларды өткізуді ұйымдастырады;</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8)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9)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енгізеді;</w:t>
      </w:r>
      <w:r>
        <w:br/>
      </w:r>
      <w:r>
        <w:rPr>
          <w:rFonts w:ascii="Times New Roman"/>
          <w:b w:val="false"/>
          <w:i w:val="false"/>
          <w:color w:val="000000"/>
          <w:sz w:val="28"/>
        </w:rPr>
        <w:t>
      </w:t>
      </w:r>
      <w:r>
        <w:rPr>
          <w:rFonts w:ascii="Times New Roman"/>
          <w:b w:val="false"/>
          <w:i w:val="false"/>
          <w:color w:val="000000"/>
          <w:sz w:val="28"/>
        </w:rPr>
        <w:t>10) Рудный қаласы аумағында жануарлардың энзоотиялық аурулары бойынша ветеринариялық іс-шараларды өткізуді ұйымдастырады;</w:t>
      </w:r>
      <w:r>
        <w:br/>
      </w:r>
      <w:r>
        <w:rPr>
          <w:rFonts w:ascii="Times New Roman"/>
          <w:b w:val="false"/>
          <w:i w:val="false"/>
          <w:color w:val="000000"/>
          <w:sz w:val="28"/>
        </w:rPr>
        <w:t>
      </w:t>
      </w:r>
      <w:r>
        <w:rPr>
          <w:rFonts w:ascii="Times New Roman"/>
          <w:b w:val="false"/>
          <w:i w:val="false"/>
          <w:color w:val="000000"/>
          <w:sz w:val="28"/>
        </w:rPr>
        <w:t>11)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12)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қала аумағында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олардың қызметіне жүзеге асырады;</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қолданыстағы заңнамасына сәйкес, өз құзыреті шегінде,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іс-шараларды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5)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6)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 құзыреті шегінде,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ауыл шаруашылығы және ветеринария бөлімі" мемлекеттік мекемесі құзыреттілігі шегінде мемлекеттік органдарынан, лауазымды тұлғалардан және басқа да ұйымдардан қажетті сурақтар бойынша ақпарат, құжаттар мен басқа да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басқа да құқықтары мен міндеттерін жүзеге асырады.</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Рудный қаласы әкімдігінің "Рудный қалалық ауыл шаруашылығы және ветеринария бөлімі" мемлекеттік мекемесіне басшылықты Рудный қаласы әкімдігінің "Рудный қалалық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Рудный қаласы әкімдігінің "Рудный қалалық ауыл шаруашылығы және ветеринария бөлімі" мемлекеттік мекемесінің басшысы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Рудный қаласы әкімдігінің "Рудный қалалық ауыл шаруашылығы және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Рудный қаласы әкімдігінің "Рудный қалалық ауыл шаруашылығы және ветеринария бөлімі" мемлекеттік мекемесінің барлық қызметкерлер үшін міндетті бұйрықтарды шығарады, нұсқауларды береді және функционалдық міндеттерін және өкілеттіктерін айқындайды;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Рудный қаласы әкімдігінің "Рудный қалалық ауыл шаруашылығы және ветеринария бөлімі" мемлекеттiк мекемесінiң қызметкерлерiн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Рудный қаласы әкімдігінің "Рудный қалалық ауыл шаруашылығы және ветеринария бөлімі" мемлекеттiк мекемесінiң қызметкерлерiне көтермелеу шараларын және тәртiптiк жазаны қолданады;</w:t>
      </w:r>
      <w:r>
        <w:br/>
      </w:r>
      <w:r>
        <w:rPr>
          <w:rFonts w:ascii="Times New Roman"/>
          <w:b w:val="false"/>
          <w:i w:val="false"/>
          <w:color w:val="000000"/>
          <w:sz w:val="28"/>
        </w:rPr>
        <w:t>
      </w:t>
      </w:r>
      <w:r>
        <w:rPr>
          <w:rFonts w:ascii="Times New Roman"/>
          <w:b w:val="false"/>
          <w:i w:val="false"/>
          <w:color w:val="000000"/>
          <w:sz w:val="28"/>
        </w:rPr>
        <w:t>4) жеке және заңды тұлға өкілдерін қабылдауды жүзеге асырады;</w:t>
      </w:r>
      <w:r>
        <w:br/>
      </w:r>
      <w:r>
        <w:rPr>
          <w:rFonts w:ascii="Times New Roman"/>
          <w:b w:val="false"/>
          <w:i w:val="false"/>
          <w:color w:val="000000"/>
          <w:sz w:val="28"/>
        </w:rPr>
        <w:t>
      </w:t>
      </w:r>
      <w:r>
        <w:rPr>
          <w:rFonts w:ascii="Times New Roman"/>
          <w:b w:val="false"/>
          <w:i w:val="false"/>
          <w:color w:val="000000"/>
          <w:sz w:val="28"/>
        </w:rPr>
        <w:t>5) бюджет қаражатының мақсатты қолдануын қамтамасыз етеді;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Рудный қаласы әкімдігінің "Рудный қалалық ауыл шаруашылығы және ветеринария бөлімі" мемлекеттік мекемесінің қарамағындағы ұйымның директорын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7) жемқорлыққа қарсы әрекеттер бойынша іс-шаралар қабылдамағаны үшін жауапкершілікті алады;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ауыл шаруашылығы және ветеринария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Рудный қаласы әкімдігінің "Рудный қалалық ауыл шаруашылығы және ветеринария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Рудный қаласы әкімдігінің "Рудный қалалық ауыл шаруашылығы және ветеринария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Рудный қаласы әкімдігінің "Рудный қалалық ауыл шаруашылығы және ветеринария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Рудный қаласы әкімдігінің "Рудный қалалық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Рудный қаласы әкімдігінің "Рудный қалалық ауыл шаруашылығы</w:t>
      </w:r>
      <w:r>
        <w:br/>
      </w:r>
      <w:r>
        <w:rPr>
          <w:rFonts w:ascii="Times New Roman"/>
          <w:b/>
          <w:i w:val="false"/>
          <w:color w:val="000000"/>
        </w:rPr>
        <w:t>және ветеринария бөлімі" мемлекеттік мекемесінің және оның ведомствосындағы</w:t>
      </w:r>
      <w:r>
        <w:br/>
      </w:r>
      <w:r>
        <w:rPr>
          <w:rFonts w:ascii="Times New Roman"/>
          <w:b/>
          <w:i w:val="false"/>
          <w:color w:val="000000"/>
        </w:rPr>
        <w:t>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Рудный қаласы әкімдігінің "Рудный қалалық ветеринарлық станциясы"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