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3b33" w14:textId="22e3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6 тамыздағы № 190 "Қостанай облысы Арқалық қаласының Жаңақала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№ 225 шешімі. Қостанай облысының Әділет департаментінде 2015 жылғы 28 сәуірде № 5557 болып тіркелді. Күші жойылды - Қостанай облысы Арқалық қаласы мәслихатының 2022 жылғы 21 маусымдағы № 129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6 тамыздағы № 190 "Қостанай облысы Арқалық қаласының Жаңақала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5085 тіркелген, 2014 жылғы 24 қазанда "Торғай"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Жаңақала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Бөлек жиынды Жаңақала ауылының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