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96323" w14:textId="f0963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2015 жылғы 29 сәуірдегі № 297 шешімі. Қостанай облысының Әділет департаментінде 2015 жылғы 26 мамырда № 5621 болып тіркелді. Күші жойылды - Қостанай облысы Лисаков қаласы мәслихатының 2024 жылғы 15 наурыздағы № 87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Лисаков қаласы мәслихатының 15.03.2024 </w:t>
      </w:r>
      <w:r>
        <w:rPr>
          <w:rFonts w:ascii="Times New Roman"/>
          <w:b w:val="false"/>
          <w:i w:val="false"/>
          <w:color w:val="ff0000"/>
          <w:sz w:val="28"/>
        </w:rPr>
        <w:t>№ 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Тақырып жаңа редакцияда - Қостанай облысы Лисаков қаласы мәслихатының 06.06.2022 </w:t>
      </w:r>
      <w:r>
        <w:rPr>
          <w:rFonts w:ascii="Times New Roman"/>
          <w:b w:val="false"/>
          <w:i w:val="false"/>
          <w:color w:val="000000"/>
          <w:sz w:val="28"/>
        </w:rPr>
        <w:t>№ 146</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Лисаков қалалық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Лисаков қаласында тұрғын үй көмегін көрсетудің мөлшері мен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Лисаков қаласы мәслихатының 06.06.2022 </w:t>
      </w:r>
      <w:r>
        <w:rPr>
          <w:rFonts w:ascii="Times New Roman"/>
          <w:b w:val="false"/>
          <w:i w:val="false"/>
          <w:color w:val="000000"/>
          <w:sz w:val="28"/>
        </w:rPr>
        <w:t>№ 146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Лисаков қалалық мәслихатының кейбір шешімдерінің күші жойылды деп танылсын.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Лисаков қаласы мәслихатының 06.06.2022 </w:t>
      </w:r>
      <w:r>
        <w:rPr>
          <w:rFonts w:ascii="Times New Roman"/>
          <w:b w:val="false"/>
          <w:i w:val="false"/>
          <w:color w:val="000000"/>
          <w:sz w:val="28"/>
        </w:rPr>
        <w:t>№ 146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ХХ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Демисенов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Жарылқасымова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 қалалық мәслихатының</w:t>
            </w:r>
            <w:r>
              <w:br/>
            </w:r>
            <w:r>
              <w:rPr>
                <w:rFonts w:ascii="Times New Roman"/>
                <w:b w:val="false"/>
                <w:i w:val="false"/>
                <w:color w:val="000000"/>
                <w:sz w:val="20"/>
              </w:rPr>
              <w:t>2015 жылғы 29 сәуірдегі</w:t>
            </w:r>
            <w:r>
              <w:br/>
            </w:r>
            <w:r>
              <w:rPr>
                <w:rFonts w:ascii="Times New Roman"/>
                <w:b w:val="false"/>
                <w:i w:val="false"/>
                <w:color w:val="000000"/>
                <w:sz w:val="20"/>
              </w:rPr>
              <w:t>№ 297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жоғары оң жақ бұрыштағы сілтемесі жаңа редакцияда - Қостанай облысы Лисаков қаласы мәслихатының 06.06.2022 </w:t>
      </w:r>
      <w:r>
        <w:rPr>
          <w:rFonts w:ascii="Times New Roman"/>
          <w:b w:val="false"/>
          <w:i w:val="false"/>
          <w:color w:val="ff0000"/>
          <w:sz w:val="28"/>
        </w:rPr>
        <w:t>№ 146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Лисаков қаласында тұрғын үй көмегін көрсетудің мөлшері мен тәртібі</w:t>
      </w:r>
    </w:p>
    <w:p>
      <w:pPr>
        <w:spacing w:after="0"/>
        <w:ind w:left="0"/>
        <w:jc w:val="both"/>
      </w:pPr>
      <w:r>
        <w:rPr>
          <w:rFonts w:ascii="Times New Roman"/>
          <w:b w:val="false"/>
          <w:i w:val="false"/>
          <w:color w:val="ff0000"/>
          <w:sz w:val="28"/>
        </w:rPr>
        <w:t xml:space="preserve">
      Ескерту. 1-қосымша жаңа редакцияда - Қостанай облысы Лисаков қаласы мәслихатының 06.06.2022 </w:t>
      </w:r>
      <w:r>
        <w:rPr>
          <w:rFonts w:ascii="Times New Roman"/>
          <w:b w:val="false"/>
          <w:i w:val="false"/>
          <w:color w:val="ff0000"/>
          <w:sz w:val="28"/>
        </w:rPr>
        <w:t>№ 146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Тұрғын үй көмегі жергілікті бюджет қаражаты есебінен Лисаков қаласының әкімшілік аумағында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4"/>
    <w:bookmarkStart w:name="z29"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5"/>
    <w:bookmarkStart w:name="z30" w:id="6"/>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6"/>
    <w:bookmarkStart w:name="z31" w:id="7"/>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7"/>
    <w:bookmarkStart w:name="z32" w:id="8"/>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8"/>
    <w:bookmarkStart w:name="z33" w:id="9"/>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34" w:id="10"/>
    <w:p>
      <w:pPr>
        <w:spacing w:after="0"/>
        <w:ind w:left="0"/>
        <w:jc w:val="both"/>
      </w:pPr>
      <w:r>
        <w:rPr>
          <w:rFonts w:ascii="Times New Roman"/>
          <w:b w:val="false"/>
          <w:i w:val="false"/>
          <w:color w:val="000000"/>
          <w:sz w:val="28"/>
        </w:rPr>
        <w:t>
      2. Тұрғын үй көмегін тағайындау "Лисаков қаласы әкімдігінің жұмыспен қамту және әлеуметтік бағдарламалар бөлімі" мемлекеттік мекемесімен (бұдан әрі – уәкілетті орган) жүзеге асырылады.</w:t>
      </w:r>
    </w:p>
    <w:bookmarkEnd w:id="10"/>
    <w:bookmarkStart w:name="z35" w:id="11"/>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1"/>
    <w:bookmarkStart w:name="z36"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органмен жалға алынған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органмен белгiленген айырма ретiнде айқындалады.</w:t>
      </w:r>
    </w:p>
    <w:bookmarkEnd w:id="12"/>
    <w:bookmarkStart w:name="z37" w:id="13"/>
    <w:p>
      <w:pPr>
        <w:spacing w:after="0"/>
        <w:ind w:left="0"/>
        <w:jc w:val="both"/>
      </w:pPr>
      <w:r>
        <w:rPr>
          <w:rFonts w:ascii="Times New Roman"/>
          <w:b w:val="false"/>
          <w:i w:val="false"/>
          <w:color w:val="000000"/>
          <w:sz w:val="28"/>
        </w:rPr>
        <w:t>
      Тұрғын үй көмегін тағайындау кезінде әр адамға пайдалы көлемі 15 (он бес) шаршы метрден кем емес және 18 (он сегіз) шаршы метрден артық емес, бірақ бір бөлмелі пәтерден немесе жатақханадағы бөлмеден кем емес көлем нормасы қабылданады.</w:t>
      </w:r>
    </w:p>
    <w:bookmarkEnd w:id="13"/>
    <w:bookmarkStart w:name="z38" w:id="14"/>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4"/>
    <w:bookmarkStart w:name="z39" w:id="15"/>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веб-порталына жүгінеді.</w:t>
      </w:r>
    </w:p>
    <w:bookmarkEnd w:id="15"/>
    <w:bookmarkStart w:name="z40" w:id="1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6"/>
    <w:bookmarkStart w:name="z41" w:id="17"/>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7"/>
    <w:bookmarkStart w:name="z42" w:id="18"/>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қала бюджетінде көзделген қаражат шегінде жүзеге асырылады.</w:t>
      </w:r>
    </w:p>
    <w:bookmarkEnd w:id="18"/>
    <w:bookmarkStart w:name="z43" w:id="19"/>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немесе қызмет көрсетушілердің жеке шоттарына екінші деңгейдегі банктер арқылы аудару жолымен жүзеге асырады.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 қалалық мәслихатының</w:t>
            </w:r>
            <w:r>
              <w:br/>
            </w:r>
            <w:r>
              <w:rPr>
                <w:rFonts w:ascii="Times New Roman"/>
                <w:b w:val="false"/>
                <w:i w:val="false"/>
                <w:color w:val="000000"/>
                <w:sz w:val="20"/>
              </w:rPr>
              <w:t>2015 жылғы 29 сәуірдегі</w:t>
            </w:r>
            <w:r>
              <w:br/>
            </w:r>
            <w:r>
              <w:rPr>
                <w:rFonts w:ascii="Times New Roman"/>
                <w:b w:val="false"/>
                <w:i w:val="false"/>
                <w:color w:val="000000"/>
                <w:sz w:val="20"/>
              </w:rPr>
              <w:t>№ 297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жоғары оң жақ бұрыштағы сілтемесі жаңа редакцияда - Қостанай облысы Лисаков қаласы мәслихатының 06.06.2022 </w:t>
      </w:r>
      <w:r>
        <w:rPr>
          <w:rFonts w:ascii="Times New Roman"/>
          <w:b w:val="false"/>
          <w:i w:val="false"/>
          <w:color w:val="ff0000"/>
          <w:sz w:val="28"/>
        </w:rPr>
        <w:t>№ 146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Лисаков қалалық мәслихатының күші жойылды деп танылған кейбір шешімдерінің тізбесі</w:t>
      </w:r>
    </w:p>
    <w:bookmarkStart w:name="z29" w:id="20"/>
    <w:p>
      <w:pPr>
        <w:spacing w:after="0"/>
        <w:ind w:left="0"/>
        <w:jc w:val="both"/>
      </w:pPr>
      <w:r>
        <w:rPr>
          <w:rFonts w:ascii="Times New Roman"/>
          <w:b w:val="false"/>
          <w:i w:val="false"/>
          <w:color w:val="000000"/>
          <w:sz w:val="28"/>
        </w:rPr>
        <w:t xml:space="preserve">
      1. Мәслихаттың "Лисаков қаласындағы Тұрғын үй көмегін көрсету қағидасын бекіту туралы" 2010 жылғы 28 шілдедегі № 346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9-4-170 тіркелген, 2010 жылғы 9 қыркүйекте "Лисаковская новь" газетінде жарияланған).</w:t>
      </w:r>
    </w:p>
    <w:bookmarkEnd w:id="20"/>
    <w:bookmarkStart w:name="z30" w:id="21"/>
    <w:p>
      <w:pPr>
        <w:spacing w:after="0"/>
        <w:ind w:left="0"/>
        <w:jc w:val="both"/>
      </w:pPr>
      <w:r>
        <w:rPr>
          <w:rFonts w:ascii="Times New Roman"/>
          <w:b w:val="false"/>
          <w:i w:val="false"/>
          <w:color w:val="000000"/>
          <w:sz w:val="28"/>
        </w:rPr>
        <w:t xml:space="preserve">
      2. Мәслихаттың "Мәслихаттың 2010 жылғы 28 шілдедегі № 346 "Лисаков қаласындағы Тұрғын үй көмегін көрсету қағидасын бекіту туралы" шешіміне өзгерістер мен толықтыру енгізу туралы" 2011 жылғы 28 қазандағы № 465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9-4-191 тіркелген, 2011 жылғы 24 қарашада "Лисаковская новь" газетінде жарияланған).</w:t>
      </w:r>
    </w:p>
    <w:bookmarkEnd w:id="21"/>
    <w:bookmarkStart w:name="z31" w:id="22"/>
    <w:p>
      <w:pPr>
        <w:spacing w:after="0"/>
        <w:ind w:left="0"/>
        <w:jc w:val="both"/>
      </w:pPr>
      <w:r>
        <w:rPr>
          <w:rFonts w:ascii="Times New Roman"/>
          <w:b w:val="false"/>
          <w:i w:val="false"/>
          <w:color w:val="000000"/>
          <w:sz w:val="28"/>
        </w:rPr>
        <w:t xml:space="preserve">
      3. Мәслихаттың "Мәслихаттың 2010 жылғы 28 шілдедегі № 346 "Лисаков қаласындағы Тұрғын үй көмегін көрсету қағидасын бекіту туралы" шешіміне өзгерістер енгізу туралы" 2012 жылғы 15 мамырдағы № 38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9-4-209 тіркелген, 2012 жылғы 7 маусымда "Лисаковская новь" газетінде жарияланған).</w:t>
      </w:r>
    </w:p>
    <w:bookmarkEnd w:id="22"/>
    <w:bookmarkStart w:name="z32" w:id="23"/>
    <w:p>
      <w:pPr>
        <w:spacing w:after="0"/>
        <w:ind w:left="0"/>
        <w:jc w:val="both"/>
      </w:pPr>
      <w:r>
        <w:rPr>
          <w:rFonts w:ascii="Times New Roman"/>
          <w:b w:val="false"/>
          <w:i w:val="false"/>
          <w:color w:val="000000"/>
          <w:sz w:val="28"/>
        </w:rPr>
        <w:t xml:space="preserve">
      4. Мәслихаттың "Мәслихаттың 2010 жылғы 28 шілдедегі № 346 "Лисаков қаласындағы Тұрғын үй көмегін көрсету қағидасын бекіту туралы" шешіміне өзгерістер енгізу туралы" 2012 жылғы 16 тамыздағы № 54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9-4-212 тіркелген, 2012 жылғы 6 қыркүйекте "Лисаковская новь" газетінде жарияланған).</w:t>
      </w:r>
    </w:p>
    <w:bookmarkEnd w:id="23"/>
    <w:bookmarkStart w:name="z33" w:id="24"/>
    <w:p>
      <w:pPr>
        <w:spacing w:after="0"/>
        <w:ind w:left="0"/>
        <w:jc w:val="both"/>
      </w:pPr>
      <w:r>
        <w:rPr>
          <w:rFonts w:ascii="Times New Roman"/>
          <w:b w:val="false"/>
          <w:i w:val="false"/>
          <w:color w:val="000000"/>
          <w:sz w:val="28"/>
        </w:rPr>
        <w:t xml:space="preserve">
      5. Мәслихаттың "Мәслихаттың 2010 жылғы 28 шілдедегі № 346 "Лисаков қаласындағы Тұрғын үй көмегін көрсету қағидасын бекіту туралы" шешіміне өзгерістер енгізу туралы" 2013 жылғы 10 шілдедегі № 138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4210 тіркелген, 2013 жылғы 22 тамыздағы "Лисаковская новь" газетінде жарияланған).</w:t>
      </w:r>
    </w:p>
    <w:bookmarkEnd w:id="24"/>
    <w:bookmarkStart w:name="z34" w:id="25"/>
    <w:p>
      <w:pPr>
        <w:spacing w:after="0"/>
        <w:ind w:left="0"/>
        <w:jc w:val="both"/>
      </w:pPr>
      <w:r>
        <w:rPr>
          <w:rFonts w:ascii="Times New Roman"/>
          <w:b w:val="false"/>
          <w:i w:val="false"/>
          <w:color w:val="000000"/>
          <w:sz w:val="28"/>
        </w:rPr>
        <w:t xml:space="preserve">
      6. Мәслихаттың "Мәслихаттың 2010 жылғы 28 шілдедегі № 346 "Лисаков қаласындағы Тұрғын үй көмегін көрсету қағидасын бекіту туралы" шешіміне өзгерістер енгізу туралы" 2013 жылғы 23 желтоқсандағы № 175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4410 тіркелген, 2014 жылғы 6 ақпандағы "Лисаковская новь" газетінде жарияланған).</w:t>
      </w:r>
    </w:p>
    <w:bookmarkEnd w:id="25"/>
    <w:bookmarkStart w:name="z35" w:id="26"/>
    <w:p>
      <w:pPr>
        <w:spacing w:after="0"/>
        <w:ind w:left="0"/>
        <w:jc w:val="both"/>
      </w:pPr>
      <w:r>
        <w:rPr>
          <w:rFonts w:ascii="Times New Roman"/>
          <w:b w:val="false"/>
          <w:i w:val="false"/>
          <w:color w:val="000000"/>
          <w:sz w:val="28"/>
        </w:rPr>
        <w:t xml:space="preserve">
      7. Мәслихаттың "Мәслихаттың 2010 жылғы 28 шілдедегі № 346 "Лисаков қаласындағы Тұрғын үй көмегін көрсету қағидасын бекіту туралы" шешіміне өзгерістер енгізу туралы" 2014 жылғы 29 қазандағы № 247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5148 тіркелген, 2014 жылғы 27 қарашадағы "Лисаковская новь" газетінде жарияланған).</w:t>
      </w:r>
    </w:p>
    <w:bookmarkEnd w:id="26"/>
    <w:bookmarkStart w:name="z36" w:id="27"/>
    <w:p>
      <w:pPr>
        <w:spacing w:after="0"/>
        <w:ind w:left="0"/>
        <w:jc w:val="both"/>
      </w:pPr>
      <w:r>
        <w:rPr>
          <w:rFonts w:ascii="Times New Roman"/>
          <w:b w:val="false"/>
          <w:i w:val="false"/>
          <w:color w:val="000000"/>
          <w:sz w:val="28"/>
        </w:rPr>
        <w:t xml:space="preserve">
      8. Мәслихаттың "Мәслихаттың 2010 жылғы 28 шілдедегі № 346 "Лисаков қаласындағы Тұрғын үй көмегін көрсету қағидасын бекіту туралы" шешіміне өзгеріс енгізу туралы" 2015 жылғы 29 қаңтардағы № 278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5375 тіркелген, 2015 жылғы 26 ақпандағы "Лисаковская новь" газетінде жарияланған).</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