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a6ce" w14:textId="710a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2015 жылғы 7 сәуірдегі № 269 шешімі. Қостанай облысының Әділет департаментінде 2015 жылғы 29 сәуірде № 5579 болып тіркелді. Күші жойылды - Қостанай облысы Алтынсарин ауданы мәслихатының 2018 жылғы 18 маусымдағы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18.06.2018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(Салық кодексі) 2008 жылғы 10 желтоқсандағы Қазақстан Республикасы Кодексі 386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бабының 1-тармағына,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Шешімінің кіріспесі жаңа редакцияда – Қостанай облысы Алтынсарин ауданы мәслихатының 17.05.2016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сәйкес,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