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12aa" w14:textId="a0c1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"Көктал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175 қаулысы. Қостанай облысының Әділет департаментінде 2015 жылғы 26 маусымда № 5695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Жарлығымен</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"Көктал ауылы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175 қаулысымен бекітілді</w:t>
            </w:r>
          </w:p>
        </w:tc>
      </w:tr>
    </w:tbl>
    <w:p>
      <w:pPr>
        <w:spacing w:after="0"/>
        <w:ind w:left="0"/>
        <w:jc w:val="left"/>
      </w:pPr>
      <w:r>
        <w:rPr>
          <w:rFonts w:ascii="Times New Roman"/>
          <w:b/>
          <w:i w:val="false"/>
          <w:color w:val="000000"/>
        </w:rPr>
        <w:t xml:space="preserve"> "Көктал ауылының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"Көктал ауылы әкімінің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"Көктал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"Көктал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"Көктал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"Көктал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"Көктал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"Көктал ауылы әкімінің аппараты" мемлекеттік мекемесі өз құзыретінің мәселелері бойынша заңнамада белгіленген тәртіппен "Көктал ауылы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"Көктал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110415, Қазақстан Республикасы, Қостанай облысы, Әулиекөл ауданы, Көктал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"Көктал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"Көктал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"Көктал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"Көктал ауылы әкімінің аппараты" мемлекеттік мекемесіне кәсіпкерлік субъектілерімен "Көктал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"Көктал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"Көктал ауылы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"Көктал ауылы әкімінің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Көктал ауылы әкімінің шешімдерінің және өкімдерінің жобаларын дайындайды;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Көктал ауылы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Көктал ауылы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"Көктал ауылы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"Көктал ауылы әкімінің аппараты" мемлекеттік мекемесін басшылықты "Көктал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"Көктал ауылы әкімінің аппараты" мемлекеттік мекемесінің әкімін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"Көктал ауылы әкімінің аппараты" мемлекеттік мекемесінің әкімінің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Көктал ауылы әкімінің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Көктал ауылы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Көктал ауылы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Көктал ауылы әкімінің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"Көктал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"Көктал ауылы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"Көктал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"Көктал ауылы әкімінің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"Көктал ауылы әкімінің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"Көктал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"Көктал ауылы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"Көктал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