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34bba" w14:textId="f034b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2014 жылғы 24 желтоқсандағы № 87 "Денисов ауданының 2015-2017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Денисов ауданы мәслихатының 2015 жылғы 27 мамырдағы № 35 шешімі. Қостанай облысының Әділет департаментінде 2015 жылғы 8 маусымда № 5653 болып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Денисов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Мәслихаттың 2014 жылғы 24 желтоқсандағы № 87 "Денисов ауданының 2015-2017 жылдарға арналған бюджеті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5274 тіркелген, 2015 жылғы 21 қаңтарындағы "Әділет" ақпараттық-құқықтық жүйесінде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Денисов ауданының 2015-2017 жылдарға арналған бюджеті тиісінше 1, 2, 3 және 4-қосымшаларға сәйкес, оның ішінде 2015 жылға мынадай көлемдерде бекітілсін:</w:t>
      </w:r>
      <w:r>
        <w:br/>
      </w:r>
      <w:r>
        <w:rPr>
          <w:rFonts w:ascii="Times New Roman"/>
          <w:b w:val="false"/>
          <w:i w:val="false"/>
          <w:color w:val="000000"/>
          <w:sz w:val="28"/>
        </w:rPr>
        <w:t>
      1) кірістер – 2 778 790,0 мың теңге, оның iшiнде:</w:t>
      </w:r>
      <w:r>
        <w:br/>
      </w:r>
      <w:r>
        <w:rPr>
          <w:rFonts w:ascii="Times New Roman"/>
          <w:b w:val="false"/>
          <w:i w:val="false"/>
          <w:color w:val="000000"/>
          <w:sz w:val="28"/>
        </w:rPr>
        <w:t>
      салықтық түсімдер бойынша – 579 572,0 мың теңге;</w:t>
      </w:r>
      <w:r>
        <w:br/>
      </w:r>
      <w:r>
        <w:rPr>
          <w:rFonts w:ascii="Times New Roman"/>
          <w:b w:val="false"/>
          <w:i w:val="false"/>
          <w:color w:val="000000"/>
          <w:sz w:val="28"/>
        </w:rPr>
        <w:t>
      салықтық емес түсімдер бойынша – 4 365,0 мың теңге;</w:t>
      </w:r>
      <w:r>
        <w:br/>
      </w:r>
      <w:r>
        <w:rPr>
          <w:rFonts w:ascii="Times New Roman"/>
          <w:b w:val="false"/>
          <w:i w:val="false"/>
          <w:color w:val="000000"/>
          <w:sz w:val="28"/>
        </w:rPr>
        <w:t>
      негiзгi капиталды сатудан түсетiн түсiмдер бойынша – 12 500,0 мың теңге;</w:t>
      </w:r>
      <w:r>
        <w:br/>
      </w:r>
      <w:r>
        <w:rPr>
          <w:rFonts w:ascii="Times New Roman"/>
          <w:b w:val="false"/>
          <w:i w:val="false"/>
          <w:color w:val="000000"/>
          <w:sz w:val="28"/>
        </w:rPr>
        <w:t>
      трансферттер түсімдері бойынша – 2 182 353,0 мың теңге;</w:t>
      </w:r>
      <w:r>
        <w:br/>
      </w:r>
      <w:r>
        <w:rPr>
          <w:rFonts w:ascii="Times New Roman"/>
          <w:b w:val="false"/>
          <w:i w:val="false"/>
          <w:color w:val="000000"/>
          <w:sz w:val="28"/>
        </w:rPr>
        <w:t>
      2) шығындар – 2 781 771,0 мың теңге;</w:t>
      </w:r>
      <w:r>
        <w:br/>
      </w:r>
      <w:r>
        <w:rPr>
          <w:rFonts w:ascii="Times New Roman"/>
          <w:b w:val="false"/>
          <w:i w:val="false"/>
          <w:color w:val="000000"/>
          <w:sz w:val="28"/>
        </w:rPr>
        <w:t>
      3) таза бюджеттiк кредиттеу – 37 961,0 мың теңге, оның iшiнде:</w:t>
      </w:r>
      <w:r>
        <w:br/>
      </w:r>
      <w:r>
        <w:rPr>
          <w:rFonts w:ascii="Times New Roman"/>
          <w:b w:val="false"/>
          <w:i w:val="false"/>
          <w:color w:val="000000"/>
          <w:sz w:val="28"/>
        </w:rPr>
        <w:t>
      бюджеттiк кредиттер – 47 568,0 мың теңге;</w:t>
      </w:r>
      <w:r>
        <w:br/>
      </w:r>
      <w:r>
        <w:rPr>
          <w:rFonts w:ascii="Times New Roman"/>
          <w:b w:val="false"/>
          <w:i w:val="false"/>
          <w:color w:val="000000"/>
          <w:sz w:val="28"/>
        </w:rPr>
        <w:t>
      бюджеттiк кредиттердi өтеу – 9 607,0 мың теңге;</w:t>
      </w:r>
      <w:r>
        <w:br/>
      </w:r>
      <w:r>
        <w:rPr>
          <w:rFonts w:ascii="Times New Roman"/>
          <w:b w:val="false"/>
          <w:i w:val="false"/>
          <w:color w:val="000000"/>
          <w:sz w:val="28"/>
        </w:rPr>
        <w:t>
      4) қаржы активтерімен операциялар бойынша сальдо – 0,0 мың теңге, оның iшiнде:</w:t>
      </w:r>
      <w:r>
        <w:br/>
      </w:r>
      <w:r>
        <w:rPr>
          <w:rFonts w:ascii="Times New Roman"/>
          <w:b w:val="false"/>
          <w:i w:val="false"/>
          <w:color w:val="000000"/>
          <w:sz w:val="28"/>
        </w:rPr>
        <w:t>
      қаржы активтерiн сатып алу – 0,0 мың теңге;</w:t>
      </w:r>
      <w:r>
        <w:br/>
      </w:r>
      <w:r>
        <w:rPr>
          <w:rFonts w:ascii="Times New Roman"/>
          <w:b w:val="false"/>
          <w:i w:val="false"/>
          <w:color w:val="000000"/>
          <w:sz w:val="28"/>
        </w:rPr>
        <w:t>
      5) бюджет тапшылығы (профициті) – - 40 942,0 мың теңге;</w:t>
      </w:r>
      <w:r>
        <w:br/>
      </w:r>
      <w:r>
        <w:rPr>
          <w:rFonts w:ascii="Times New Roman"/>
          <w:b w:val="false"/>
          <w:i w:val="false"/>
          <w:color w:val="000000"/>
          <w:sz w:val="28"/>
        </w:rPr>
        <w:t>
      6) бюджет тапшылығын қаржыландыру (профицитін пайдалану) – 40 942,0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r>
        <w:br/>
      </w:r>
      <w:r>
        <w:rPr>
          <w:rFonts w:ascii="Times New Roman"/>
          <w:b w:val="false"/>
          <w:i w:val="false"/>
          <w:color w:val="000000"/>
          <w:sz w:val="28"/>
        </w:rPr>
        <w:t>
      1) және 3) тармақшалар алып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төртінші абзац алып тасталсын.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мәслихаттың кезектен</w:t>
      </w:r>
      <w:r>
        <w:br/>
      </w:r>
      <w:r>
        <w:rPr>
          <w:rFonts w:ascii="Times New Roman"/>
          <w:b w:val="false"/>
          <w:i w:val="false"/>
          <w:color w:val="000000"/>
          <w:sz w:val="28"/>
        </w:rPr>
        <w:t>
</w:t>
      </w:r>
      <w:r>
        <w:rPr>
          <w:rFonts w:ascii="Times New Roman"/>
          <w:b w:val="false"/>
          <w:i/>
          <w:color w:val="000000"/>
          <w:sz w:val="28"/>
        </w:rPr>
        <w:t>      тыс сессиясының төрағасы                   М. Суербасов</w:t>
      </w:r>
    </w:p>
    <w:p>
      <w:pPr>
        <w:spacing w:after="0"/>
        <w:ind w:left="0"/>
        <w:jc w:val="both"/>
      </w:pPr>
      <w:r>
        <w:rPr>
          <w:rFonts w:ascii="Times New Roman"/>
          <w:b w:val="false"/>
          <w:i/>
          <w:color w:val="000000"/>
          <w:sz w:val="28"/>
        </w:rPr>
        <w:t>      Денисов аудандық</w:t>
      </w:r>
      <w:r>
        <w:br/>
      </w:r>
      <w:r>
        <w:rPr>
          <w:rFonts w:ascii="Times New Roman"/>
          <w:b w:val="false"/>
          <w:i w:val="false"/>
          <w:color w:val="000000"/>
          <w:sz w:val="28"/>
        </w:rPr>
        <w:t>
</w:t>
      </w:r>
      <w:r>
        <w:rPr>
          <w:rFonts w:ascii="Times New Roman"/>
          <w:b w:val="false"/>
          <w:i/>
          <w:color w:val="000000"/>
          <w:sz w:val="28"/>
        </w:rPr>
        <w:t>      мәслихатының хатшысы                       А. Мұрзабаев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"Денисов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басшысының міндетін атқарушы</w:t>
      </w:r>
      <w:r>
        <w:br/>
      </w:r>
      <w:r>
        <w:rPr>
          <w:rFonts w:ascii="Times New Roman"/>
          <w:b w:val="false"/>
          <w:i w:val="false"/>
          <w:color w:val="000000"/>
          <w:sz w:val="28"/>
        </w:rPr>
        <w:t>
</w:t>
      </w:r>
      <w:r>
        <w:rPr>
          <w:rFonts w:ascii="Times New Roman"/>
          <w:b w:val="false"/>
          <w:i/>
          <w:color w:val="000000"/>
          <w:sz w:val="28"/>
        </w:rPr>
        <w:t>      ____________ Ж. М. Жалғаспаев</w:t>
      </w:r>
    </w:p>
    <w:bookmarkStart w:name="z8"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27 мамырдағы   </w:t>
      </w:r>
      <w:r>
        <w:br/>
      </w:r>
      <w:r>
        <w:rPr>
          <w:rFonts w:ascii="Times New Roman"/>
          <w:b w:val="false"/>
          <w:i w:val="false"/>
          <w:color w:val="000000"/>
          <w:sz w:val="28"/>
        </w:rPr>
        <w:t xml:space="preserve">
№ 35 шешіміне 1-қосымша   </w:t>
      </w:r>
    </w:p>
    <w:bookmarkEnd w:id="1"/>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1-қосымша    </w:t>
      </w:r>
    </w:p>
    <w:p>
      <w:pPr>
        <w:spacing w:after="0"/>
        <w:ind w:left="0"/>
        <w:jc w:val="left"/>
      </w:pPr>
      <w:r>
        <w:rPr>
          <w:rFonts w:ascii="Times New Roman"/>
          <w:b/>
          <w:i w:val="false"/>
          <w:color w:val="000000"/>
        </w:rPr>
        <w:t xml:space="preserve"> 2015 жылға арналған Денисов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673"/>
        <w:gridCol w:w="255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2778790,0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579572,0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252396,0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151064,0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23067,0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114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4365,0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2182353,0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2182353,0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2182353,0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553"/>
        <w:gridCol w:w="673"/>
        <w:gridCol w:w="673"/>
        <w:gridCol w:w="6573"/>
        <w:gridCol w:w="261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2781771,0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234879,7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195505,6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66012,0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64489,0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115300,6</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115300,6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өзге де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37928,1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ауыл шаруашылығын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12007,2</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9619,9</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16301,0</w:t>
            </w:r>
          </w:p>
        </w:tc>
      </w:tr>
      <w:tr>
        <w:trPr>
          <w:trHeight w:val="138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3176,5</w:t>
            </w:r>
          </w:p>
        </w:tc>
      </w:tr>
      <w:tr>
        <w:trPr>
          <w:trHeight w:val="2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1216736,4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112984,0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53924,0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1059442,4</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1036623,4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1010577,4</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26046,0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22117,0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44310,0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17631,0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8587,0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w:t>
            </w:r>
            <w:r>
              <w:br/>
            </w:r>
            <w:r>
              <w:rPr>
                <w:rFonts w:ascii="Times New Roman"/>
                <w:b w:val="false"/>
                <w:i w:val="false"/>
                <w:color w:val="000000"/>
                <w:sz w:val="20"/>
              </w:rPr>
              <w:t>
педагогикалық консультациялық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97625,6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қамсыздандыру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66316,0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6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15025,0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r>
      <w:tr>
        <w:trPr>
          <w:trHeight w:val="6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26408,6</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16801,6</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928426,2</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11079,2</w:t>
            </w:r>
          </w:p>
        </w:tc>
      </w:tr>
      <w:tr>
        <w:trPr>
          <w:trHeight w:val="8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1477,2</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1252,2</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9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9602,0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875928,0</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875928,0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545778,0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330150,0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41419,0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40928,0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20069,0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20859,0</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112289,9</w:t>
            </w:r>
          </w:p>
        </w:tc>
      </w:tr>
      <w:tr>
        <w:trPr>
          <w:trHeight w:val="3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35986,0</w:t>
            </w:r>
          </w:p>
        </w:tc>
      </w:tr>
      <w:tr>
        <w:trPr>
          <w:trHeight w:val="5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35986,0</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21171,4</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21171,4</w:t>
            </w:r>
          </w:p>
        </w:tc>
      </w:tr>
      <w:tr>
        <w:trPr>
          <w:trHeight w:val="8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5186,8</w:t>
            </w:r>
          </w:p>
        </w:tc>
      </w:tr>
      <w:tr>
        <w:trPr>
          <w:trHeight w:val="3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10401,6</w:t>
            </w:r>
          </w:p>
        </w:tc>
      </w:tr>
      <w:tr>
        <w:trPr>
          <w:trHeight w:val="58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904,0</w:t>
            </w:r>
          </w:p>
        </w:tc>
      </w:tr>
      <w:tr>
        <w:trPr>
          <w:trHeight w:val="91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3699,0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39815,8</w:t>
            </w:r>
          </w:p>
        </w:tc>
      </w:tr>
      <w:tr>
        <w:trPr>
          <w:trHeight w:val="60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37557,8</w:t>
            </w:r>
          </w:p>
        </w:tc>
      </w:tr>
      <w:tr>
        <w:trPr>
          <w:trHeight w:val="3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32837,1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халқының басқа да тілдерін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15316,7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7349,7</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7068,7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7967,0</w:t>
            </w:r>
          </w:p>
        </w:tc>
      </w:tr>
      <w:tr>
        <w:trPr>
          <w:trHeight w:val="10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1949,0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18034,0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89451,1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25012,1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11693,0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13319,1</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7849,1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7126,0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6751,0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57313,0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10253,6</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10253,6</w:t>
            </w:r>
          </w:p>
        </w:tc>
      </w:tr>
      <w:tr>
        <w:trPr>
          <w:trHeight w:val="14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9953,6</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31054,0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22386,3</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 бюджеттік кредиттеу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37961,0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82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47568,0</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активтерімен операциялар бойынша сальдо</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 (профициті)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r>
        <w:trPr>
          <w:trHeight w:val="55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тапшылығын қаржыландыру (профицитін пайдалану)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9"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2015 жылғы 27 мамырдағы   </w:t>
      </w:r>
      <w:r>
        <w:br/>
      </w:r>
      <w:r>
        <w:rPr>
          <w:rFonts w:ascii="Times New Roman"/>
          <w:b w:val="false"/>
          <w:i w:val="false"/>
          <w:color w:val="000000"/>
          <w:sz w:val="28"/>
        </w:rPr>
        <w:t xml:space="preserve">
№ 35 шешіміне 2-қосымша   </w:t>
      </w:r>
    </w:p>
    <w:bookmarkEnd w:id="2"/>
    <w:p>
      <w:pPr>
        <w:spacing w:after="0"/>
        <w:ind w:left="0"/>
        <w:jc w:val="both"/>
      </w:pPr>
      <w:r>
        <w:rPr>
          <w:rFonts w:ascii="Times New Roman"/>
          <w:b w:val="false"/>
          <w:i w:val="false"/>
          <w:color w:val="000000"/>
          <w:sz w:val="28"/>
        </w:rPr>
        <w:t xml:space="preserve">Мәслихаттың          </w:t>
      </w:r>
      <w:r>
        <w:br/>
      </w:r>
      <w:r>
        <w:rPr>
          <w:rFonts w:ascii="Times New Roman"/>
          <w:b w:val="false"/>
          <w:i w:val="false"/>
          <w:color w:val="000000"/>
          <w:sz w:val="28"/>
        </w:rPr>
        <w:t xml:space="preserve">
2014 жылғы 24 желтоқсандағы  </w:t>
      </w:r>
      <w:r>
        <w:br/>
      </w:r>
      <w:r>
        <w:rPr>
          <w:rFonts w:ascii="Times New Roman"/>
          <w:b w:val="false"/>
          <w:i w:val="false"/>
          <w:color w:val="000000"/>
          <w:sz w:val="28"/>
        </w:rPr>
        <w:t xml:space="preserve">
№ 87 шешіміне 4-қосымша    </w:t>
      </w:r>
    </w:p>
    <w:p>
      <w:pPr>
        <w:spacing w:after="0"/>
        <w:ind w:left="0"/>
        <w:jc w:val="left"/>
      </w:pPr>
      <w:r>
        <w:rPr>
          <w:rFonts w:ascii="Times New Roman"/>
          <w:b/>
          <w:i w:val="false"/>
          <w:color w:val="000000"/>
        </w:rPr>
        <w:t xml:space="preserve"> 2015 жылға арналған кенттің, ауылдың, ауылдық округтер әкімдері аппараттарының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53"/>
        <w:gridCol w:w="673"/>
        <w:gridCol w:w="753"/>
        <w:gridCol w:w="6753"/>
        <w:gridCol w:w="2613"/>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w:t>
            </w:r>
          </w:p>
        </w:tc>
        <w:tc>
          <w:tcPr>
            <w:tcW w:w="0" w:type="auto"/>
            <w:vMerge/>
            <w:tcBorders>
              <w:top w:val="nil"/>
              <w:left w:val="single" w:color="cfcfcf" w:sz="5"/>
              <w:bottom w:val="single" w:color="cfcfcf" w:sz="5"/>
              <w:right w:val="single" w:color="cfcfcf" w:sz="5"/>
            </w:tcBorders>
          </w:tcP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69217,0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39572,0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39572,0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кенттерде,ауылдарда, ауылдық округтерде автомобиль жолдарының жұмыс істеуін қамтамасыз ету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8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"Тельман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9652,6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9285,6</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"Приречен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7586,1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7146,1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"Архангельск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7306,2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7163,2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"Әйет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"Заәйет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"Комаров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7411,7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8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7295,7</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"Қырым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6458,7</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6458,7</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6458,7</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"Красноармейск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7977,2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7834,2</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"Покров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6976,0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6851,0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"Свердлов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"Тобыл ауылдық округі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"Перелески ауылы әкімінің аппараты" мемлекеттік мекемесі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8355,3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8126,3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