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1384" w14:textId="82e1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2015 жылға арналған өсiмдiк шаруашылығындағы мiндеттi сақтандыруға жататын өсiмдiк шаруашылығы өнiмiнiң түрлерi бойынша егiс жұмыстардың басталуы мен аяқталуының оңтайлы 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11 маусымдағы № 109 қаулысы. Қостанай облысының Әділет департаментінде 2015 жылғы 16 маусымда № 5665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10 наурыздағы "Өсiмдiк шаруашылығындағы мiндеттi сақтандыру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Денисов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өсiмдiк шаруашылығындағы мiндеттi сақтандыруға жататын өсiмдiк шаруашылығы өнiмiнiң түрлерi бойынша егiс жұмыстардың басталуы мен аяқталуының оңтайлы мерзiмдерi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2015 жылдың 15 мамырынан 12 маусымына дейін жаздық жұмсақ 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2015 жылдың 18 мамырынан 5 маусымына дейін жаздық қатты 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2015 жылдың 15 мамырынан 15 маусымына дейін сұлы;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2015 жылдың 15 мамырынан 15 маусымына дейін арпа;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2015 жылдың 20 мамырынан 15 маусымына дейін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2015 жылдың 20 мамырынан 15 маусымына дейін қарақұмық;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2015 жылдың 15 мамырынан 10 маусымына дейін дәнді бұршақтар;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2015 жылдың 10 мамырынан 5 маусымына дейін күнбағыс;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2015 жылдың 20 мамырынан 8 маусымына дейін рапс;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2015 жылдың 12 мамырынан 5 маусымына дейін зығыр;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2015 жылдың 10 мамырынан 2 маусымына дейін мақсары;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2015 жылдың 22 мамырынан 8 маусымына дейін қыша;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2015 жылдың 18 мамырынан 8 маусымына жаздық арыш;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2015 жылдың 18 мамырынан 5 маусымына дейін қытай бұршағы.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әкiмiнiң орынбасары Т.Б. Рамазановқа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2015 жылдың 10 мамырдан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