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0431" w14:textId="fbc0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2015 жылғы 26 ақпандағы № 205 шешімі. Қостанай облысының Әділет департаментінде 2015 жылғы 4 наурызда № 5393 болып тіркелді. Күші жойылды - Қостанай облысы Жангелдин ауданы мәслихатының 2018 жылғы 15 ақпандағы № 154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15.02.2018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енгiзiледі).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жерлердi аймақтарға бөлу схемасы негізінде,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"Салық және бюджетке төленетін басқа да міндетті төлемдер туралы" (Салық кодексі)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381-бабымен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50 пайызға жоғарылатылсын.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Жангелдин ауданы мәслихатының 14.04.2016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енгiзiледі).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2014 жылғы 24 желтоқсандағы № 200 "Жер салығының базалық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5332 тіркелген, 2015 жылғы 3 ақпанда "Біздің Торғай" газетінде жарияланған) күші жойылды деп танылсын.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енгiзiледі.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Мырзағалиев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Жангелді ауданы 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________________________А.Ахметжанов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26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