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d82b" w14:textId="78dd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экономика және бюджеттік жоспарлау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7 желтоқсандағы № 175 қаулысы. Қостанай облысының Әділет департаментінде 2015 жылғы 30 желтоқсанда № 6116 болып тіркелді. Күші жойылды - Қостанай облысы Жангелдин ауданы әкімдігінің 2016 жылғы 6 мамырдағы № 50 қаулысымен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әкімдігінің 06.05.2016 </w:t>
      </w:r>
      <w:r>
        <w:rPr>
          <w:rFonts w:ascii="Times New Roman"/>
          <w:b w:val="false"/>
          <w:i w:val="false"/>
          <w:color w:val="ff0000"/>
          <w:sz w:val="28"/>
        </w:rPr>
        <w:t>№ 50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Жангелдин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"Жангелдин ауданының экономика және бюджеттік жоспарлау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"Жангелдин ауданының экономика және бюджеттік жоспарлау бөлімі" мемлекеттік мекемесіне заңнамада белгіленген мерзімде әділет органдарында мемлекеттік тіркелуді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175 қаулысымен бекітілген</w:t>
            </w:r>
          </w:p>
        </w:tc>
      </w:tr>
    </w:tbl>
    <w:p>
      <w:pPr>
        <w:spacing w:after="0"/>
        <w:ind w:left="0"/>
        <w:jc w:val="left"/>
      </w:pPr>
      <w:r>
        <w:rPr>
          <w:rFonts w:ascii="Times New Roman"/>
          <w:b/>
          <w:i w:val="false"/>
          <w:color w:val="000000"/>
        </w:rPr>
        <w:t xml:space="preserve"> "Жангелдин ауданының экономика және бюджеттік</w:t>
      </w:r>
      <w:r>
        <w:br/>
      </w:r>
      <w:r>
        <w:rPr>
          <w:rFonts w:ascii="Times New Roman"/>
          <w:b/>
          <w:i w:val="false"/>
          <w:color w:val="000000"/>
        </w:rPr>
        <w:t>жоспарлау бөлімі" мемлекеттік мекемесі туралы</w:t>
      </w:r>
      <w:r>
        <w:br/>
      </w:r>
      <w:r>
        <w:rPr>
          <w:rFonts w:ascii="Times New Roman"/>
          <w:b/>
          <w:i w:val="false"/>
          <w:color w:val="000000"/>
        </w:rPr>
        <w:t>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"Жангелдин ауданының экономика және бюджеттік жоспарлау бөлімі" мемлекеттік мекемесі экономика және бюджеттік жоспарлау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"Жангелдин ауданының экономика және бюджеттік жоспарлау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"Жангелдин ауданының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"Жангелдин ауданының экономика және бюджеттік жоспарлау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 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"Жангелдин ауданының экономика және бюджеттік жоспарлау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"Жангелдин ауданының экономика және бюджеттік жоспарлау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"Жангелдин ауданының экономика және бюджеттік жоспарлау бөлімі" мемлекеттік мекемесі өз құзыретінің мәселелері бойынша заңнамада белгіленген тәртіппен "Жангелдин ауданының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"Жангелдин ауданының экономика және бюджеттік жоспарлау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110600 Қазақстан Республикасы, Қостанай облысы, Жангелдин ауданы, Торғай ауылы, Ыбырай Алтынсарин көшесі, 4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"Жангелдин ауданының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"Жангелдин ауданының экономика және бюджеттік жоспарлау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"Жангелдин ауданының экономика және бюджеттік жоспарлау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"Жангелдин ауданының экономика және бюджеттік жоспарлау бөлімі" мемлекеттік мекемесіне кәсіпкерлік субъектілермен "Жангелдин ауданының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"Жангелдин ауданының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"Жангелдин ауданының экономика және бюджеттік жоспарлау бөлімі" мемлекеттік мекемесінің миссиясы: әлеуметтік-экономикалық саясатты, сондай-ақ мемлекеттік жоспарлау жүйесін іске асыру және ауданның бәсекелестік қабілетінің сапа деңгейіне ықпал етуіне қол жеткізуге және тұрақты экономикалық өсуінің бюджет қаражатын тиімді пайдалануды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мемлекеттік экономикалық саясатты іске асыру;</w:t>
      </w:r>
      <w:r>
        <w:br/>
      </w:r>
      <w:r>
        <w:rPr>
          <w:rFonts w:ascii="Times New Roman"/>
          <w:b w:val="false"/>
          <w:i w:val="false"/>
          <w:color w:val="000000"/>
          <w:sz w:val="28"/>
        </w:rPr>
        <w:t>
      2) мемлекеттік кепілденділген қызметтерді ұсыну бойынша және оларға жүктелген мемлекеттік функцияларды орындау жергілікті атқарушы органның қызметіне қол жеткізуге бағытталған бюджеттік саясатты іске асыру.</w:t>
      </w:r>
      <w:r>
        <w:br/>
      </w:r>
      <w:r>
        <w:rPr>
          <w:rFonts w:ascii="Times New Roman"/>
          <w:b w:val="false"/>
          <w:i w:val="false"/>
          <w:color w:val="000000"/>
          <w:sz w:val="28"/>
        </w:rPr>
        <w:t>
      3) Қазақстан Республикасының заңнамасына сәйкес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16. Функциялар:</w:t>
      </w:r>
      <w:r>
        <w:br/>
      </w:r>
      <w:r>
        <w:rPr>
          <w:rFonts w:ascii="Times New Roman"/>
          <w:b w:val="false"/>
          <w:i w:val="false"/>
          <w:color w:val="000000"/>
          <w:sz w:val="28"/>
        </w:rPr>
        <w:t>
      1) мемлекеттік бюджет есебінен қаржыландырылатын бюджеттік инвестициялық жобалардың іске асыру мониторингін және бағалауын жүзеге асырады;</w:t>
      </w:r>
      <w:r>
        <w:br/>
      </w:r>
      <w:r>
        <w:rPr>
          <w:rFonts w:ascii="Times New Roman"/>
          <w:b w:val="false"/>
          <w:i w:val="false"/>
          <w:color w:val="000000"/>
          <w:sz w:val="28"/>
        </w:rPr>
        <w:t>
      2) үш жылдық кезеңге арналған жергілікті бюджет жобасын әзірлейді;</w:t>
      </w:r>
      <w:r>
        <w:br/>
      </w:r>
      <w:r>
        <w:rPr>
          <w:rFonts w:ascii="Times New Roman"/>
          <w:b w:val="false"/>
          <w:i w:val="false"/>
          <w:color w:val="000000"/>
          <w:sz w:val="28"/>
        </w:rPr>
        <w:t>
      3) әлеуметтік-экономикалық даму болжамын және бюджеттік параметрлерін ескере отырып бюджеттің болжауын әзірлейді;</w:t>
      </w:r>
      <w:r>
        <w:br/>
      </w:r>
      <w:r>
        <w:rPr>
          <w:rFonts w:ascii="Times New Roman"/>
          <w:b w:val="false"/>
          <w:i w:val="false"/>
          <w:color w:val="000000"/>
          <w:sz w:val="28"/>
        </w:rPr>
        <w:t>
      4) аудандық бюджеттен қаржыландырылатын бюджеттік бағдарламалар әкімшілерінің бюджеттік өтінімдерін қарайды;</w:t>
      </w:r>
      <w:r>
        <w:br/>
      </w:r>
      <w:r>
        <w:rPr>
          <w:rFonts w:ascii="Times New Roman"/>
          <w:b w:val="false"/>
          <w:i w:val="false"/>
          <w:color w:val="000000"/>
          <w:sz w:val="28"/>
        </w:rPr>
        <w:t>
      5) тиісті қаржы жылына аудан бюджетінің жобасын жасайды және бюджетті нақтылау, түзету жөнінде ұсыныстарды енгізеді;</w:t>
      </w:r>
      <w:r>
        <w:br/>
      </w:r>
      <w:r>
        <w:rPr>
          <w:rFonts w:ascii="Times New Roman"/>
          <w:b w:val="false"/>
          <w:i w:val="false"/>
          <w:color w:val="000000"/>
          <w:sz w:val="28"/>
        </w:rPr>
        <w:t>
      6) тиісті қаржы жылына бюджет туралы мәслихат шешімінің жобасын, тиісті қаржы жылына бюджет туралы мәслихат шешімін іске асыру және өзгерістер мен толықтырулар енгізу туралы әкімдіктің қаулыларының жобаларын әзірлейді;</w:t>
      </w:r>
      <w:r>
        <w:br/>
      </w:r>
      <w:r>
        <w:rPr>
          <w:rFonts w:ascii="Times New Roman"/>
          <w:b w:val="false"/>
          <w:i w:val="false"/>
          <w:color w:val="000000"/>
          <w:sz w:val="28"/>
        </w:rPr>
        <w:t>
      7) ауданның әлеуметтік-экономикалық даму қорытындылары бойынша ақпаратты жасайды;</w:t>
      </w:r>
      <w:r>
        <w:br/>
      </w:r>
      <w:r>
        <w:rPr>
          <w:rFonts w:ascii="Times New Roman"/>
          <w:b w:val="false"/>
          <w:i w:val="false"/>
          <w:color w:val="000000"/>
          <w:sz w:val="28"/>
        </w:rPr>
        <w:t>
      8) аудандық бюджет қаражаттары есебінен қаржыландырылатын мемлекеттік органдардың штаттық кестесіне талдауды жүзеге асырады;</w:t>
      </w:r>
      <w:r>
        <w:br/>
      </w:r>
      <w:r>
        <w:rPr>
          <w:rFonts w:ascii="Times New Roman"/>
          <w:b w:val="false"/>
          <w:i w:val="false"/>
          <w:color w:val="000000"/>
          <w:sz w:val="28"/>
        </w:rPr>
        <w:t>
      9) жергілікті бюджеттік бағдарламалардың әкімшілеріне бюджеттік жоспарлауды әзірлеуге және іске асыруға әдіснамалық көмек көрсетеді;</w:t>
      </w:r>
      <w:r>
        <w:br/>
      </w:r>
      <w:r>
        <w:rPr>
          <w:rFonts w:ascii="Times New Roman"/>
          <w:b w:val="false"/>
          <w:i w:val="false"/>
          <w:color w:val="000000"/>
          <w:sz w:val="28"/>
        </w:rPr>
        <w:t>
      10) бюджеттік комиссияның жұмысына жұмыс орган ретінде қатысады;</w:t>
      </w:r>
      <w:r>
        <w:br/>
      </w:r>
      <w:r>
        <w:rPr>
          <w:rFonts w:ascii="Times New Roman"/>
          <w:b w:val="false"/>
          <w:i w:val="false"/>
          <w:color w:val="000000"/>
          <w:sz w:val="28"/>
        </w:rPr>
        <w:t>
      11)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әлеуметтік-экономикалық саясаттың негізгі бағыттар бойынша аудан әкімдігіне ұсыныстарды енгізуге;</w:t>
      </w:r>
      <w:r>
        <w:br/>
      </w:r>
      <w:r>
        <w:rPr>
          <w:rFonts w:ascii="Times New Roman"/>
          <w:b w:val="false"/>
          <w:i w:val="false"/>
          <w:color w:val="000000"/>
          <w:sz w:val="28"/>
        </w:rPr>
        <w:t>
      2) жергілікті мемлекеттік органдарымен дамыту бағдарламаларын, оларды іске асыру бойынша іс-шаралар жоспарларын іске асыру мониторингін жүзеге асыру;</w:t>
      </w:r>
      <w:r>
        <w:br/>
      </w:r>
      <w:r>
        <w:rPr>
          <w:rFonts w:ascii="Times New Roman"/>
          <w:b w:val="false"/>
          <w:i w:val="false"/>
          <w:color w:val="000000"/>
          <w:sz w:val="28"/>
        </w:rPr>
        <w:t>
      3) мемлекеттік органдарға ақпараттық-талдау материалдарын дайындау және ұсынуға;</w:t>
      </w:r>
      <w:r>
        <w:br/>
      </w:r>
      <w:r>
        <w:rPr>
          <w:rFonts w:ascii="Times New Roman"/>
          <w:b w:val="false"/>
          <w:i w:val="false"/>
          <w:color w:val="000000"/>
          <w:sz w:val="28"/>
        </w:rPr>
        <w:t>
      4) мемлекеттік органдардан, мемлекет қатысумен заңды тұлғалардан және өзге ұйымдардан және жеке тұлғалардан өз құзыреті шегінде қажетті ақпаратты және құжаттарды сұратуға және алуға;</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"Жангелдин ауданының экономика және бюджеттік жоспарлау бөлімі" мемлекеттік мекемесі басшылықты "Жангелдин ауданының экономика және бюджеттік жоспарлау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"Жангелдин ауданының экономика және бюджеттік жоспарлау бөлімі" мемлекеттік мекемесінің бірінші басшысын Жангелдин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"Жангелдин ауданының экономика және бюджеттік жоспарлау бөлімі" мемлекеттік мекемесінің бірінші басшысының өкілеттігі:</w:t>
      </w:r>
      <w:r>
        <w:br/>
      </w:r>
      <w:r>
        <w:rPr>
          <w:rFonts w:ascii="Times New Roman"/>
          <w:b w:val="false"/>
          <w:i w:val="false"/>
          <w:color w:val="000000"/>
          <w:sz w:val="28"/>
        </w:rPr>
        <w:t>
      1) Қазақстан Республикасының қолданыстағы заңнамасына сәйкес мемлекеттік органдарда, өзге де ұйымдарда меншік нысанына қарамастан "Жангелдин ауданының экономика және бюджеттік жоспарлау бөлімі" мемлекеттік мекемесін ұсынады;</w:t>
      </w:r>
      <w:r>
        <w:br/>
      </w:r>
      <w:r>
        <w:rPr>
          <w:rFonts w:ascii="Times New Roman"/>
          <w:b w:val="false"/>
          <w:i w:val="false"/>
          <w:color w:val="000000"/>
          <w:sz w:val="28"/>
        </w:rPr>
        <w:t>
      2) "Жангелдин ауданының экономика және бюджеттік жоспарлау бөлімі" мемлекеттік мекемесінің атынан сенімхатсыз әрекет етеді;</w:t>
      </w:r>
      <w:r>
        <w:br/>
      </w:r>
      <w:r>
        <w:rPr>
          <w:rFonts w:ascii="Times New Roman"/>
          <w:b w:val="false"/>
          <w:i w:val="false"/>
          <w:color w:val="000000"/>
          <w:sz w:val="28"/>
        </w:rPr>
        <w:t>
      3) "Жангелдин ауданының экономика және бюджеттік жоспарлау бөлімі"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4) "Жангелдин ауданының экономика және бюджеттік жоспарлау бөлімі" мемлекеттік мекемесінің жұмысын ұйымдастырады және басшылық етеді, жүктелген міндеттер мен функцияларды орындауға дербес жауапты болады;</w:t>
      </w:r>
      <w:r>
        <w:br/>
      </w:r>
      <w:r>
        <w:rPr>
          <w:rFonts w:ascii="Times New Roman"/>
          <w:b w:val="false"/>
          <w:i w:val="false"/>
          <w:color w:val="000000"/>
          <w:sz w:val="28"/>
        </w:rPr>
        <w:t>
      5) бұйрықтар шығарады;</w:t>
      </w:r>
      <w:r>
        <w:br/>
      </w:r>
      <w:r>
        <w:rPr>
          <w:rFonts w:ascii="Times New Roman"/>
          <w:b w:val="false"/>
          <w:i w:val="false"/>
          <w:color w:val="000000"/>
          <w:sz w:val="28"/>
        </w:rPr>
        <w:t>
      6) қызметтік құжаттамаға қол қояды;</w:t>
      </w:r>
      <w:r>
        <w:br/>
      </w:r>
      <w:r>
        <w:rPr>
          <w:rFonts w:ascii="Times New Roman"/>
          <w:b w:val="false"/>
          <w:i w:val="false"/>
          <w:color w:val="000000"/>
          <w:sz w:val="28"/>
        </w:rPr>
        <w:t>
      7) заңнамада белгіленген тәртіппен "Жангелдин ауданының экономика және бюджеттік жоспарлау бөлімі" мемлекеттік мекемесінің қызметкерлеріне тәртіптік жаза салады және мадақтау шараларын қолданады;</w:t>
      </w:r>
      <w:r>
        <w:br/>
      </w:r>
      <w:r>
        <w:rPr>
          <w:rFonts w:ascii="Times New Roman"/>
          <w:b w:val="false"/>
          <w:i w:val="false"/>
          <w:color w:val="000000"/>
          <w:sz w:val="28"/>
        </w:rPr>
        <w:t>
      8) жеке тұлғалардың және заңды тұлғалар өкілдерінің жеке қабылдауын жүзеге асырады;</w:t>
      </w:r>
      <w:r>
        <w:br/>
      </w:r>
      <w:r>
        <w:rPr>
          <w:rFonts w:ascii="Times New Roman"/>
          <w:b w:val="false"/>
          <w:i w:val="false"/>
          <w:color w:val="000000"/>
          <w:sz w:val="28"/>
        </w:rPr>
        <w:t>
      9) Қазақстан Республикасының қолданыстағы заңнамасына сәйкес оның құзырына жатқызылған мәселелер бойынша өзге де өкілеттіктерді жүзеге асырады.</w:t>
      </w:r>
      <w:r>
        <w:br/>
      </w:r>
      <w:r>
        <w:rPr>
          <w:rFonts w:ascii="Times New Roman"/>
          <w:b w:val="false"/>
          <w:i w:val="false"/>
          <w:color w:val="000000"/>
          <w:sz w:val="28"/>
        </w:rPr>
        <w:t>
      "Жангелдин ауданының экономика және бюджеттік жоспарлау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"Жангелдин ауданының экономика және бюджеттік жоспарлау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"Жангелдин ауданының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"Жангелдин ауданының экономика және бюджеттік жоспарлау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"Жангелдин ауданының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"Жангелдин ауданының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