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ecd7" w14:textId="cd9e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Бестөбе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404 шешімі. Қостанай облысының Әділет департаментінде 2016 жылғы 22 қаңтарда № 6169 болып тіркелді. Күші жойылды - Қостанай облысы Қамысты ауданы мәслихатының 2023 жылғы 29 тамыздағы № 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Қамысты ауданы мәслихатының 23.02.2022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Бестөбе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Бестөбе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Бестөбе ауылының бөлек жергілікті қоғамдастық жиындарын өткізу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Қостанай облысы Қамысты ауданы мәслихатының 23.02.2022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Бестөбеауылының (бұдан әрі – Бестөбе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Бестөбе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Бестөбе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Бестөбе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Бестөбе ауылы шегінде бөлек жиынды өткізуді Бестөбе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Бестөбе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Бестөбе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Бестөбе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Бестөбе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Бестөбе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Бестөбе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