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7817" w14:textId="e937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жұмыспен қамту және әлеуметтік бағдарламалар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24 тамыздағы № 238 қаулысы. Қостанай облысының Әділет департаментінде 2015 жылғы 23 қыркүйекте № 5904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жұмыспен қамту және әлеуметтік бағдарламалар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жұмыспен қамту және әлеуметтік бағдарламалар бөлімі" мемлекеттік мекемесі әділет органдарында қайта тіркеуді Қазақстан Республикасының қолданыстағы заңнамасына сәйкес қамтамасыз етілсін.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24 тамыздағы</w:t>
            </w:r>
            <w:r>
              <w:br/>
            </w:r>
            <w:r>
              <w:rPr>
                <w:rFonts w:ascii="Times New Roman"/>
                <w:b w:val="false"/>
                <w:i w:val="false"/>
                <w:color w:val="000000"/>
                <w:sz w:val="20"/>
              </w:rPr>
              <w:t>№ 238 қаулысымен бекітілген</w:t>
            </w:r>
          </w:p>
        </w:tc>
      </w:tr>
    </w:tbl>
    <w:bookmarkStart w:name="z6" w:id="0"/>
    <w:p>
      <w:pPr>
        <w:spacing w:after="0"/>
        <w:ind w:left="0"/>
        <w:jc w:val="left"/>
      </w:pPr>
      <w:r>
        <w:rPr>
          <w:rFonts w:ascii="Times New Roman"/>
          <w:b/>
          <w:i w:val="false"/>
          <w:color w:val="000000"/>
        </w:rPr>
        <w:t xml:space="preserve"> "Қарабалық ауданы әкімдігінің жұмыспен қамту және әлеуметтiк бағдарламалар бөлiмi" мемлекеттiк мекемесі туралы ереже</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Ережеге өзгерістер енгізілді – Қостанай облысы Қарабалық ауданы әкімдігінің 15.03.2016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"Қарабалық ауданы әкімдігінің жұмыспен қамту және әлеуметтiк бағдарламалар бөлiмi" мемлекеттiк мекемесi жұмыспен қамту және Қарабалық ауданының халқын әлеуметтік қорғау саласындағы мемлекеттік бағдарламаларды орындау бойынша функцияларды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жұмыспен қамту және әлеуметтiк бағдарламалар бөлiмi" мемлекеттiк мекемесiнің ведомствосы бар - "Қарабалық ауданы әкімдігінің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әкімдігінің жұмыспен қамту және әлеуметтiк бағдарламалар бөлiмi" мемлекеттiк мекемесi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Президентiнiң және Үкiметiнiң актiлерiне, өзге де нормативтік құқықтық актiлерге,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жұмыспен қамту және әлеуметтiк бағдарламалар бөлiмi" мемлекеттiк мекемесi мемлекеттік мекеме ұйымдық-құқықтық нысанындағы заңды тұлға болып табылады, мемлекеттiк тiлде өз атауы бар мөрi мен мөртаңбасы, белгiленген үлгiдегi бланкiлерi, Қазақстан Республикасы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жұмыспен қамту және әлеуметтiк бағдарламалар бөлiмi" мемлекеттiк мекемесi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жұмыспен қамту және әлеуметтiк бағдарламалар бөлiмi"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жұмыспен қамту және әлеуметтiк бағдарламалар бөлiмi" мемлекеттiк мекемесi өз құзыретiнiң мәселелерi бойынша заңнамада белгiленген тәртiппен "Қарабалық ауданы әкімдігінің жұмыспен қамту және әлеуметтiк бағдарламалар бөлiмi"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жұмыспен қамту және әлеуметтiк бағдарламалар бөлiмi" мемлекеттiк мекемесiнің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Орналасқан жері: 110900, Қазақстан Республикасы, Қостанай облысы, Қарабалық ауданы, Қарабалық кенті, Космонавтар көшесі, 16.</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"Қарабалық ауданы әкімдігінің жұмыспен қамту және әлеуметтiк бағдарламалар бөлiмi"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әкімдігінің жұмыспен қамту және әлеуметтiк бағдарламалар бөлiмi" мемлекеттiк мекемесiнің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жұмыспен қамту және әлеуметтiк бағдарламалар бөлiмi" мемлекеттiк мекемесiнің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жұмыспен қамту және әлеуметтiк бағдарламалар бөлiмi" мемлекеттiк мекемесiне кәсiпкерлiк субъектiлерiмен "Қарабалық ауданы әкімдігінің жұмыспен қамту және әлеуметтiк бағдарламалар бөлiмi" мемлекеттiк мекемесiнің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әкімдігінің жұмыспен қамту және әлеуметтiк бағдарламалар бөлiмi"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"Қарабалық ауданы әкімдігінің жұмыспен қамту және әлеуметтiк бағдарламалар бөлiмi" мемлекеттiк мекемесiнің миссиясы: Қарабалық ауданының халқын жұмыспен қамту және әлеуметтік қорғау саласында бірыңғай мемлекеттік саясатты жүргізу.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Әлеуметтік әріптестік, халықты жұмыспен қамту және еңбек нарығының саласындағы мемлекеттік саясатын іске асыру; әлеуметтік қорғау саласында жеке және заңды тұлғаларға көрсететін мемлекеттік қызметтерді сапалы түрде көрсету;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қолданыстағы заңнамаға сәйкес мемлекеттік қызмет көрсету;</w:t>
      </w:r>
      <w:r>
        <w:br/>
      </w:r>
      <w:r>
        <w:rPr>
          <w:rFonts w:ascii="Times New Roman"/>
          <w:b w:val="false"/>
          <w:i w:val="false"/>
          <w:color w:val="000000"/>
          <w:sz w:val="28"/>
        </w:rPr>
        <w:t>
      </w:t>
      </w:r>
      <w:r>
        <w:rPr>
          <w:rFonts w:ascii="Times New Roman"/>
          <w:b w:val="false"/>
          <w:i w:val="false"/>
          <w:color w:val="000000"/>
          <w:sz w:val="28"/>
        </w:rPr>
        <w:t>2) жеке және заңды тұлғалардың өкілдерінің өтініштерін қарау, қабылдау және кеңес беру;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4) коммерциялық емес (үкіметтік емес) ұйымдармен өзара әрекет ету;</w:t>
      </w:r>
      <w:r>
        <w:br/>
      </w:r>
      <w:r>
        <w:rPr>
          <w:rFonts w:ascii="Times New Roman"/>
          <w:b w:val="false"/>
          <w:i w:val="false"/>
          <w:color w:val="000000"/>
          <w:sz w:val="28"/>
        </w:rPr>
        <w:t>
      </w:t>
      </w:r>
      <w:r>
        <w:rPr>
          <w:rFonts w:ascii="Times New Roman"/>
          <w:b w:val="false"/>
          <w:i w:val="false"/>
          <w:color w:val="000000"/>
          <w:sz w:val="28"/>
        </w:rPr>
        <w:t>5) еңбек нарығын талдау және болжау, еңбек нарығының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6) еңбек нарығы бойынша деректер банкін түзу;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алынып тасталды - Қостанай облысы Қарабалық ауданы әкімдігінің 15.03.2016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алынып тасталды - Қостанай облысы Қарабалық ауданы әкімдігінің 15.03.2016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алынып тасталды - Қостанай облысы Қарабалық ауданы әкімдігінің 15.03.2016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алынып тасталды - Қостанай облысы Қарабалық ауданы әкімдігінің 15.03.2016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әлеуметтік жәрдемақыларды тағайындау және төлеу, жергілікті бюджет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13) халықтың өмір деңгейін көтеру және тұрақтандыруға бағытталған нормативтік - құқықтық актілерді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және міндеттері:</w:t>
      </w:r>
      <w:r>
        <w:br/>
      </w:r>
      <w:r>
        <w:rPr>
          <w:rFonts w:ascii="Times New Roman"/>
          <w:b w:val="false"/>
          <w:i w:val="false"/>
          <w:color w:val="000000"/>
          <w:sz w:val="28"/>
        </w:rPr>
        <w:t>
      </w:t>
      </w:r>
      <w:r>
        <w:rPr>
          <w:rFonts w:ascii="Times New Roman"/>
          <w:b w:val="false"/>
          <w:i w:val="false"/>
          <w:color w:val="000000"/>
          <w:sz w:val="28"/>
        </w:rPr>
        <w:t>1) "Қарабалық ауданы әкімдігінің жұмыспен қамту және әлеуметтiк бағдарламалар бөлiмi" мемлекеттiк мекемесiнің мүдделерін ұсыну;</w:t>
      </w:r>
      <w:r>
        <w:br/>
      </w:r>
      <w:r>
        <w:rPr>
          <w:rFonts w:ascii="Times New Roman"/>
          <w:b w:val="false"/>
          <w:i w:val="false"/>
          <w:color w:val="000000"/>
          <w:sz w:val="28"/>
        </w:rPr>
        <w:t>
      </w:t>
      </w:r>
      <w:r>
        <w:rPr>
          <w:rFonts w:ascii="Times New Roman"/>
          <w:b w:val="false"/>
          <w:i w:val="false"/>
          <w:color w:val="000000"/>
          <w:sz w:val="28"/>
        </w:rPr>
        <w:t>2) ведомстволық бағыныстағы мекемесіне қатысты мемлекеттік басқару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3) мемлекеттік органдардан және лауазымды тұлғалардан және басқа да ұйымдардан "Қарабалық ауданы әкімдігінің жұмыспен қамту және әлеуметтiк бағдарламалар бөлiмi" мемлекеттiк мекемесiнің құзырындағы мәселелер жөнінде өз құзіреті шегінде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4) аудан аумағындағы басқа да мемлекеттік басқару органдарымен, қоғамдық өзін- өзі басқару органдарымен және басқа да ұйымдармен қызметтің тиімділігін арттыру мәселелері жөнінде өзара әрекет 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6) Президенттің, Үкіметтің және басқа да орталық атқару органдарының, сондай-ақ әкімнің және облыс және аудан әкімдігінің актілерін және тапсырмаларын сапалы, мерзімінде орындау;</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өзге де құқықтар және міндеттерді жүзеге асыру.</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"Қарабалық ауданы әкімдігінің жұмыспен қамту және әлеуметтiк бағдарламалар бөлiмi" мемлекеттiк мекемесiнің басшылықты "Қарабалық ауданы әкімдігінің жұмыспен қамту және әлеуметтiк бағдарламалар бөлiмi" мемлекеттiк мекемесiне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"Қарабалық ауданы әкімдігінің жұмыспен қамту және әлеуметтiк бағдарламалар бөлiмi" мемлекеттiк мекемесiнің бірінші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"Қарабалық ауданы әкімдігінің жұмыспен қамту және әлеуметтiк бағдарламалар бөлiмi" мемлекеттiк мекемесiнің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мекемелерде, өзге де ұйымдарда "Қарабалық ауданы әкімдігінің жұмыспен қамту және әлеуметтiк бағдарламалар бөлiмi" мемлекеттiк мекемесiн ұсынады;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жұмыспен қамту және әлеуметтiк бағдарламалар бөлiмi" мемлекеттiк мекемесiнің жұмысын ұйымдастырады және басқарады және жүктелген міндеттемелер мен мақсаттардың орындалуына, сондай-ақ сыбайлас жемқорлыққа қарсы шаралар қолданбағаны үшiн жеке жауап бередi;</w:t>
      </w:r>
      <w:r>
        <w:br/>
      </w:r>
      <w:r>
        <w:rPr>
          <w:rFonts w:ascii="Times New Roman"/>
          <w:b w:val="false"/>
          <w:i w:val="false"/>
          <w:color w:val="000000"/>
          <w:sz w:val="28"/>
        </w:rPr>
        <w:t>
      </w:t>
      </w:r>
      <w:r>
        <w:rPr>
          <w:rFonts w:ascii="Times New Roman"/>
          <w:b w:val="false"/>
          <w:i w:val="false"/>
          <w:color w:val="000000"/>
          <w:sz w:val="28"/>
        </w:rPr>
        <w:t>3) "Қарабалық ауданы әкімдігінің жұмыспен қамту және әлеуметтiк бағдарламалар бөлiмi" мемлекеттiк мекемесiнің қызметкерлерiн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4) "Қарабалық ауданы әкімдігінің жұмыспен қамту және әлеуметтiк бағдарламалар бөлiмi" мемлекеттiк мекемесі туралы </w:t>
      </w:r>
      <w:r>
        <w:rPr>
          <w:rFonts w:ascii="Times New Roman"/>
          <w:b w:val="false"/>
          <w:i w:val="false"/>
          <w:color w:val="000000"/>
          <w:sz w:val="28"/>
        </w:rPr>
        <w:t xml:space="preserve"> ережені</w:t>
      </w:r>
      <w:r>
        <w:rPr>
          <w:rFonts w:ascii="Times New Roman"/>
          <w:b w:val="false"/>
          <w:i w:val="false"/>
          <w:color w:val="000000"/>
          <w:sz w:val="28"/>
        </w:rPr>
        <w:t>, құрылымы және штаттық саны жөнінде ұсыныстарды әзірлейді және қосымша төлемдер, еңбек ақы төлеу қорының экономиялау шегінде қызметкерлерді материалдық ынталандыру (сыйлықақы) бекітеді;</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жұмыспен қамту және әлеуметтiк бағдарламалар бөлiмi" мемлекеттiк мекемесiнің қызметін үйлестіруді және жалпы басшылықты жасауды жүзеге асырады, ішкі еңбек тәртібін бекітеді, "Қарабалық ауданы әкімдігінің жұмыспен қамту және әлеуметтiк бағдарламалар бөлiмi" мемлекеттiк мекемесi қызметкерлерінің міндеттерін және өкілеттігін анықтайды;</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жұмыспен қамту және әлеуметтiк бағдарламалар бөлiмi" мемлекеттiк мекемесiнің қызметкерлерімен міндетті түрде орындау үшін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7) қолданыстағы мемлекеттік қызмет туралы заңнамаға және еңбек заңнамасына сәйкес кадрлармен жұмыс істелуін бақылайды;</w:t>
      </w:r>
      <w:r>
        <w:br/>
      </w:r>
      <w:r>
        <w:rPr>
          <w:rFonts w:ascii="Times New Roman"/>
          <w:b w:val="false"/>
          <w:i w:val="false"/>
          <w:color w:val="000000"/>
          <w:sz w:val="28"/>
        </w:rPr>
        <w:t>
      </w:t>
      </w:r>
      <w:r>
        <w:rPr>
          <w:rFonts w:ascii="Times New Roman"/>
          <w:b w:val="false"/>
          <w:i w:val="false"/>
          <w:color w:val="000000"/>
          <w:sz w:val="28"/>
        </w:rPr>
        <w:t>8)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азаматтарға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10) өз құзыреті шегінде "Қарабалық ауданы әкімдігінің жұмыспен қамту және әлеуметтiк бағдарламалар бөлiмi" мемлекеттiк мекемесiнің ақшалай қаражатына өкім жүргізеді,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заңнамасына сәйкес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"Қарабалық ауданы әкімдігінің жұмыспен қамту және әлеуметтiк бағдарламалар бөлiмi" мемлекеттiк мекемесiнің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"Қарабалық ауданы әкімдігінің жұмыспен қамту және әлеуметтiк бағдарламалар бөлiмi" мемлекеттiк мекемесi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әкімдігінің жұмыспен қамту және әлеуметтiк бағдарламалар бөлiмi" мемлекеттiк мекемесiнің мүлкі оған меншік иесі берген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"Қарабалық ауданы әкімдігінің жұмыспен қамту және әлеуметтiк бағдарламалар бөлiмi" мемлекеттiк мекемесiне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"Қарабалық ауданы әкімдігінің жұмыспен қамту және әлеуметтiк бағдарламалар бөлiмi" мемлекеттiк мекемесi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"Қарабалық ауданы әкімдігінің жұмыспен қамту және әлеуметтiк бағдарламалар бөлiмi"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