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7f3cd" w14:textId="047f3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218 "Сарыкөл ауданының 2015-2017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Сарыкөл ауданы мәслихатының 2015 жылғы 20 қазандағы № 277 шешімі. Қостанай облысының Әділет департаментінде 2015 жылғы 26 қазанда № 5961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сондай-ақ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218 "Сарыкөл ауданының 2015-2017 жылдарға арналған аудандық бюджетi туралы" </w:t>
      </w:r>
      <w:r>
        <w:rPr>
          <w:rFonts w:ascii="Times New Roman"/>
          <w:b w:val="false"/>
          <w:i w:val="false"/>
          <w:color w:val="000000"/>
          <w:sz w:val="28"/>
        </w:rPr>
        <w:t>шешiмiне</w:t>
      </w:r>
      <w:r>
        <w:rPr>
          <w:rFonts w:ascii="Times New Roman"/>
          <w:b w:val="false"/>
          <w:i w:val="false"/>
          <w:color w:val="000000"/>
          <w:sz w:val="28"/>
        </w:rPr>
        <w:t xml:space="preserve"> (Нормативтік құқықтық актілерді мемлекеттік тіркеу тізілімінде № 5281 тіркелген, 2015 жылғы 29 қаңтарда "Сарыкөл" газетінде жарияланған) келесі өзгерiстер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Сарыкөл ауданының 2015-2017 жылдарға арналған аудандық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2 601 078,6 мың тенге, оның ішінде:</w:t>
      </w:r>
      <w:r>
        <w:br/>
      </w:r>
      <w:r>
        <w:rPr>
          <w:rFonts w:ascii="Times New Roman"/>
          <w:b w:val="false"/>
          <w:i w:val="false"/>
          <w:color w:val="000000"/>
          <w:sz w:val="28"/>
        </w:rPr>
        <w:t>
      салықтық түсімдер бойынша – 523 362,0 мың теңге;</w:t>
      </w:r>
      <w:r>
        <w:br/>
      </w:r>
      <w:r>
        <w:rPr>
          <w:rFonts w:ascii="Times New Roman"/>
          <w:b w:val="false"/>
          <w:i w:val="false"/>
          <w:color w:val="000000"/>
          <w:sz w:val="28"/>
        </w:rPr>
        <w:t>
      салықтық емес түсімдер бойынша – 4 490,0 мың теңге;</w:t>
      </w:r>
      <w:r>
        <w:br/>
      </w:r>
      <w:r>
        <w:rPr>
          <w:rFonts w:ascii="Times New Roman"/>
          <w:b w:val="false"/>
          <w:i w:val="false"/>
          <w:color w:val="000000"/>
          <w:sz w:val="28"/>
        </w:rPr>
        <w:t>
      негізгі капиталды сатудан түсетін түсімдер бойынша – 2 313,0 мың теңге;</w:t>
      </w:r>
      <w:r>
        <w:br/>
      </w:r>
      <w:r>
        <w:rPr>
          <w:rFonts w:ascii="Times New Roman"/>
          <w:b w:val="false"/>
          <w:i w:val="false"/>
          <w:color w:val="000000"/>
          <w:sz w:val="28"/>
        </w:rPr>
        <w:t>
      трансферттердің түсімдері бойынша – 2 070 913,6 мың теңге;</w:t>
      </w:r>
      <w:r>
        <w:br/>
      </w:r>
      <w:r>
        <w:rPr>
          <w:rFonts w:ascii="Times New Roman"/>
          <w:b w:val="false"/>
          <w:i w:val="false"/>
          <w:color w:val="000000"/>
          <w:sz w:val="28"/>
        </w:rPr>
        <w:t>
      2) шығындар – 2 610 296,8 мың теңге;</w:t>
      </w:r>
      <w:r>
        <w:br/>
      </w:r>
      <w:r>
        <w:rPr>
          <w:rFonts w:ascii="Times New Roman"/>
          <w:b w:val="false"/>
          <w:i w:val="false"/>
          <w:color w:val="000000"/>
          <w:sz w:val="28"/>
        </w:rPr>
        <w:t>
      3) таза бюджеттік кредиттеу – 29 233,0 мың теңге, оның iшiнде:</w:t>
      </w:r>
      <w:r>
        <w:br/>
      </w:r>
      <w:r>
        <w:rPr>
          <w:rFonts w:ascii="Times New Roman"/>
          <w:b w:val="false"/>
          <w:i w:val="false"/>
          <w:color w:val="000000"/>
          <w:sz w:val="28"/>
        </w:rPr>
        <w:t>
      бюджеттiк кредиттер – 36 703,0 мың теңге;</w:t>
      </w:r>
      <w:r>
        <w:br/>
      </w:r>
      <w:r>
        <w:rPr>
          <w:rFonts w:ascii="Times New Roman"/>
          <w:b w:val="false"/>
          <w:i w:val="false"/>
          <w:color w:val="000000"/>
          <w:sz w:val="28"/>
        </w:rPr>
        <w:t>
      бюджеттік кредиттерді өтеу – 7 470,0 мың теңге;</w:t>
      </w:r>
      <w:r>
        <w:br/>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5) бюджет тапшылығы (профициті) – - 38 451,2 мың теңге;</w:t>
      </w:r>
      <w:r>
        <w:br/>
      </w:r>
      <w:r>
        <w:rPr>
          <w:rFonts w:ascii="Times New Roman"/>
          <w:b w:val="false"/>
          <w:i w:val="false"/>
          <w:color w:val="000000"/>
          <w:sz w:val="28"/>
        </w:rPr>
        <w:t>
      6) бюджет тапшылығын қаржыландыру (профицитін пайдалану) – 38 451,2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 сессияның төрайымы            Б. Шоқаева</w:t>
      </w:r>
    </w:p>
    <w:p>
      <w:pPr>
        <w:spacing w:after="0"/>
        <w:ind w:left="0"/>
        <w:jc w:val="both"/>
      </w:pPr>
      <w:r>
        <w:rPr>
          <w:rFonts w:ascii="Times New Roman"/>
          <w:b w:val="false"/>
          <w:i/>
          <w:color w:val="000000"/>
          <w:sz w:val="28"/>
        </w:rPr>
        <w:t>      Аудандық мәслихат хатшысы                  К. Базарбаева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________________ Т. Лысяк</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xml:space="preserve">      ______________ А. Вилямов </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20 қазандағы    </w:t>
      </w:r>
      <w:r>
        <w:br/>
      </w:r>
      <w:r>
        <w:rPr>
          <w:rFonts w:ascii="Times New Roman"/>
          <w:b w:val="false"/>
          <w:i w:val="false"/>
          <w:color w:val="000000"/>
          <w:sz w:val="28"/>
        </w:rPr>
        <w:t xml:space="preserve">
№ 277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218 шешіміне 1-қосымша   </w:t>
      </w:r>
    </w:p>
    <w:p>
      <w:pPr>
        <w:spacing w:after="0"/>
        <w:ind w:left="0"/>
        <w:jc w:val="left"/>
      </w:pPr>
      <w:r>
        <w:rPr>
          <w:rFonts w:ascii="Times New Roman"/>
          <w:b/>
          <w:i w:val="false"/>
          <w:color w:val="000000"/>
        </w:rPr>
        <w:t xml:space="preserve"> Сарыкөл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92"/>
        <w:gridCol w:w="692"/>
        <w:gridCol w:w="7251"/>
        <w:gridCol w:w="241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2601078,6</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523362,0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224709,0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224709,0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154026,0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154026,0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126024,0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33444,0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16522,0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9374,0</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7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2070913,6</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2070913,6</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2070913,6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530"/>
        <w:gridCol w:w="702"/>
        <w:gridCol w:w="831"/>
        <w:gridCol w:w="6509"/>
        <w:gridCol w:w="24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2610296,8</w:t>
            </w: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221709,0</w:t>
            </w:r>
          </w:p>
        </w:tc>
      </w:tr>
      <w:tr>
        <w:trPr>
          <w:trHeight w:val="7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189818,8</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11645,0</w:t>
            </w:r>
          </w:p>
        </w:tc>
      </w:tr>
      <w:tr>
        <w:trPr>
          <w:trHeight w:val="6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11645,0</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64773,8</w:t>
            </w:r>
          </w:p>
        </w:tc>
      </w:tr>
      <w:tr>
        <w:trPr>
          <w:trHeight w:val="6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64773,8</w:t>
            </w:r>
          </w:p>
        </w:tc>
      </w:tr>
      <w:tr>
        <w:trPr>
          <w:trHeight w:val="6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113400,0</w:t>
            </w:r>
          </w:p>
        </w:tc>
      </w:tr>
      <w:tr>
        <w:trPr>
          <w:trHeight w:val="7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112000,0</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14390,2</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14390,2</w:t>
            </w:r>
          </w:p>
        </w:tc>
      </w:tr>
      <w:tr>
        <w:trPr>
          <w:trHeight w:val="10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13633,2</w:t>
            </w: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w:t>
            </w:r>
          </w:p>
        </w:tc>
      </w:tr>
      <w:tr>
        <w:trPr>
          <w:trHeight w:val="6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w:t>
            </w:r>
          </w:p>
        </w:tc>
      </w:tr>
      <w:tr>
        <w:trPr>
          <w:trHeight w:val="9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7797,0</w:t>
            </w:r>
          </w:p>
        </w:tc>
      </w:tr>
      <w:tr>
        <w:trPr>
          <w:trHeight w:val="7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7797,0</w:t>
            </w:r>
          </w:p>
        </w:tc>
      </w:tr>
      <w:tr>
        <w:trPr>
          <w:trHeight w:val="10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7797,0</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1373440,1</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117112,0</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117112,0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56333,0</w:t>
            </w:r>
          </w:p>
        </w:tc>
      </w:tr>
      <w:tr>
        <w:trPr>
          <w:trHeight w:val="6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60779,0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1213474,1</w:t>
            </w:r>
          </w:p>
        </w:tc>
      </w:tr>
      <w:tr>
        <w:trPr>
          <w:trHeight w:val="6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w:t>
            </w:r>
          </w:p>
        </w:tc>
      </w:tr>
      <w:tr>
        <w:trPr>
          <w:trHeight w:val="7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1185288,1</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1153446,1</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29142,0</w:t>
            </w:r>
          </w:p>
        </w:tc>
      </w:tr>
      <w:tr>
        <w:trPr>
          <w:trHeight w:val="6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29724,0</w:t>
            </w:r>
          </w:p>
        </w:tc>
      </w:tr>
      <w:tr>
        <w:trPr>
          <w:trHeight w:val="5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29724,0</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42854,0</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42854,0</w:t>
            </w:r>
          </w:p>
        </w:tc>
      </w:tr>
      <w:tr>
        <w:trPr>
          <w:trHeight w:val="6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6988,0</w:t>
            </w:r>
          </w:p>
        </w:tc>
      </w:tr>
      <w:tr>
        <w:trPr>
          <w:trHeight w:val="6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12472,0</w:t>
            </w:r>
          </w:p>
        </w:tc>
      </w:tr>
      <w:tr>
        <w:trPr>
          <w:trHeight w:val="9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13932,0</w:t>
            </w:r>
          </w:p>
        </w:tc>
      </w:tr>
      <w:tr>
        <w:trPr>
          <w:trHeight w:val="7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9462,0</w:t>
            </w:r>
          </w:p>
        </w:tc>
      </w:tr>
      <w:tr>
        <w:trPr>
          <w:trHeight w:val="3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116905,9</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3844,7</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3844,7</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3844,7</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73538,2</w:t>
            </w:r>
          </w:p>
        </w:tc>
      </w:tr>
      <w:tr>
        <w:trPr>
          <w:trHeight w:val="6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73358,2</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15032,0</w:t>
            </w: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5327,0</w:t>
            </w:r>
          </w:p>
        </w:tc>
      </w:tr>
      <w:tr>
        <w:trPr>
          <w:trHeight w:val="6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14998,2</w:t>
            </w:r>
          </w:p>
        </w:tc>
      </w:tr>
      <w:tr>
        <w:trPr>
          <w:trHeight w:val="5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3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11189,0</w:t>
            </w:r>
          </w:p>
        </w:tc>
      </w:tr>
      <w:tr>
        <w:trPr>
          <w:trHeight w:val="3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19095,0</w:t>
            </w:r>
          </w:p>
        </w:tc>
      </w:tr>
      <w:tr>
        <w:trPr>
          <w:trHeight w:val="3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6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6040,0</w:t>
            </w:r>
          </w:p>
        </w:tc>
      </w:tr>
      <w:tr>
        <w:trPr>
          <w:trHeight w:val="6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39523,0</w:t>
            </w:r>
          </w:p>
        </w:tc>
      </w:tr>
      <w:tr>
        <w:trPr>
          <w:trHeight w:val="7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39523,0</w:t>
            </w:r>
          </w:p>
        </w:tc>
      </w:tr>
      <w:tr>
        <w:trPr>
          <w:trHeight w:val="10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21687,0</w:t>
            </w:r>
          </w:p>
        </w:tc>
      </w:tr>
      <w:tr>
        <w:trPr>
          <w:trHeight w:val="6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17118,0</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623852,4</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612106,0</w:t>
            </w:r>
          </w:p>
        </w:tc>
      </w:tr>
      <w:tr>
        <w:trPr>
          <w:trHeight w:val="7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6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604106,0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604106,0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11746,4</w:t>
            </w:r>
          </w:p>
        </w:tc>
      </w:tr>
      <w:tr>
        <w:trPr>
          <w:trHeight w:val="6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11746,4</w:t>
            </w:r>
          </w:p>
        </w:tc>
      </w:tr>
      <w:tr>
        <w:trPr>
          <w:trHeight w:val="4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11396,4</w:t>
            </w:r>
          </w:p>
        </w:tc>
      </w:tr>
      <w:tr>
        <w:trPr>
          <w:trHeight w:val="4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132652,8</w:t>
            </w:r>
          </w:p>
        </w:tc>
      </w:tr>
      <w:tr>
        <w:trPr>
          <w:trHeight w:val="4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42088,0</w:t>
            </w:r>
          </w:p>
        </w:tc>
      </w:tr>
      <w:tr>
        <w:trPr>
          <w:trHeight w:val="8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42088,0</w:t>
            </w:r>
          </w:p>
        </w:tc>
      </w:tr>
      <w:tr>
        <w:trPr>
          <w:trHeight w:val="4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42088,0</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16898,5</w:t>
            </w:r>
          </w:p>
        </w:tc>
      </w:tr>
      <w:tr>
        <w:trPr>
          <w:trHeight w:val="5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16898,5</w:t>
            </w:r>
          </w:p>
        </w:tc>
      </w:tr>
      <w:tr>
        <w:trPr>
          <w:trHeight w:val="9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9030,5</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3378,0</w:t>
            </w:r>
          </w:p>
        </w:tc>
      </w:tr>
      <w:tr>
        <w:trPr>
          <w:trHeight w:val="7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9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3480,0</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56421,0</w:t>
            </w:r>
          </w:p>
        </w:tc>
      </w:tr>
      <w:tr>
        <w:trPr>
          <w:trHeight w:val="6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53421,0</w:t>
            </w:r>
          </w:p>
        </w:tc>
      </w:tr>
      <w:tr>
        <w:trPr>
          <w:trHeight w:val="4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46649,0</w:t>
            </w:r>
          </w:p>
        </w:tc>
      </w:tr>
      <w:tr>
        <w:trPr>
          <w:trHeight w:val="4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17245,3</w:t>
            </w:r>
          </w:p>
        </w:tc>
      </w:tr>
      <w:tr>
        <w:trPr>
          <w:trHeight w:val="7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7471,0</w:t>
            </w:r>
          </w:p>
        </w:tc>
      </w:tr>
      <w:tr>
        <w:trPr>
          <w:trHeight w:val="7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7471,0</w:t>
            </w:r>
          </w:p>
        </w:tc>
      </w:tr>
      <w:tr>
        <w:trPr>
          <w:trHeight w:val="3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9774,3</w:t>
            </w:r>
          </w:p>
        </w:tc>
      </w:tr>
      <w:tr>
        <w:trPr>
          <w:trHeight w:val="9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6693,0</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3081,3</w:t>
            </w:r>
          </w:p>
        </w:tc>
      </w:tr>
      <w:tr>
        <w:trPr>
          <w:trHeight w:val="6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71249,2</w:t>
            </w: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30396,0</w:t>
            </w:r>
          </w:p>
        </w:tc>
      </w:tr>
      <w:tr>
        <w:trPr>
          <w:trHeight w:val="7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9025,0</w:t>
            </w: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9025,0</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12016,0</w:t>
            </w:r>
          </w:p>
        </w:tc>
      </w:tr>
      <w:tr>
        <w:trPr>
          <w:trHeight w:val="5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12016,0</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9355,0</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7338,0</w:t>
            </w:r>
          </w:p>
        </w:tc>
      </w:tr>
      <w:tr>
        <w:trPr>
          <w:trHeight w:val="3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4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5593,2</w:t>
            </w:r>
          </w:p>
        </w:tc>
      </w:tr>
      <w:tr>
        <w:trPr>
          <w:trHeight w:val="5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5593,2</w:t>
            </w:r>
          </w:p>
        </w:tc>
      </w:tr>
      <w:tr>
        <w:trPr>
          <w:trHeight w:val="8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5593,2</w:t>
            </w:r>
          </w:p>
        </w:tc>
      </w:tr>
      <w:tr>
        <w:trPr>
          <w:trHeight w:val="7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9530,0</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9530,0</w:t>
            </w:r>
          </w:p>
        </w:tc>
      </w:tr>
      <w:tr>
        <w:trPr>
          <w:trHeight w:val="7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9530,0</w:t>
            </w:r>
          </w:p>
        </w:tc>
      </w:tr>
      <w:tr>
        <w:trPr>
          <w:trHeight w:val="13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9530,0</w:t>
            </w:r>
          </w:p>
        </w:tc>
      </w:tr>
      <w:tr>
        <w:trPr>
          <w:trHeight w:val="3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28226,0</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28226,0</w:t>
            </w:r>
          </w:p>
        </w:tc>
      </w:tr>
      <w:tr>
        <w:trPr>
          <w:trHeight w:val="6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9226,0</w:t>
            </w:r>
          </w:p>
        </w:tc>
      </w:tr>
      <w:tr>
        <w:trPr>
          <w:trHeight w:val="6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9226,0</w:t>
            </w:r>
          </w:p>
        </w:tc>
      </w:tr>
      <w:tr>
        <w:trPr>
          <w:trHeight w:val="6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29742,7</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4954,7</w:t>
            </w:r>
          </w:p>
        </w:tc>
      </w:tr>
      <w:tr>
        <w:trPr>
          <w:trHeight w:val="4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4954,7</w:t>
            </w:r>
          </w:p>
        </w:tc>
      </w:tr>
      <w:tr>
        <w:trPr>
          <w:trHeight w:val="6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4954,7</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24788,0</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әкімнің аппараты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15288,0</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15288,0</w:t>
            </w:r>
          </w:p>
        </w:tc>
      </w:tr>
      <w:tr>
        <w:trPr>
          <w:trHeight w:val="5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4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4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4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бюджеттіқ кредиттеу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29233,0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36703,0</w:t>
            </w:r>
          </w:p>
        </w:tc>
      </w:tr>
      <w:tr>
        <w:trPr>
          <w:trHeight w:val="7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36703,0</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36703,0</w:t>
            </w:r>
          </w:p>
        </w:tc>
      </w:tr>
      <w:tr>
        <w:trPr>
          <w:trHeight w:val="7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36703,0</w:t>
            </w:r>
          </w:p>
        </w:tc>
      </w:tr>
      <w:tr>
        <w:trPr>
          <w:trHeight w:val="8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97"/>
        <w:gridCol w:w="697"/>
        <w:gridCol w:w="7171"/>
        <w:gridCol w:w="2478"/>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5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-38451,2</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38451,2</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36703,0</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36703,0</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403"/>
        <w:gridCol w:w="814"/>
        <w:gridCol w:w="792"/>
        <w:gridCol w:w="6480"/>
        <w:gridCol w:w="2566"/>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7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77"/>
        <w:gridCol w:w="692"/>
        <w:gridCol w:w="6804"/>
        <w:gridCol w:w="2710"/>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9218,2</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9218,2</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20 қазандағы   </w:t>
      </w:r>
      <w:r>
        <w:br/>
      </w:r>
      <w:r>
        <w:rPr>
          <w:rFonts w:ascii="Times New Roman"/>
          <w:b w:val="false"/>
          <w:i w:val="false"/>
          <w:color w:val="000000"/>
          <w:sz w:val="28"/>
        </w:rPr>
        <w:t xml:space="preserve">
№ 277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218 шешіміне 2-қосымша   </w:t>
      </w:r>
    </w:p>
    <w:p>
      <w:pPr>
        <w:spacing w:after="0"/>
        <w:ind w:left="0"/>
        <w:jc w:val="left"/>
      </w:pPr>
      <w:r>
        <w:rPr>
          <w:rFonts w:ascii="Times New Roman"/>
          <w:b/>
          <w:i w:val="false"/>
          <w:color w:val="000000"/>
        </w:rPr>
        <w:t xml:space="preserve"> Сарыкөл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27"/>
        <w:gridCol w:w="848"/>
        <w:gridCol w:w="7088"/>
        <w:gridCol w:w="264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3307469,0</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555523,0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244803,0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244803,0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164808,0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164808,0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131624,0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86900,0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33444,0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12207,0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5059,0</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8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2745143,0</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2745143,0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2745143,0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532"/>
        <w:gridCol w:w="769"/>
        <w:gridCol w:w="770"/>
        <w:gridCol w:w="6170"/>
        <w:gridCol w:w="269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3307469,0</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221537,0</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191470,0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11505,0</w:t>
            </w:r>
          </w:p>
        </w:tc>
      </w:tr>
      <w:tr>
        <w:trPr>
          <w:trHeight w:val="6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66296,0</w:t>
            </w:r>
          </w:p>
        </w:tc>
      </w:tr>
      <w:tr>
        <w:trPr>
          <w:trHeight w:val="6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66296,0</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113669,0</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113669,0</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13049,0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13049,0</w:t>
            </w:r>
          </w:p>
        </w:tc>
      </w:tr>
      <w:tr>
        <w:trPr>
          <w:trHeight w:val="9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13049,0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9333,0</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9333,0</w:t>
            </w:r>
          </w:p>
        </w:tc>
      </w:tr>
      <w:tr>
        <w:trPr>
          <w:trHeight w:val="8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7685,0</w:t>
            </w:r>
          </w:p>
        </w:tc>
      </w:tr>
      <w:tr>
        <w:trPr>
          <w:trHeight w:val="7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7685,0</w:t>
            </w:r>
          </w:p>
        </w:tc>
      </w:tr>
      <w:tr>
        <w:trPr>
          <w:trHeight w:val="8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1234113,0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54117,0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54117,0</w:t>
            </w:r>
          </w:p>
        </w:tc>
      </w:tr>
      <w:tr>
        <w:trPr>
          <w:trHeight w:val="4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54117,0</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1142547,0</w:t>
            </w:r>
          </w:p>
        </w:tc>
      </w:tr>
      <w:tr>
        <w:trPr>
          <w:trHeight w:val="5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1809,0</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1108543,0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1079636,0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28907,0</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32195,0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32195,0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37449,0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37449,0</w:t>
            </w:r>
          </w:p>
        </w:tc>
      </w:tr>
      <w:tr>
        <w:trPr>
          <w:trHeight w:val="6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7357,0</w:t>
            </w:r>
          </w:p>
        </w:tc>
      </w:tr>
      <w:tr>
        <w:trPr>
          <w:trHeight w:val="6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6123,0</w:t>
            </w:r>
          </w:p>
        </w:tc>
      </w:tr>
      <w:tr>
        <w:trPr>
          <w:trHeight w:val="9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13932,0</w:t>
            </w:r>
          </w:p>
        </w:tc>
      </w:tr>
      <w:tr>
        <w:trPr>
          <w:trHeight w:val="10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9558,0</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95983,0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6379,0</w:t>
            </w:r>
          </w:p>
        </w:tc>
      </w:tr>
      <w:tr>
        <w:trPr>
          <w:trHeight w:val="1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66949,0</w:t>
            </w:r>
          </w:p>
        </w:tc>
      </w:tr>
      <w:tr>
        <w:trPr>
          <w:trHeight w:val="6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66949,0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15459,0</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17986,0</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3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6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22655,0</w:t>
            </w:r>
          </w:p>
        </w:tc>
      </w:tr>
      <w:tr>
        <w:trPr>
          <w:trHeight w:val="7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22655,0</w:t>
            </w:r>
          </w:p>
        </w:tc>
      </w:tr>
      <w:tr>
        <w:trPr>
          <w:trHeight w:val="10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21937,0</w:t>
            </w:r>
          </w:p>
        </w:tc>
      </w:tr>
      <w:tr>
        <w:trPr>
          <w:trHeight w:val="5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1484621,0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52285,0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52285,0</w:t>
            </w:r>
          </w:p>
        </w:tc>
      </w:tr>
      <w:tr>
        <w:trPr>
          <w:trHeight w:val="6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52285,0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1407207,0</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1399207,0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1399207,0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25129,0</w:t>
            </w:r>
          </w:p>
        </w:tc>
      </w:tr>
      <w:tr>
        <w:trPr>
          <w:trHeight w:val="6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25129,0</w:t>
            </w:r>
          </w:p>
        </w:tc>
      </w:tr>
      <w:tr>
        <w:trPr>
          <w:trHeight w:val="4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9779,0</w:t>
            </w:r>
          </w:p>
        </w:tc>
      </w:tr>
      <w:tr>
        <w:trPr>
          <w:trHeight w:val="4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133532,0</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38840,0</w:t>
            </w:r>
          </w:p>
        </w:tc>
      </w:tr>
      <w:tr>
        <w:trPr>
          <w:trHeight w:val="5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38840,0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38840,0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16577,0</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16577,0</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8721,0</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3098,0</w:t>
            </w:r>
          </w:p>
        </w:tc>
      </w:tr>
      <w:tr>
        <w:trPr>
          <w:trHeight w:val="6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8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58143,0</w:t>
            </w:r>
          </w:p>
        </w:tc>
      </w:tr>
      <w:tr>
        <w:trPr>
          <w:trHeight w:val="6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53143,0</w:t>
            </w:r>
          </w:p>
        </w:tc>
      </w:tr>
      <w:tr>
        <w:trPr>
          <w:trHeight w:val="4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43785,0</w:t>
            </w:r>
          </w:p>
        </w:tc>
      </w:tr>
      <w:tr>
        <w:trPr>
          <w:trHeight w:val="4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9358,0</w:t>
            </w:r>
          </w:p>
        </w:tc>
      </w:tr>
      <w:tr>
        <w:trPr>
          <w:trHeight w:val="4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19972,0</w:t>
            </w:r>
          </w:p>
        </w:tc>
      </w:tr>
      <w:tr>
        <w:trPr>
          <w:trHeight w:val="5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9271,0</w:t>
            </w:r>
          </w:p>
        </w:tc>
      </w:tr>
      <w:tr>
        <w:trPr>
          <w:trHeight w:val="7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7471,0</w:t>
            </w:r>
          </w:p>
        </w:tc>
      </w:tr>
      <w:tr>
        <w:trPr>
          <w:trHeight w:val="5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10701,0</w:t>
            </w:r>
          </w:p>
        </w:tc>
      </w:tr>
      <w:tr>
        <w:trPr>
          <w:trHeight w:val="8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4434,0</w:t>
            </w:r>
          </w:p>
        </w:tc>
      </w:tr>
      <w:tr>
        <w:trPr>
          <w:trHeight w:val="6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71248,0</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30895,0</w:t>
            </w:r>
          </w:p>
        </w:tc>
      </w:tr>
      <w:tr>
        <w:trPr>
          <w:trHeight w:val="5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9025,0</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13537,0</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13537,0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8333,0</w:t>
            </w:r>
          </w:p>
        </w:tc>
      </w:tr>
      <w:tr>
        <w:trPr>
          <w:trHeight w:val="6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5093,0</w:t>
            </w:r>
          </w:p>
        </w:tc>
      </w:tr>
      <w:tr>
        <w:trPr>
          <w:trHeight w:val="7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5093,0</w:t>
            </w:r>
          </w:p>
        </w:tc>
      </w:tr>
      <w:tr>
        <w:trPr>
          <w:trHeight w:val="6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9795,0</w:t>
            </w:r>
          </w:p>
        </w:tc>
      </w:tr>
      <w:tr>
        <w:trPr>
          <w:trHeight w:val="4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9795,0</w:t>
            </w:r>
          </w:p>
        </w:tc>
      </w:tr>
      <w:tr>
        <w:trPr>
          <w:trHeight w:val="13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9795,0</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27508,0</w:t>
            </w:r>
          </w:p>
        </w:tc>
      </w:tr>
      <w:tr>
        <w:trPr>
          <w:trHeight w:val="5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27508,0</w:t>
            </w:r>
          </w:p>
        </w:tc>
      </w:tr>
      <w:tr>
        <w:trPr>
          <w:trHeight w:val="4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8508,0</w:t>
            </w:r>
          </w:p>
        </w:tc>
      </w:tr>
      <w:tr>
        <w:trPr>
          <w:trHeight w:val="6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8508,0</w:t>
            </w:r>
          </w:p>
        </w:tc>
      </w:tr>
      <w:tr>
        <w:trPr>
          <w:trHeight w:val="6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26186,0</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4898,0</w:t>
            </w:r>
          </w:p>
        </w:tc>
      </w:tr>
      <w:tr>
        <w:trPr>
          <w:trHeight w:val="5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r>
      <w:tr>
        <w:trPr>
          <w:trHeight w:val="6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бюджеттіқ кредиттеу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25233,0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32703,0</w:t>
            </w:r>
          </w:p>
        </w:tc>
      </w:tr>
      <w:tr>
        <w:trPr>
          <w:trHeight w:val="7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32703,0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32703,0</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32703,0</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656"/>
        <w:gridCol w:w="678"/>
        <w:gridCol w:w="6891"/>
        <w:gridCol w:w="2735"/>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-25233,0</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25233,0</w:t>
            </w:r>
          </w:p>
        </w:tc>
      </w:tr>
      <w:tr>
        <w:trPr>
          <w:trHeight w:val="3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32703,0</w:t>
            </w:r>
          </w:p>
        </w:tc>
      </w:tr>
      <w:tr>
        <w:trPr>
          <w:trHeight w:val="3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32703,0</w:t>
            </w:r>
          </w:p>
        </w:tc>
      </w:tr>
      <w:tr>
        <w:trPr>
          <w:trHeight w:val="3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19"/>
        <w:gridCol w:w="776"/>
        <w:gridCol w:w="842"/>
        <w:gridCol w:w="6247"/>
        <w:gridCol w:w="2783"/>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7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20 қазандағы   </w:t>
      </w:r>
      <w:r>
        <w:br/>
      </w:r>
      <w:r>
        <w:rPr>
          <w:rFonts w:ascii="Times New Roman"/>
          <w:b w:val="false"/>
          <w:i w:val="false"/>
          <w:color w:val="000000"/>
          <w:sz w:val="28"/>
        </w:rPr>
        <w:t xml:space="preserve">
№ 277 шешіміне 3-қосымша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218 шешіміне 5-қосымша   </w:t>
      </w:r>
    </w:p>
    <w:p>
      <w:pPr>
        <w:spacing w:after="0"/>
        <w:ind w:left="0"/>
        <w:jc w:val="left"/>
      </w:pPr>
      <w:r>
        <w:rPr>
          <w:rFonts w:ascii="Times New Roman"/>
          <w:b/>
          <w:i w:val="false"/>
          <w:color w:val="000000"/>
        </w:rPr>
        <w:t xml:space="preserve"> 2015 жылға арналған кент, ауыл,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3432"/>
        <w:gridCol w:w="2595"/>
        <w:gridCol w:w="4735"/>
      </w:tblGrid>
      <w:tr>
        <w:trPr>
          <w:trHeight w:val="9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 – бағдарламалардың әкімшісі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2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Сарыкөл кенті әкімінің аппараты" мемлекеттік мекемесі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07-3-123-010</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1185"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Барвин ауылдық округі әкімінің аппараты" мемлекеттік мекемесі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185"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Златоуст ауылдық округі әкімінің аппараты" мемлекеттік мекемесі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32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Веселоподол ауылдық округі әкімінің аппараты" мемлекеттік мекемесі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20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Комсомол ауылдық округі әкімінің аппараты" мемлекеттік мекемесі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275"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Краснознамен ауылдық округі әкімінің аппараты" мемлекеттік мекемесі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7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Ленинград ауылдық округі әкімінің аппараты" мемлекеттік мекемесі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05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Лесной ауылдық округі әкімінің аппараты" мемлекеттік мекемесі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975"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Маяк ауыл әкімінің аппараты" мемлекеттік мекемесі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915"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Севастополь ауылдық округі әкімінің аппараты" мемлекеттік мекемесі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185"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Тағыл ауылдық округі әкімінің аппараты" мемлекеттік мекемесі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185"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Тимирязев ауылдық округі әкімінің аппараты" мемлекеттік мекемесі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185"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Сорочин ауылдық округі әкімінің аппараты" мемлекеттік мекемесі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Чехов ауылдық округі әкімінің аппараты" мемлекеттік мекемесі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