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af5d" w14:textId="5c5a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дамытуды, мал шаруашылығының өнімділігін және өнім сапасын арттыруды субсидиялау бағыттары бойынша 2015 жылға арналған субсидия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11 ақпандағы № 35/2 қаулысы. Павлодар облысының Әділет департаментінде 2015 жылғы 26 ақпанда № 4322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2005 жылғы 8 шілдедегі "Агроөнеркәсіптік кешенді және ауылдық аумақтарды дамытуды мемлекеттік реттеу туралы" Заңының 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7) тармақшаларына, Қазақстан Республикасы Ауыл шаруашылығы министрінің 2014 жылғы 19 қарашадағы 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Асыл тұқымды мал шаруашылығын дамытуды, мал шаруашылығының өнімділігін және өнім сапасын арттыруды субсидиялау 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Қоса беріліп отырған Асыл тұқымды мал шаруашылығын дамытуды, мал шаруашылығының өнімділігін және өнім сапасын арттыруды субсидиялау бағыттары бойынша 2015 жылға арналған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субсидия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тіркелуінен кейін он күнтізбелік күн ішінде бұқаралық ақпарат құралдарында және "Әділет" ақпараттық-құқықтық жүйесінде ресми жариялауға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орынбасары Н.К. Әшімбетовке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"11"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Асыл тұқымды мал шаруашылығын дамытуды, мал шаруашылығының</w:t>
      </w:r>
      <w:r>
        <w:br/>
      </w:r>
      <w:r>
        <w:rPr>
          <w:rFonts w:ascii="Times New Roman"/>
          <w:b/>
          <w:i w:val="false"/>
          <w:color w:val="000000"/>
        </w:rPr>
        <w:t>өнімділігін және өнім сапасын арттыруды субсидиялау бағыттары</w:t>
      </w:r>
      <w:r>
        <w:br/>
      </w:r>
      <w:r>
        <w:rPr>
          <w:rFonts w:ascii="Times New Roman"/>
          <w:b/>
          <w:i w:val="false"/>
          <w:color w:val="000000"/>
        </w:rPr>
        <w:t>бойынша 2015 жылға арналған субсидия көлемдері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Павлодар облыстық әкімдігінің 09.11.2015 </w:t>
      </w:r>
      <w:r>
        <w:rPr>
          <w:rFonts w:ascii="Times New Roman"/>
          <w:b w:val="false"/>
          <w:i w:val="false"/>
          <w:color w:val="ff0000"/>
          <w:sz w:val="28"/>
        </w:rPr>
        <w:t>№ 310-а/11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2602"/>
        <w:gridCol w:w="393"/>
        <w:gridCol w:w="1941"/>
        <w:gridCol w:w="2783"/>
        <w:gridCol w:w="3346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нормативтері, 1 бірлік үшін,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ландырылатын көлемі (бас, килограмм, дана)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 және Канададан)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селекциялық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үшін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1 183 333,4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369 880,88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36 988,088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бірінші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1 955 581,688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селекциялық ірі қара мал (Ресейден, Белоруссиядан және Украинадан әкелінген асыл тұқымды малды қоса есептегенде)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үшін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217 529,450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10 066 667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598 548,850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етін өндіру үшін арзандату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59 308,550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59 308,550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өндіру үшін арзандату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69 551 113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180 832,894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180 832,894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жылқы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 өндіру үшін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11 441,074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42 843,074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өндіруге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292 978,644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292 978,644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басы, асыл тұқымдық зауыттар мен шаруашылықтардағы асыл тұқымдық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тоқтылар мен тұсақтарды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етін өндіру үшін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