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9929" w14:textId="d5a9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29 желтоқсандағы № 366/13 қаулысы. Павлодар облысының Әділет департаментінде 2016 жылғы 02 ақпанда № 4914 болып тіркелді. Күші жойылды - Павлодар облысы әкімдігінің 2020 жылғы 30 қазандағы № 231/5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30.10.2020 № 231/5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"Техникалық және кәсіптік</w:t>
      </w:r>
      <w:r>
        <w:rPr>
          <w:rFonts w:ascii="Times New Roman"/>
          <w:b w:val="false"/>
          <w:i w:val="false"/>
          <w:color w:val="000000"/>
          <w:sz w:val="28"/>
        </w:rPr>
        <w:t>, орта білімнен кейінгі білімнің білім беру бағдарламаларын іске асыратын білім беру ұйымдарындағы білім алушыларды ауыстыру және қайта қабылдау";</w:t>
      </w:r>
    </w:p>
    <w:bookmarkEnd w:id="2"/>
    <w:bookmarkStart w:name="z4" w:id="3"/>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"Техникалық және кәсіптік</w:t>
      </w:r>
      <w:r>
        <w:rPr>
          <w:rFonts w:ascii="Times New Roman"/>
          <w:b w:val="false"/>
          <w:i w:val="false"/>
          <w:color w:val="000000"/>
          <w:sz w:val="28"/>
        </w:rPr>
        <w:t>, орта білімнен кейінгі білім алуды аяқтамаған адамдарға анықтама беру" мемлекеттік көрсетілетін қызметтер регламенттері бекітілсін.</w:t>
      </w:r>
    </w:p>
    <w:bookmarkEnd w:id="3"/>
    <w:bookmarkStart w:name="z5" w:id="4"/>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Ғ.Қ. Сәдібековке жүктелсін.</w:t>
      </w:r>
    </w:p>
    <w:bookmarkEnd w:id="5"/>
    <w:bookmarkStart w:name="z7" w:id="6"/>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"29" желтоқсандағы</w:t>
            </w:r>
            <w:r>
              <w:br/>
            </w:r>
            <w:r>
              <w:rPr>
                <w:rFonts w:ascii="Times New Roman"/>
                <w:b w:val="false"/>
                <w:i w:val="false"/>
                <w:color w:val="000000"/>
                <w:sz w:val="20"/>
              </w:rPr>
              <w:t>№ 366/13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"Техникалық және кәсіптік, орта білімнен кейінгі</w:t>
      </w:r>
      <w:r>
        <w:br/>
      </w:r>
      <w:r>
        <w:rPr>
          <w:rFonts w:ascii="Times New Roman"/>
          <w:b/>
          <w:i w:val="false"/>
          <w:color w:val="000000"/>
        </w:rPr>
        <w:t>білімнің білім беру бағдарламаларын іске асыратын білім беру</w:t>
      </w:r>
      <w:r>
        <w:br/>
      </w:r>
      <w:r>
        <w:rPr>
          <w:rFonts w:ascii="Times New Roman"/>
          <w:b/>
          <w:i w:val="false"/>
          <w:color w:val="000000"/>
        </w:rPr>
        <w:t>ұйымдарындағы білім алушыларды ауыстыру және қайта</w:t>
      </w:r>
      <w:r>
        <w:br/>
      </w:r>
      <w:r>
        <w:rPr>
          <w:rFonts w:ascii="Times New Roman"/>
          <w:b/>
          <w:i w:val="false"/>
          <w:color w:val="000000"/>
        </w:rPr>
        <w:t>қабылдау" мемлекеттік көрсетілетін қызмет регламенті</w:t>
      </w:r>
    </w:p>
    <w:bookmarkEnd w:id="7"/>
    <w:p>
      <w:pPr>
        <w:spacing w:after="0"/>
        <w:ind w:left="0"/>
        <w:jc w:val="both"/>
      </w:pPr>
      <w:r>
        <w:rPr>
          <w:rFonts w:ascii="Times New Roman"/>
          <w:b w:val="false"/>
          <w:i w:val="false"/>
          <w:color w:val="ff0000"/>
          <w:sz w:val="28"/>
        </w:rPr>
        <w:t>
      Ескерту. Регламенттің барлық мәтіні бойынша:</w:t>
      </w:r>
      <w:r>
        <w:br/>
      </w:r>
      <w:r>
        <w:rPr>
          <w:rFonts w:ascii="Times New Roman"/>
          <w:b w:val="false"/>
          <w:i w:val="false"/>
          <w:color w:val="ff0000"/>
          <w:sz w:val="28"/>
        </w:rPr>
        <w:t>
      халыққа қызмет көрсету орталығымен" деген сөздер "Азаматтарға арналған үкімет" мемлекеттік корпорациясымен" деген сөздермен ауыстырылды;</w:t>
      </w:r>
      <w:r>
        <w:br/>
      </w:r>
      <w:r>
        <w:rPr>
          <w:rFonts w:ascii="Times New Roman"/>
          <w:b w:val="false"/>
          <w:i w:val="false"/>
          <w:color w:val="ff0000"/>
          <w:sz w:val="28"/>
        </w:rPr>
        <w:t xml:space="preserve">
      "Халыққа қызмет көрсету орталығы" шаруашылық жүргізу құқығындағы республикалық мемлекеттік кәсіпорнының Павлодар облысы бойынша филиалы" деген сөздер "Азаматтарға арналған үкімет" мемлекеттік корпорациясы" коммерциялық емес акционерлік қоғамы" деген сөздермен ауыстырылды - Павлодар облыстық әкімдігінің 14.06.2016 </w:t>
      </w:r>
      <w:r>
        <w:rPr>
          <w:rFonts w:ascii="Times New Roman"/>
          <w:b w:val="false"/>
          <w:i w:val="false"/>
          <w:color w:val="ff0000"/>
          <w:sz w:val="28"/>
        </w:rPr>
        <w:t>N 188/5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p>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қызметін (бұдан әрі – мемлекеттік көрсетілетін қызмет) Павлодар облысының техникалық және кәсіптік, орта білімнен кейінгі білімнің білім беру ұйымдары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Start w:name="z12" w:id="10"/>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0"/>
    <w:bookmarkStart w:name="z13" w:id="11"/>
    <w:p>
      <w:pPr>
        <w:spacing w:after="0"/>
        <w:ind w:left="0"/>
        <w:jc w:val="both"/>
      </w:pPr>
      <w:r>
        <w:rPr>
          <w:rFonts w:ascii="Times New Roman"/>
          <w:b w:val="false"/>
          <w:i w:val="false"/>
          <w:color w:val="000000"/>
          <w:sz w:val="28"/>
        </w:rPr>
        <w:t>
      3. Мемлекеттік көрсетілетін қызмет нәтижесі білім алушыларды техникалық және кәсіптік, орта білімнен кейінгі білім беру ұйымдарына ауыстыру немесе қайта қабылдау туралы бұйрық болып табылады.</w:t>
      </w:r>
    </w:p>
    <w:bookmarkEnd w:id="11"/>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Start w:name="z14" w:id="12"/>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Мемлекеттік қызметті көрсету бойынша рәсімді (іс-қимыл) бастау үшін негіздеме Қазақстан Республикасы Білім және ғылым министрінің міндетін атқарушының 2015 жылғы 6 қарашадағы № 627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қоса беру арқылы көрсетілетін қызметті алушының өтініші болып табылады (бұдан әрі – Стандарт).</w:t>
      </w:r>
    </w:p>
    <w:bookmarkEnd w:id="13"/>
    <w:bookmarkStart w:name="z16" w:id="14"/>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және оның нәтижесі:</w:t>
      </w:r>
    </w:p>
    <w:bookmarkEnd w:id="14"/>
    <w:p>
      <w:pPr>
        <w:spacing w:after="0"/>
        <w:ind w:left="0"/>
        <w:jc w:val="both"/>
      </w:pPr>
      <w:r>
        <w:rPr>
          <w:rFonts w:ascii="Times New Roman"/>
          <w:b w:val="false"/>
          <w:i w:val="false"/>
          <w:color w:val="000000"/>
          <w:sz w:val="28"/>
        </w:rPr>
        <w:t>
      ауысу үшін:</w:t>
      </w:r>
    </w:p>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алынған құжаттарды қабылдауды және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белгілейді - 15 минут;</w:t>
      </w:r>
    </w:p>
    <w:p>
      <w:pPr>
        <w:spacing w:after="0"/>
        <w:ind w:left="0"/>
        <w:jc w:val="both"/>
      </w:pPr>
      <w:r>
        <w:rPr>
          <w:rFonts w:ascii="Times New Roman"/>
          <w:b w:val="false"/>
          <w:i w:val="false"/>
          <w:color w:val="000000"/>
          <w:sz w:val="28"/>
        </w:rPr>
        <w:t>
      3) көрсетілетін қызметті берушінің жауапты орындаушысы бұйрық жобасын ресімдейді, бір ай ішінде, бірақ, қабылдап алушы білім беру ұйымының кезекті емтихан сессиясы басталғанға дейін бес күннен кешіктірмей, басшыға қарастыру және қол қою үшін жібереді;</w:t>
      </w:r>
    </w:p>
    <w:p>
      <w:pPr>
        <w:spacing w:after="0"/>
        <w:ind w:left="0"/>
        <w:jc w:val="both"/>
      </w:pPr>
      <w:r>
        <w:rPr>
          <w:rFonts w:ascii="Times New Roman"/>
          <w:b w:val="false"/>
          <w:i w:val="false"/>
          <w:color w:val="000000"/>
          <w:sz w:val="28"/>
        </w:rPr>
        <w:t>
      Кәмелетке толмаған білім алушының ата-анасы немесе заңды өкілдері басқа мекенжайға көшкен жағдайда растау құжаттарын ұсынса, оны каникул кезеңінен басқа уақытта да ауыстыруға рұқсат беріледі.</w:t>
      </w:r>
    </w:p>
    <w:p>
      <w:pPr>
        <w:spacing w:after="0"/>
        <w:ind w:left="0"/>
        <w:jc w:val="both"/>
      </w:pPr>
      <w:r>
        <w:rPr>
          <w:rFonts w:ascii="Times New Roman"/>
          <w:b w:val="false"/>
          <w:i w:val="false"/>
          <w:color w:val="000000"/>
          <w:sz w:val="28"/>
        </w:rPr>
        <w:t>
      4) көрсетілетін қызметті берушінің басшысы бұйрық жобасын қарайды, қол қояды және кеңсе қызметкеріне жібереді - 30 минут;</w:t>
      </w:r>
    </w:p>
    <w:p>
      <w:pPr>
        <w:spacing w:after="0"/>
        <w:ind w:left="0"/>
        <w:jc w:val="both"/>
      </w:pPr>
      <w:r>
        <w:rPr>
          <w:rFonts w:ascii="Times New Roman"/>
          <w:b w:val="false"/>
          <w:i w:val="false"/>
          <w:color w:val="000000"/>
          <w:sz w:val="28"/>
        </w:rPr>
        <w:t>
      5) көрсетілетін қызметті берушінің кеңсе қызметкері бұйрықты тіркейді, көрсетілетін қызметті алушыға мемлекеттік қызмет нәтижесін береді - 15 минут;</w:t>
      </w:r>
    </w:p>
    <w:p>
      <w:pPr>
        <w:spacing w:after="0"/>
        <w:ind w:left="0"/>
        <w:jc w:val="both"/>
      </w:pPr>
      <w:r>
        <w:rPr>
          <w:rFonts w:ascii="Times New Roman"/>
          <w:b w:val="false"/>
          <w:i w:val="false"/>
          <w:color w:val="000000"/>
          <w:sz w:val="28"/>
        </w:rPr>
        <w:t>
      қайта қабылдау үшін:</w:t>
      </w:r>
    </w:p>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алынған құжаттарды қабылдауды және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қарайды және жауапты орындаушыны белгілейді - 15 минут;</w:t>
      </w:r>
    </w:p>
    <w:p>
      <w:pPr>
        <w:spacing w:after="0"/>
        <w:ind w:left="0"/>
        <w:jc w:val="both"/>
      </w:pPr>
      <w:r>
        <w:rPr>
          <w:rFonts w:ascii="Times New Roman"/>
          <w:b w:val="false"/>
          <w:i w:val="false"/>
          <w:color w:val="000000"/>
          <w:sz w:val="28"/>
        </w:rPr>
        <w:t>
      3) көрсетілетін қызметті берушінің жауапты орындаушысы бұйрық жобасын ресімдейді, тапсырған сәттен бастап екі апта ішінде басшыға қарау және қол қою үшін жібереді;</w:t>
      </w:r>
    </w:p>
    <w:p>
      <w:pPr>
        <w:spacing w:after="0"/>
        <w:ind w:left="0"/>
        <w:jc w:val="both"/>
      </w:pPr>
      <w:r>
        <w:rPr>
          <w:rFonts w:ascii="Times New Roman"/>
          <w:b w:val="false"/>
          <w:i w:val="false"/>
          <w:color w:val="000000"/>
          <w:sz w:val="28"/>
        </w:rPr>
        <w:t>
      4) көрсетілетін қызметті берушінің басшысы бұйрық жобасын қарайды, қол қояды және көрсетілетін қызметті берушінің кеңсе қызметкеріне жібереді - 30 минут;</w:t>
      </w:r>
    </w:p>
    <w:p>
      <w:pPr>
        <w:spacing w:after="0"/>
        <w:ind w:left="0"/>
        <w:jc w:val="both"/>
      </w:pPr>
      <w:r>
        <w:rPr>
          <w:rFonts w:ascii="Times New Roman"/>
          <w:b w:val="false"/>
          <w:i w:val="false"/>
          <w:color w:val="000000"/>
          <w:sz w:val="28"/>
        </w:rPr>
        <w:t>
      5) көрсетілетін қызметті берушінің кеңсе қызметкері бұйрықты тіркейді, көрсетілетін қызметті алушыға мемлекеттік қызмет нәтижесін береді - 15 минут;</w:t>
      </w:r>
    </w:p>
    <w:p>
      <w:pPr>
        <w:spacing w:after="0"/>
        <w:ind w:left="0"/>
        <w:jc w:val="both"/>
      </w:pPr>
      <w:r>
        <w:rPr>
          <w:rFonts w:ascii="Times New Roman"/>
          <w:b w:val="false"/>
          <w:i w:val="false"/>
          <w:color w:val="000000"/>
          <w:sz w:val="28"/>
        </w:rPr>
        <w:t>
      оқу ақысын төлемегені үшін семестр кезінде оқудан шығарылған білім алушыны қайта қабылдау үшін берешегін өтеген жағдайда:</w:t>
      </w:r>
    </w:p>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алынған құжаттарды қабылдайды,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қарайды және жауапты орындаушыны - 15 минут;</w:t>
      </w:r>
    </w:p>
    <w:p>
      <w:pPr>
        <w:spacing w:after="0"/>
        <w:ind w:left="0"/>
        <w:jc w:val="both"/>
      </w:pPr>
      <w:r>
        <w:rPr>
          <w:rFonts w:ascii="Times New Roman"/>
          <w:b w:val="false"/>
          <w:i w:val="false"/>
          <w:color w:val="000000"/>
          <w:sz w:val="28"/>
        </w:rPr>
        <w:t>
      3) көрсетілетін қызметті берушінің жауапты орындаушысы бұйрық жобасын ресімдейді, оқудан шығарылған күннен бастап төрт аптаның ішінде, төлемақы бойынша берешегін өтегені туралы құжатты ұсынған жағдайда үш жұмыс күні ішінде, басшыға қарау және қол қою үшін жібереді;</w:t>
      </w:r>
    </w:p>
    <w:p>
      <w:pPr>
        <w:spacing w:after="0"/>
        <w:ind w:left="0"/>
        <w:jc w:val="both"/>
      </w:pPr>
      <w:r>
        <w:rPr>
          <w:rFonts w:ascii="Times New Roman"/>
          <w:b w:val="false"/>
          <w:i w:val="false"/>
          <w:color w:val="000000"/>
          <w:sz w:val="28"/>
        </w:rPr>
        <w:t>
      4) көрсетілетін қызметті берушінің басшысы бұйрық жобасын қарайды және қол қояды, кеңсе қызметкеріне жібереді - 30 минут;</w:t>
      </w:r>
    </w:p>
    <w:p>
      <w:pPr>
        <w:spacing w:after="0"/>
        <w:ind w:left="0"/>
        <w:jc w:val="both"/>
      </w:pPr>
      <w:r>
        <w:rPr>
          <w:rFonts w:ascii="Times New Roman"/>
          <w:b w:val="false"/>
          <w:i w:val="false"/>
          <w:color w:val="000000"/>
          <w:sz w:val="28"/>
        </w:rPr>
        <w:t>
      5) көрсетілетін қызметті берушінің кеңсе қызметкері бұйрықты тіркейді, көрсетілетін қызметті алушыға мемлекеттік қызмет нәтижесін береді - 15 минут.</w:t>
      </w:r>
    </w:p>
    <w:bookmarkStart w:name="z17" w:id="15"/>
    <w:p>
      <w:pPr>
        <w:spacing w:after="0"/>
        <w:ind w:left="0"/>
        <w:jc w:val="both"/>
      </w:pPr>
      <w:r>
        <w:rPr>
          <w:rFonts w:ascii="Times New Roman"/>
          <w:b w:val="false"/>
          <w:i w:val="false"/>
          <w:color w:val="000000"/>
          <w:sz w:val="28"/>
        </w:rPr>
        <w:t>
      6. Мемлекеттік қызмет көрсету рәсімінің (іс-қимыл) нәтижесі – Мемлекеттік көрсетілетін қызмет нәтижесі білім алушыларды техникалық және кәсіптік, орта білімнен кейінгі білім беру ұйымдарына ауыстыру немесе қайта қабылдау туралы бұйрық.</w:t>
      </w:r>
    </w:p>
    <w:bookmarkEnd w:id="15"/>
    <w:bookmarkStart w:name="z18" w:id="16"/>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1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бизнес-процестердің анықтамалығында көрсетіледі.</w:t>
      </w:r>
    </w:p>
    <w:bookmarkEnd w:id="18"/>
    <w:bookmarkStart w:name="z21" w:id="19"/>
    <w:p>
      <w:pPr>
        <w:spacing w:after="0"/>
        <w:ind w:left="0"/>
        <w:jc w:val="left"/>
      </w:pPr>
      <w:r>
        <w:rPr>
          <w:rFonts w:ascii="Times New Roman"/>
          <w:b/>
          <w:i w:val="false"/>
          <w:color w:val="000000"/>
        </w:rPr>
        <w:t xml:space="preserve"> 4. "Азаматтарға арналған үкімет" мемлекеттік корпорациясымен</w:t>
      </w:r>
      <w:r>
        <w:br/>
      </w:r>
      <w:r>
        <w:rPr>
          <w:rFonts w:ascii="Times New Roman"/>
          <w:b/>
          <w:i w:val="false"/>
          <w:color w:val="000000"/>
        </w:rPr>
        <w:t>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 ауыстыру және</w:t>
            </w:r>
            <w:r>
              <w:br/>
            </w:r>
            <w:r>
              <w:rPr>
                <w:rFonts w:ascii="Times New Roman"/>
                <w:b w:val="false"/>
                <w:i w:val="false"/>
                <w:color w:val="000000"/>
                <w:sz w:val="20"/>
              </w:rPr>
              <w:t>қайта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4" w:id="21"/>
    <w:p>
      <w:pPr>
        <w:spacing w:after="0"/>
        <w:ind w:left="0"/>
        <w:jc w:val="left"/>
      </w:pPr>
      <w:r>
        <w:rPr>
          <w:rFonts w:ascii="Times New Roman"/>
          <w:b/>
          <w:i w:val="false"/>
          <w:color w:val="000000"/>
        </w:rPr>
        <w:t xml:space="preserve"> "Техникалық және кәсіптік, орта білімнен кейінгі білімнің</w:t>
      </w:r>
      <w:r>
        <w:br/>
      </w:r>
      <w:r>
        <w:rPr>
          <w:rFonts w:ascii="Times New Roman"/>
          <w:b/>
          <w:i w:val="false"/>
          <w:color w:val="000000"/>
        </w:rPr>
        <w:t>білім беру бағдарламаларын іске асыратын білім беру</w:t>
      </w:r>
      <w:r>
        <w:br/>
      </w:r>
      <w:r>
        <w:rPr>
          <w:rFonts w:ascii="Times New Roman"/>
          <w:b/>
          <w:i w:val="false"/>
          <w:color w:val="000000"/>
        </w:rPr>
        <w:t>ұйымдарындағы білім алушыларды ауыстыру және қайта</w:t>
      </w:r>
      <w:r>
        <w:br/>
      </w:r>
      <w:r>
        <w:rPr>
          <w:rFonts w:ascii="Times New Roman"/>
          <w:b/>
          <w:i w:val="false"/>
          <w:color w:val="000000"/>
        </w:rPr>
        <w:t>қабылдау" мемлекеттік қызмет көрсетудің</w:t>
      </w:r>
      <w:r>
        <w:br/>
      </w:r>
      <w:r>
        <w:rPr>
          <w:rFonts w:ascii="Times New Roman"/>
          <w:b/>
          <w:i w:val="false"/>
          <w:color w:val="000000"/>
        </w:rPr>
        <w:t>бизнес-процестерінің анықтамалығы</w:t>
      </w:r>
    </w:p>
    <w:bookmarkEnd w:id="21"/>
    <w:p>
      <w:pPr>
        <w:spacing w:after="0"/>
        <w:ind w:left="0"/>
        <w:jc w:val="both"/>
      </w:pPr>
      <w:r>
        <w:rPr>
          <w:rFonts w:ascii="Times New Roman"/>
          <w:b w:val="false"/>
          <w:i w:val="false"/>
          <w:color w:val="000000"/>
          <w:sz w:val="28"/>
        </w:rPr>
        <w:t>
      1) ауысу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қайта қабылдау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оқу ақысын төлемегені үшін семестр кезінде оқудан</w:t>
      </w:r>
    </w:p>
    <w:p>
      <w:pPr>
        <w:spacing w:after="0"/>
        <w:ind w:left="0"/>
        <w:jc w:val="both"/>
      </w:pPr>
      <w:r>
        <w:rPr>
          <w:rFonts w:ascii="Times New Roman"/>
          <w:b w:val="false"/>
          <w:i w:val="false"/>
          <w:color w:val="000000"/>
          <w:sz w:val="28"/>
        </w:rPr>
        <w:t>
      шығарылған білім алушыны қайта қабылдау үшін берешегін өтеген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"29" желтоқсандағы</w:t>
            </w:r>
            <w:r>
              <w:br/>
            </w:r>
            <w:r>
              <w:rPr>
                <w:rFonts w:ascii="Times New Roman"/>
                <w:b w:val="false"/>
                <w:i w:val="false"/>
                <w:color w:val="000000"/>
                <w:sz w:val="20"/>
              </w:rPr>
              <w:t>№ 366/13 қаулысымен</w:t>
            </w:r>
            <w:r>
              <w:br/>
            </w:r>
            <w:r>
              <w:rPr>
                <w:rFonts w:ascii="Times New Roman"/>
                <w:b w:val="false"/>
                <w:i w:val="false"/>
                <w:color w:val="000000"/>
                <w:sz w:val="20"/>
              </w:rPr>
              <w:t>бекітілді</w:t>
            </w:r>
          </w:p>
        </w:tc>
      </w:tr>
    </w:tbl>
    <w:bookmarkStart w:name="z26" w:id="22"/>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w:t>
      </w:r>
      <w:r>
        <w:br/>
      </w:r>
      <w:r>
        <w:rPr>
          <w:rFonts w:ascii="Times New Roman"/>
          <w:b/>
          <w:i w:val="false"/>
          <w:color w:val="000000"/>
        </w:rPr>
        <w:t>адамдарға анықтама беру" мемлекеттік көрсетілетін қызмет регламенті</w:t>
      </w:r>
    </w:p>
    <w:bookmarkEnd w:id="22"/>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13.11.2019 </w:t>
      </w:r>
      <w:r>
        <w:rPr>
          <w:rFonts w:ascii="Times New Roman"/>
          <w:b w:val="false"/>
          <w:i w:val="false"/>
          <w:color w:val="ff0000"/>
          <w:sz w:val="28"/>
        </w:rPr>
        <w:t>№ 329/3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7" w:id="23"/>
    <w:p>
      <w:pPr>
        <w:spacing w:after="0"/>
        <w:ind w:left="0"/>
        <w:jc w:val="left"/>
      </w:pPr>
      <w:r>
        <w:rPr>
          <w:rFonts w:ascii="Times New Roman"/>
          <w:b/>
          <w:i w:val="false"/>
          <w:color w:val="000000"/>
        </w:rPr>
        <w:t xml:space="preserve"> 1. Жалпы ережелер</w:t>
      </w:r>
    </w:p>
    <w:bookmarkEnd w:id="23"/>
    <w:bookmarkStart w:name="z28" w:id="24"/>
    <w:p>
      <w:pPr>
        <w:spacing w:after="0"/>
        <w:ind w:left="0"/>
        <w:jc w:val="both"/>
      </w:pPr>
      <w:r>
        <w:rPr>
          <w:rFonts w:ascii="Times New Roman"/>
          <w:b w:val="false"/>
          <w:i w:val="false"/>
          <w:color w:val="000000"/>
          <w:sz w:val="28"/>
        </w:rPr>
        <w:t>
      1. "Техникалық және кәсіптік, орта білімнен кейінгі білім алуды аяқтамаған адамдарға анықтама беру" мемлекеттік көрсетілетін қызметін (бұдан әрі - мемлекеттік көрсетілетін қызмет) Павлодар облысының техникалық және кәсіптік, орта білімнен кейінгі білім беру ұйымдары (бұдан әрі – көрсетілетін қызметті беруші) көрсетеді.</w:t>
      </w:r>
    </w:p>
    <w:bookmarkEnd w:id="24"/>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9" w:id="25"/>
    <w:p>
      <w:pPr>
        <w:spacing w:after="0"/>
        <w:ind w:left="0"/>
        <w:jc w:val="both"/>
      </w:pPr>
      <w:r>
        <w:rPr>
          <w:rFonts w:ascii="Times New Roman"/>
          <w:b w:val="false"/>
          <w:i w:val="false"/>
          <w:color w:val="000000"/>
          <w:sz w:val="28"/>
        </w:rPr>
        <w:t>
      2. Мемлекеттік қызмет көрсету нысаны: қағаз жүзінде.</w:t>
      </w:r>
    </w:p>
    <w:bookmarkEnd w:id="25"/>
    <w:bookmarkStart w:name="z30" w:id="26"/>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бекітілген нысан бойынша техникалық және кәсіптік, орта білімнен кейінгі білім алуды аяқтамаған адамдарға анықтама (бұдан әрі - Анықтама) беру.</w:t>
      </w:r>
    </w:p>
    <w:bookmarkEnd w:id="2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31" w:id="2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27"/>
    <w:bookmarkStart w:name="z32" w:id="28"/>
    <w:p>
      <w:pPr>
        <w:spacing w:after="0"/>
        <w:ind w:left="0"/>
        <w:jc w:val="both"/>
      </w:pPr>
      <w:r>
        <w:rPr>
          <w:rFonts w:ascii="Times New Roman"/>
          <w:b w:val="false"/>
          <w:i w:val="false"/>
          <w:color w:val="000000"/>
          <w:sz w:val="28"/>
        </w:rPr>
        <w:t xml:space="preserve">
      4. Қазақстан Республикасы Білім және ғылым министрінің міндетін атқарушының 2015 жылғы 6 қарашадағы № 627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алуды аяқтамаған адамдарға анықтама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қоса бере отырып, көрсетілетін қызметті алушының өтініші мемлекеттік қызметті көрсету бойынша рәсімді (іс-қимылды) бастауға негіз болып табылады.</w:t>
      </w:r>
    </w:p>
    <w:bookmarkEnd w:id="28"/>
    <w:bookmarkStart w:name="z33" w:id="2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9"/>
    <w:p>
      <w:pPr>
        <w:spacing w:after="0"/>
        <w:ind w:left="0"/>
        <w:jc w:val="both"/>
      </w:pPr>
      <w:r>
        <w:rPr>
          <w:rFonts w:ascii="Times New Roman"/>
          <w:b w:val="false"/>
          <w:i w:val="false"/>
          <w:color w:val="000000"/>
          <w:sz w:val="28"/>
        </w:rPr>
        <w:t>
      көрсетілетін қызметті берушінің орналасқан жері бойынша көрсетілетін қызметті берушіге құжаттарды тапсырған күннен бастап мемлекеттік қызмет көрсету мерзімі – 3 (үш) жұмыс күні:</w:t>
      </w:r>
    </w:p>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алған құжаттарды қабылдауды және тіркеуді жүзеге асырады және көрсетілетін қызметті берушінің басшысына қарастыруға береді – 30 (отыз)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көрсетілетін қызметті беруші еркін түрдегі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көрсетілетін қызметті берушінің жауапты орындаушысын анықтайды – 30 (отыз) минут;</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қызметті көрсету нәтижесін дайындайды -1 (бір)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- 30 (отыз) минут;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тіркейді және береді немесе Мемлекеттік корпорацияға жібереді - 30 (отыз) минут.</w:t>
      </w:r>
    </w:p>
    <w:p>
      <w:pPr>
        <w:spacing w:after="0"/>
        <w:ind w:left="0"/>
        <w:jc w:val="both"/>
      </w:pPr>
      <w:r>
        <w:rPr>
          <w:rFonts w:ascii="Times New Roman"/>
          <w:b w:val="false"/>
          <w:i w:val="false"/>
          <w:color w:val="000000"/>
          <w:sz w:val="28"/>
        </w:rPr>
        <w:t>
      Көрсетілетін қызметті берушінің орналасқан жері бойынша емес құжаттарды тапсырған күннен бастап – 8 (сегіз) жұмыс күні:</w:t>
      </w:r>
    </w:p>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алған құжаттарды қабылдауды және тіркеуді жүзеге асырады және көрсетілетін қызметті берушінің басшысына қарастыруға береді – 30 (отыз)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көрсетілетін қызметті беруші еркін түрдегі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көрсетілетін қызметті берушінің жауапты орындаушысын анықтайды – 30 (отыз) минут;</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қызметті көрсету нәтижесін дайындайды - 6 (алты)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30 (отыз) минут;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тіркейді және береді немесе Мемлекеттік корпорацияға жібереді – 30 (отыз) минут.</w:t>
      </w:r>
    </w:p>
    <w:bookmarkStart w:name="z34" w:id="30"/>
    <w:p>
      <w:pPr>
        <w:spacing w:after="0"/>
        <w:ind w:left="0"/>
        <w:jc w:val="both"/>
      </w:pPr>
      <w:r>
        <w:rPr>
          <w:rFonts w:ascii="Times New Roman"/>
          <w:b w:val="false"/>
          <w:i w:val="false"/>
          <w:color w:val="000000"/>
          <w:sz w:val="28"/>
        </w:rPr>
        <w:t>
      6. Мемлекеттік қызмет көрсету рәсімінің (іс-қимылдың) нәтижесі:</w:t>
      </w:r>
    </w:p>
    <w:bookmarkEnd w:id="30"/>
    <w:p>
      <w:pPr>
        <w:spacing w:after="0"/>
        <w:ind w:left="0"/>
        <w:jc w:val="both"/>
      </w:pPr>
      <w:r>
        <w:rPr>
          <w:rFonts w:ascii="Times New Roman"/>
          <w:b w:val="false"/>
          <w:i w:val="false"/>
          <w:color w:val="000000"/>
          <w:sz w:val="28"/>
        </w:rPr>
        <w:t>
      1) ұсынылған құжаттарды қабылдау, толықтығын тексеру және тіркеу;</w:t>
      </w:r>
    </w:p>
    <w:p>
      <w:pPr>
        <w:spacing w:after="0"/>
        <w:ind w:left="0"/>
        <w:jc w:val="both"/>
      </w:pPr>
      <w:r>
        <w:rPr>
          <w:rFonts w:ascii="Times New Roman"/>
          <w:b w:val="false"/>
          <w:i w:val="false"/>
          <w:color w:val="000000"/>
          <w:sz w:val="28"/>
        </w:rPr>
        <w:t>
      2) өтінішті қарастыру,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мемлекеттік қызметті көрсету нәтижесін дайындау;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 не Мемлекеттік корпорацияға жіберу.</w:t>
      </w:r>
    </w:p>
    <w:bookmarkStart w:name="z35" w:id="3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31"/>
    <w:bookmarkStart w:name="z36" w:id="3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2"/>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7" w:id="33"/>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3"/>
    <w:bookmarkStart w:name="z38" w:id="34"/>
    <w:p>
      <w:pPr>
        <w:spacing w:after="0"/>
        <w:ind w:left="0"/>
        <w:jc w:val="left"/>
      </w:pPr>
      <w:r>
        <w:rPr>
          <w:rFonts w:ascii="Times New Roman"/>
          <w:b/>
          <w:i w:val="false"/>
          <w:color w:val="000000"/>
        </w:rPr>
        <w:t xml:space="preserve"> 4. Мемлекеттік қызметті көрсету процесінде Мемлекеттік</w:t>
      </w:r>
      <w:r>
        <w:br/>
      </w:r>
      <w:r>
        <w:rPr>
          <w:rFonts w:ascii="Times New Roman"/>
          <w:b/>
          <w:i w:val="false"/>
          <w:color w:val="000000"/>
        </w:rPr>
        <w:t>корпорациямен және (немесе) өзге де көрсетілетін қызметті берушілермен өзара</w:t>
      </w:r>
      <w:r>
        <w:br/>
      </w:r>
      <w:r>
        <w:rPr>
          <w:rFonts w:ascii="Times New Roman"/>
          <w:b/>
          <w:i w:val="false"/>
          <w:color w:val="000000"/>
        </w:rPr>
        <w:t>іс-қимыл тәртібін, сондай-ақ ақпараттық жүйелерді пайдалану тәртібін сипаттау</w:t>
      </w:r>
    </w:p>
    <w:bookmarkEnd w:id="34"/>
    <w:bookmarkStart w:name="z39" w:id="35"/>
    <w:p>
      <w:pPr>
        <w:spacing w:after="0"/>
        <w:ind w:left="0"/>
        <w:jc w:val="both"/>
      </w:pPr>
      <w:r>
        <w:rPr>
          <w:rFonts w:ascii="Times New Roman"/>
          <w:b w:val="false"/>
          <w:i w:val="false"/>
          <w:color w:val="000000"/>
          <w:sz w:val="28"/>
        </w:rPr>
        <w:t>
      9. Әрбір рәсімді (іс-қимылды) көрсете отырып, Мемлекеттік корпорацияға жүгіну тәртібін сипаттау:</w:t>
      </w:r>
    </w:p>
    <w:bookmarkEnd w:id="35"/>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қызметті көрсету мерзімдері:</w:t>
      </w:r>
    </w:p>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 тапсырған күннен бастап көрсетілетін қызметті берушінің орналасқан жері бойынша – 3 (үш) жұмыс күні, көрсетілетін қызметті берушінің орналасқан жері бойынша емес – 8 (сегіз) жұмыс күні;</w:t>
      </w:r>
    </w:p>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 20 (жиырма) минут, Мемлекеттік корпорацияда – 15 (он бес) минут;</w:t>
      </w:r>
    </w:p>
    <w:p>
      <w:pPr>
        <w:spacing w:after="0"/>
        <w:ind w:left="0"/>
        <w:jc w:val="both"/>
      </w:pPr>
      <w:r>
        <w:rPr>
          <w:rFonts w:ascii="Times New Roman"/>
          <w:b w:val="false"/>
          <w:i w:val="false"/>
          <w:color w:val="000000"/>
          <w:sz w:val="28"/>
        </w:rPr>
        <w:t>
      3) көрсетілген қызметті алушыға көрсетілетін қызметті берушіде қызмет көрсетудің рұқсат етілген ең ұзақ уақыты – 30 (отыз) минут, Мемлекеттік корпорацияда – 15 (он бес) минут.</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қызметті көрсету нәтижесін мемлекеттік қызметті көрсету мерзімі өтпестен бұрын бір тәуліктен кешіктірмей жеткізуді қамтамасыз етеді.</w:t>
      </w:r>
    </w:p>
    <w:p>
      <w:pPr>
        <w:spacing w:after="0"/>
        <w:ind w:left="0"/>
        <w:jc w:val="both"/>
      </w:pPr>
      <w:r>
        <w:rPr>
          <w:rFonts w:ascii="Times New Roman"/>
          <w:b w:val="false"/>
          <w:i w:val="false"/>
          <w:color w:val="000000"/>
          <w:sz w:val="28"/>
        </w:rPr>
        <w:t>
      Мемлекеттік корпорация қызметкері ұсынылған құжаттарды тексереді, қабылдайды және тіркейді, құжаттарды қабылдау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мен Мемлекеттік корпорация қызметкері көрсетілетін қызметті алушының ақпараттық жүйелердегі заңмен қорғалатын құпияны құрайтын мәліметтерді пайдалануға келісімін алады.</w:t>
      </w:r>
    </w:p>
    <w:bookmarkStart w:name="z40" w:id="36"/>
    <w:p>
      <w:pPr>
        <w:spacing w:after="0"/>
        <w:ind w:left="0"/>
        <w:jc w:val="both"/>
      </w:pPr>
      <w:r>
        <w:rPr>
          <w:rFonts w:ascii="Times New Roman"/>
          <w:b w:val="false"/>
          <w:i w:val="false"/>
          <w:color w:val="000000"/>
          <w:sz w:val="28"/>
        </w:rPr>
        <w:t>
      10. Мемлекеттік корпорация арқылы мемлекеттік қызметті көрсету нәтижесін алу процесін сипаттау, оның ұзақтығы:</w:t>
      </w:r>
    </w:p>
    <w:bookmarkEnd w:id="36"/>
    <w:p>
      <w:pPr>
        <w:spacing w:after="0"/>
        <w:ind w:left="0"/>
        <w:jc w:val="both"/>
      </w:pPr>
      <w:r>
        <w:rPr>
          <w:rFonts w:ascii="Times New Roman"/>
          <w:b w:val="false"/>
          <w:i w:val="false"/>
          <w:color w:val="000000"/>
          <w:sz w:val="28"/>
        </w:rPr>
        <w:t>
      Мемлекеттік корпорацияға жеке басын куәландыратын құжатты көрсеткен кезде (немесе нотариалды куәландырылған сенімхат бойынша оның өкілі) дайын құжаттарды беру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бір ай ішінде кепілдік шартын сақтауды қамтамасыз етеді, содан кейін оны одан әрі сақтау үшін көрсетілетін қызметті берушіге тапсырады;</w:t>
      </w:r>
    </w:p>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қызметті көрсету нәтижесін жолдайды.</w:t>
      </w:r>
    </w:p>
    <w:bookmarkStart w:name="z41" w:id="37"/>
    <w:p>
      <w:pPr>
        <w:spacing w:after="0"/>
        <w:ind w:left="0"/>
        <w:jc w:val="both"/>
      </w:pPr>
      <w:r>
        <w:rPr>
          <w:rFonts w:ascii="Times New Roman"/>
          <w:b w:val="false"/>
          <w:i w:val="false"/>
          <w:color w:val="000000"/>
          <w:sz w:val="28"/>
        </w:rPr>
        <w:t>
      11. Мемлекеттік көрсетілетін қызмет "электрондық үкіметтің" www.egov.kz веб-порталы арқылы көрсетілмейді.</w:t>
      </w:r>
    </w:p>
    <w:bookmarkEnd w:id="37"/>
    <w:bookmarkStart w:name="z42" w:id="38"/>
    <w:p>
      <w:pPr>
        <w:spacing w:after="0"/>
        <w:ind w:left="0"/>
        <w:jc w:val="both"/>
      </w:pPr>
      <w:r>
        <w:rPr>
          <w:rFonts w:ascii="Times New Roman"/>
          <w:b w:val="false"/>
          <w:i w:val="false"/>
          <w:color w:val="000000"/>
          <w:sz w:val="28"/>
        </w:rPr>
        <w:t xml:space="preserve">
      12.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көрсетілетін қызметті берушілермен және (немесе) Мемлекеттік корпорациямен өзара іс-қимыл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алуды</w:t>
            </w:r>
            <w:r>
              <w:br/>
            </w:r>
            <w:r>
              <w:rPr>
                <w:rFonts w:ascii="Times New Roman"/>
                <w:b w:val="false"/>
                <w:i w:val="false"/>
                <w:color w:val="000000"/>
                <w:sz w:val="20"/>
              </w:rPr>
              <w:t>аяқтамаған адамдарға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4" w:id="39"/>
    <w:p>
      <w:pPr>
        <w:spacing w:after="0"/>
        <w:ind w:left="0"/>
        <w:jc w:val="left"/>
      </w:pPr>
      <w:r>
        <w:rPr>
          <w:rFonts w:ascii="Times New Roman"/>
          <w:b/>
          <w:i w:val="false"/>
          <w:color w:val="000000"/>
        </w:rPr>
        <w:t xml:space="preserve"> Әрбір рәсімнің (іс-қимылдың) ұзақтығын көрсете отырып, құрылымдық</w:t>
      </w:r>
      <w:r>
        <w:br/>
      </w:r>
      <w:r>
        <w:rPr>
          <w:rFonts w:ascii="Times New Roman"/>
          <w:b/>
          <w:i w:val="false"/>
          <w:color w:val="000000"/>
        </w:rPr>
        <w:t>бөлімшелер (қызметкерлер) арасындағы рәсімдер (іс-қимылдар) реттілігін сипаттау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1752"/>
        <w:gridCol w:w="1273"/>
        <w:gridCol w:w="1367"/>
        <w:gridCol w:w="4731"/>
        <w:gridCol w:w="1230"/>
        <w:gridCol w:w="1515"/>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процестін ( жұмыс барысының, ағымының) іс-қимылы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 (жұмыс барысының, ағымының)</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(қызметкерлер)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(операция, процесс, рәсімдер) атауы және оларды сипаттау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өтінішін қабылдайды, толықтығын тексереді және тіркейді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қараcтырады және көрсетілетін қызметті берушінің жауапты орындаушысын анықтайды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дайындайды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нәтижесіне қол қояды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тіркейді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қарастыруға береді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жауапты орындаушысына қарастыруға береді</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берушінің басшысына қарастыруға береді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кеңсе қызметкеріне қарастыруға береді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береді немесе Мемлекеттік корпорацияға жібереді</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орналасқан жері бойынша – 1 (бір) жұмыс күні; көрсетілетін қызметті берушінің орналасқан жері бойынша емес жағдайда - 6 (алты) жұмыс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орналасқан жері бойынша - 3 (үш) жұмыс күні;</w:t>
            </w:r>
            <w:r>
              <w:br/>
            </w:r>
            <w:r>
              <w:rPr>
                <w:rFonts w:ascii="Times New Roman"/>
                <w:b w:val="false"/>
                <w:i w:val="false"/>
                <w:color w:val="000000"/>
                <w:sz w:val="20"/>
              </w:rPr>
              <w:t>
көрсетілетін қызметті берушінің орналасқан жері бойынша емес жағдайда - 8 (сегіз)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алуды</w:t>
            </w:r>
            <w:r>
              <w:br/>
            </w:r>
            <w:r>
              <w:rPr>
                <w:rFonts w:ascii="Times New Roman"/>
                <w:b w:val="false"/>
                <w:i w:val="false"/>
                <w:color w:val="000000"/>
                <w:sz w:val="20"/>
              </w:rPr>
              <w:t>аяқтамаған адамдарға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6" w:id="40"/>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w:t>
      </w:r>
      <w:r>
        <w:br/>
      </w:r>
      <w:r>
        <w:rPr>
          <w:rFonts w:ascii="Times New Roman"/>
          <w:b/>
          <w:i w:val="false"/>
          <w:color w:val="000000"/>
        </w:rPr>
        <w:t xml:space="preserve">анықтама беру" мемлекеттік қызмет көрсетудің бизнес-процестерінің анықтамалығы </w:t>
      </w:r>
    </w:p>
    <w:bookmarkEnd w:id="40"/>
    <w:p>
      <w:pPr>
        <w:spacing w:after="0"/>
        <w:ind w:left="0"/>
        <w:jc w:val="both"/>
      </w:pPr>
      <w:r>
        <w:drawing>
          <wp:inline distT="0" distB="0" distL="0" distR="0">
            <wp:extent cx="7810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150100"/>
                    </a:xfrm>
                    <a:prstGeom prst="rect">
                      <a:avLst/>
                    </a:prstGeom>
                  </pic:spPr>
                </pic:pic>
              </a:graphicData>
            </a:graphic>
          </wp:inline>
        </w:drawing>
      </w:r>
    </w:p>
    <w:p>
      <w:pPr>
        <w:spacing w:after="0"/>
        <w:ind w:left="0"/>
        <w:jc w:val="left"/>
      </w:pPr>
      <w:r>
        <w:br/>
      </w:r>
    </w:p>
    <w:bookmarkStart w:name="z47" w:id="41"/>
    <w:p>
      <w:pPr>
        <w:spacing w:after="0"/>
        <w:ind w:left="0"/>
        <w:jc w:val="left"/>
      </w:pPr>
      <w:r>
        <w:rPr>
          <w:rFonts w:ascii="Times New Roman"/>
          <w:b/>
          <w:i w:val="false"/>
          <w:color w:val="000000"/>
        </w:rPr>
        <w:t xml:space="preserve"> Шартты белгілер: </w:t>
      </w:r>
    </w:p>
    <w:bookmarkEnd w:id="41"/>
    <w:p>
      <w:pPr>
        <w:spacing w:after="0"/>
        <w:ind w:left="0"/>
        <w:jc w:val="both"/>
      </w:pPr>
      <w:r>
        <w:drawing>
          <wp:inline distT="0" distB="0" distL="0" distR="0">
            <wp:extent cx="78105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400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