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57212" w14:textId="79572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2016 - 2018 жылдарға арналған Ақсу қаласының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Ақсу қалалық мәслихатының 2015 жылғы 22 желтоқсандағы № 395/52 шешімі. Павлодар облысының Әділет департаментінде 2015 жылғы 30 желтоқсанда № 4874 болып тіркелді. Күші жойылды - Павлодар облысы Ақсу қалалық мәслихатының 2017 жылғы 15 наурыздағы № 97/11 (алғашқы ресми жарияланған күнінен бастап қолданысқа енгізіледі)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Павлодар облысы Ақсу қалалық мәслихатының 15.03.2017 № 97/11 (алғашқы ресми жарияланған күнінен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Бюджет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 1) тармақшасына, Қазақстан Республикасының "Агроөнеркәсіптік кешенді және ауылдық аумақтарды дамытуды мемлекеттік реттеу туралы" Заңының 18-бабының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Павлодар облыстық мәслихатының 2015 жылғы 10 желтоқсандағы "2016 - 2018 жылдарға арналған облыстық бюджет туралы" № 394/46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Ақсу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ШЕШIМ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Қаланың 2016 - 2018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-қосымшаларға сәйкес бекітілсін, соның ішінде 2016 жылға келесі көлемде: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кірістер – 9214170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 түсімдері – 5729539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 емес түсімдер – 90102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негізгі капиталды сатқаннан түсетін түсімдер – 169297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трансферттердің түсімдері – 3225232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шығыстар – 9173863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таза бюджеттік несиелендіру – 111382,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несиелер – 129743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бюджетттік несиелерді өтеу – 18361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қаржы активтерімен операциялар бойынша сальдо – 0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қаржы активтерін сатып алу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бюджет тапшылығы – -71075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бюджет тапшылығын қаржыландыру – 71075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1-тармаққа өзгерістер енгізілді - Павлодар облысы Ақсу қалалық мәслихатының 18.01.2016 </w:t>
      </w:r>
      <w:r>
        <w:rPr>
          <w:rFonts w:ascii="Times New Roman"/>
          <w:b w:val="false"/>
          <w:i w:val="false"/>
          <w:color w:val="ff0000"/>
          <w:sz w:val="28"/>
        </w:rPr>
        <w:t>N 419/53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(01.01.2016 бастап қолданысқа енгізіледі); 14.04.2016 </w:t>
      </w:r>
      <w:r>
        <w:rPr>
          <w:rFonts w:ascii="Times New Roman"/>
          <w:b w:val="false"/>
          <w:i w:val="false"/>
          <w:color w:val="ff0000"/>
          <w:sz w:val="28"/>
        </w:rPr>
        <w:t>N 11/2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(01.01.2016 бастап қолданысқа енеді); 08.07.2016 </w:t>
      </w:r>
      <w:r>
        <w:rPr>
          <w:rFonts w:ascii="Times New Roman"/>
          <w:b w:val="false"/>
          <w:i w:val="false"/>
          <w:color w:val="ff0000"/>
          <w:sz w:val="28"/>
        </w:rPr>
        <w:t>N 37/5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(01.01.2016 бастап қолданысқа енеді); 10.08.2016 </w:t>
      </w:r>
      <w:r>
        <w:rPr>
          <w:rFonts w:ascii="Times New Roman"/>
          <w:b w:val="false"/>
          <w:i w:val="false"/>
          <w:color w:val="ff0000"/>
          <w:sz w:val="28"/>
        </w:rPr>
        <w:t>N 46/6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(01.01.2016 бастап қолданысқа енеді); 14.11.2016 </w:t>
      </w:r>
      <w:r>
        <w:rPr>
          <w:rFonts w:ascii="Times New Roman"/>
          <w:b w:val="false"/>
          <w:i w:val="false"/>
          <w:color w:val="ff0000"/>
          <w:sz w:val="28"/>
        </w:rPr>
        <w:t>N 57/8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(01.01.2016 бастап қолданысқа енеді); 13.12.2016 </w:t>
      </w:r>
      <w:r>
        <w:rPr>
          <w:rFonts w:ascii="Times New Roman"/>
          <w:b w:val="false"/>
          <w:i w:val="false"/>
          <w:color w:val="ff0000"/>
          <w:sz w:val="28"/>
        </w:rPr>
        <w:t>N 68/9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(01.01.2016 бастап қолданысқа енеді)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Ақсу қаласының 2016 жылға арналған бюджетін орындау барысында секвестрлеуге жатпайтын қалалық бюджеттік бағдарламалардың тізбесі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Селолық округтер әкімдерінің аппараттары бойынша 2016 жылға арналған қалалық бюджеттік бағдарламалардың тізбесі 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2016 жылға селолық округтердің қимасында жергілікті өзін-өзі басқару органдарына трансферттерді бөлу </w:t>
      </w:r>
      <w:r>
        <w:rPr>
          <w:rFonts w:ascii="Times New Roman"/>
          <w:b w:val="false"/>
          <w:i w:val="false"/>
          <w:color w:val="000000"/>
          <w:sz w:val="28"/>
        </w:rPr>
        <w:t>6-қосымшаға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Азаматтық қызметші болып табылатын және ауылдық елдi мекендерде жұмыс iстейтiн денсаулық сақтау, әлеуметтiк қамсыздандыру, бiлiм беру, мәдениет, спорт және ветеринария саласындағы мамандарға, сондай-ақ жергілікті бюджеттерден қаржыландырылатын мемлекеттік ұйымдарда жұмыс істейтін аталған мамандарға қызметтiң осы түрлерiмен қалалық жағдайда айналысатын мамандардың мөлшерлемелерімен салыстырғанда жиырма бес пайызға жоғарылатылған айлықақылар мен тарифтiк мөлшерлемелер белгiленсін.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2016 жылға арналған қалалық бюджетте Ақсу қаласының бюджетінен облыстық бюджетке алу 1492575 мың теңге сомасында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2016 жылы облыстық бюджетке әлеуметтік салық аударымдарының нормативі 17,6 пайыз мөлшерінде есептелсін.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Ақсу қаласының жергілікті атқарушы органдарының 2016 жылға арналған резерві 122900 мың теңге сомасында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Осы шешімнің орындалуын бақылау қалалық мәслихаттың экономика және бюджет мәселелері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Осы шешім 2016 жылғы 1 қаңтардан бастап күшіне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Рубцов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Омарғалиев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 сайланған LII сессия)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395 /52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Ақсу қаласының бюджеті</w:t>
      </w:r>
      <w:r>
        <w:br/>
      </w:r>
      <w:r>
        <w:rPr>
          <w:rFonts w:ascii="Times New Roman"/>
          <w:b/>
          <w:i w:val="false"/>
          <w:color w:val="000000"/>
        </w:rPr>
        <w:t>(енгізілген өзгерістермен)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1-қосымша жаңа редакцияда - Павлодар облысы Ақсу қалалық мәслихатының 13.12.2016 </w:t>
      </w:r>
      <w:r>
        <w:rPr>
          <w:rFonts w:ascii="Times New Roman"/>
          <w:b w:val="false"/>
          <w:i w:val="false"/>
          <w:color w:val="ff0000"/>
          <w:sz w:val="28"/>
        </w:rPr>
        <w:t>N 68/9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(01.01.2016 бастап қолданысқа енеді)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4"/>
        <w:gridCol w:w="949"/>
        <w:gridCol w:w="554"/>
        <w:gridCol w:w="7311"/>
        <w:gridCol w:w="29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9214170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5729539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 мен қызмет көрсетулерге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Өкілеттілігі бар мемлекеттік органдар немесе лауазымды тұлғалардың құқықтық маңызы бар әрекет жасау және (немесе) құжаттарды беру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несиелер бойынша сыйақылау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өзге де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сатқаннан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4"/>
        <w:gridCol w:w="744"/>
        <w:gridCol w:w="1055"/>
        <w:gridCol w:w="1055"/>
        <w:gridCol w:w="6404"/>
        <w:gridCol w:w="229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9173863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өкілетті, атқарушы және басқа да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мәслихатының қызметін қамтамасыз ету бойынша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ауданды (облыстық маңызы бар қаланы)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туризм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және туризм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қажеттіліктер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бойынша жұмыстар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қауіпсіздік, құқықтық, сот, қылмыстық 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қозғалысы қауіпсіздігін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азаматтарының хал актілерін тіркеу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азаматтардың хал актілерін тіркеу бөлімі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4601319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білімдік тапсырыстарды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объектілерінің құрылысы және қайта жаңғырту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3113559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оқушыларды мектепке дейін және кері тегін тасуды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беруге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2807746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спорт жөнінде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басқа да қызмет көрсетулер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 мемлекеттік саясатты жергілікті деңгейде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(облыстык маңызы бар қаланың) мемлекеттік білім беру мекемелері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көлемде мектеп олимпиадаларын және мектептен тыс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Қорғаншыларға (қамқоршыларға) жетім баланы (жетім балаларды) және ата-анасының қамқорлығынсыз қалған баланы (балаларды) қамтамасыз етуге ай сайын ақшалай қаражат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асырап алған Қазақстан азаматтарына біржолғы ақшалай қаражат төлемдері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Ведомствоға қарасты мемлекеттік мекемелердің және ұйымдардың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Атаулы мемлекеттік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Қамқоршы тәрбиесіне берілген баланы (балаларды) ұстау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үйге барып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заңнамасына сәйкес ауылдық жердегі денсаулық сақтау, білім беру, әлеуметтік қамсыздандыру, мәдениет, спорт және ветеринария мамандарына отын сатып алуға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санаттарына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оқитын және тәрбиеленетін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Анықталған тұрғылықты жері жоқ тұлғаларды әлеуметтік бейімдеу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үйге барып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оңалтудың жеке бағдарламасына сәйкес мұқтаж мүгедектерді міндетті гигиеналық құралдармен қамтамасыз ету және ымдау тілі мамандарының, жеке көмекшілердің қызмет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білім беру ұйымдарының күндізгі оқу нысанында оқушылар мен тәрбиеленушілерді қоғамдық көлікте (таксиден басқа) жеңілдікпен жол жүру түрінде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Тұрғындар үшін әлеуметтік бағдарламаларды жұмыспен қамтуды қамтамасыз ету саласында мемлекеттік саясатты жергілікті деңгейде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әлеуметтік тапсырысты үкіметтік емес секторда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"Жұмыспен қамту - 2020" жол картасы бойынша қалалар мен ауылдық елді мекендерді дамыту шеңберінде нысандарды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үйлерге энергетикалық аудит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"Жұмыспен қамту - 2020" бағдарламасы бойынша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"Жұмыспен қамту - 2020" жол картасының екінші бағыты шеңберінде жетіспейтін инженерлiк-коммуникациялық инфрақұрылым объектілерін дамыту және/немесе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суды әкету жүйелерінің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Ауылшаруашылық елді мекендердегі сумен жабдықтау және су бөлу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көшелерін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туыссыздарды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саласында мемлекеттік саясатты жергілікті деңгейде іске асыру жөніндегі қызмет көрсетулер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халқының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саясатты жүргізу бойынша қызмет көрсетулер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Тілдерді және мәдениетті дамыту саласында мемлекеттік саясатты жергілікті деңгейде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Ведомствоға қарасты мемлекеттік мекемелердің және ұйымдардың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тәжірибесі саласындағы өңірлік бағдарламаларды iске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 энергетикалық кешенді және койнауларды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 және энергетика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Мамандарға әлеуметтік қолдау шараларын көрсетуді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ауылшаруашылық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саласында мемлекеттік саясатты жергілікті деңгейде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 саласында мемлекеттік саясатты жергілікті деңгейде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жұмыс істеуін қамтамасыз ету (биотермиялық шұңқырлар)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иттерді және мысықтарды аулау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манызы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ауылдардың, ауылдық округтердiң шекарасын белгiлеу кезiнде жүргiзiлетiн жерге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 індетіне қарсы іс-шаралар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саласында мемлекеттік саясатты жергілікті деңгейде іске асыру жөніндегі қызмет көрсетулер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салу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 және қала құрылысы саласында мемлекеттік саясатты жергілікті деңгейде іске асыру жөніндегі қызмет көрсетулер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Ауданың қала құрлысы кәсіпорнының даму аумағын және елді мекендердің бас жоспарлары сызбаларын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 және ауданiшiлiк қоғамдық жолаушылар тасымалдарын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 көрсету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Моноқалалардағы бюджеттік- инвестициялық жобаларды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несиелендіру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Жылумен, сумен жабдықтау және суды бұрып әкету жүйелерін қайта жаңғыртуға және салуға несиелер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несиелерді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берілетін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-71075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 сайланған LII сессия)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395 /52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Ақсу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2"/>
        <w:gridCol w:w="894"/>
        <w:gridCol w:w="522"/>
        <w:gridCol w:w="522"/>
        <w:gridCol w:w="7077"/>
        <w:gridCol w:w="27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Ерекшеліктері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6632891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6513703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3432849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3432849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 мен қызмет көрсетулерге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Өкілеттілігі бар мемлекеттік органдар немесе лауазымды тұлғалардың құқықтық маңызы бар әрекет жасау және (немесе) құжаттарды беру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несиелер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басқа да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сондай-ақ, Қазақстан Республикасының Ұлттық Банкі бюджетінен (шығындар сметасы) қаржыландырылатын және ұсталатын мемлекеттік мекемелер салатын айыппұлдар, төлемақылар, тыйымдар, өндіріп алатын қаражаттар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сондай-ақ, Қазақстан Республикасының Ұлттық Банкі бюджетінен (шығындар сметасы) қаржыландырылатын және ұсталатын мемлекеттік мекемелер салатын айыппұлдар, төлемақылар, тыйымдар, өндіріп алатын қаражаттар, мұнай секторы ұйымдарының түсімдерін алмағанда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сатқаннан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2"/>
        <w:gridCol w:w="832"/>
        <w:gridCol w:w="1180"/>
        <w:gridCol w:w="1180"/>
        <w:gridCol w:w="5706"/>
        <w:gridCol w:w="25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6632891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өкілетті, атқарушы және басқа да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бойынша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мүлікке бағалау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ауданның (облыстық маңызы бар қаланың)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жолау-шылар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туризм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кәсіпкерлік және туризм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қажеттіліктер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бойынша жұмыстар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 - ақ мемлекеттік өртке қарсы қызмет органдары құрылмаған елді мекендерде өрттердің алдын алу және оларды сөндіру жөніндегі іс - 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қауіпсіздік, құқықтық, сот, қылмыстық 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қозғалысы қауіпсіздігін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азаматтық хал актілерін тіркеу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азаматтық хал актілерін тіркеу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3888126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білімдік тапсырыстарды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3127287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оқушыларды мектепке дейін және кері тегін тасуды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3113440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беруге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3018440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спорт жөнінде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басқа да қызмет көрсетулер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 мемлекеттік саясатты жергілікті деңгейде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(облыстык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көлемде мектеп олимпиадаларын және мектептен тыс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Қорғаншыларға (қамқоршыларға) жетім баланы (жетім балаларды) және ата - анасының қамқор-лығынсыз қалған баланы (балаларды) қамтама-сыз етуге ай сайын ақшалай қаражат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асырап алған Қазақстан азамат-тарына біржолғы ақшалай қаражат төлемдері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жеткіншектердің психикалық денсаулығын зерттеу және халыққа психологиялық – медициналық - 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Ведомствоға қарасты мемлекеттік мекемелердің және ұйымдардың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объектілерінің құрылысы және оларды қайта жаңғырту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Қамқоршы тәрбиесіне берілген баланы (балаларды) ұстау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үйге барып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заңнамасына сәйкес ауылдық жердегі денсаулық сақтау, білім беру, әлеуметтік қамсыздандыру, мәдениет, спорт және ветеринария мамандарына отын сатып алуға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Атаулы мемлекеттік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санаттарына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оқитын және тәрбиеленетін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Анықталған тұрғылықты жері жоқ тұлғаларды әлеуметтік бейімдеу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үйге барып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оңалтудың жеке бағдарламасына сәйкес мұқтаж мүгедектерді міндетті гигиеналық құралдармен қамтамасыз ету және ымдау тілі мамандарының, жеке көмекшілердің қызмет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 Жеңісінің жетпіс жылдығына арналған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білім беру ұйымдарының күндізгі оқу нысанында оқушылар мен тәрбиеленушілерін қоғамдық көлікте (таксиден басқа) жеңілдікпен жол жүру түрінде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Тұрғындар үшін әлеуметтік бағдарламаларды, жұмыспен қамтуды қамтамасыз ету саласында мемлекеттік саясатты жергілікті деңгейде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Ведомствоға қарасты мемлекеттік мекемелердің және ұйымдардың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сапасын жақсарту бойынша іс- 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 (селоның), ауылдық (селолық) округтің 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үйлерге энергетикалық аудит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“Жұмыспен қамту-2020” бағдарламасы бойынша ауылдық елді мекендерді дамыту шеңберінде объектілерді жөндеу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инфрақұры-лымды жобалау, дамыту, жайластыру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“Жұмыспен қамту -2020” жол картасының екінші бағыты шеңберінде жетіспейтін инженерлiк-коммуникациялық инфрақұрылым объектілерін дамыту және/немесе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суды әкету жүйелерінің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әкету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 сумен жабдықтау және су бөлу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көшелерін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туыссыздарды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саласында мемлекеттік саясатты жергілікті деңгейде іске асыру жөніндегі қызмет көрсетулер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Ведомствоға қарасты мемлекеттік мекемелердің және ұйымдардың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халқының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саясаты жүргізу бойынша қызметтер көрсетулер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Тілдерді және мәдениетті дамыту саласында мемлекеттік саясатты жергілікті деңгейде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Ведомствоға қарасты мемлекеттік мекемелердің және ұйымдардың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практикасы саласындағы өңірлік бағдарламаларды iске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 энергетикалық кешенді және кайнауларды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 энергетикалық кешенді және кайнауларды пайдалану саласында басқа да қызмет көрсетулер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 энергетикалық жүйені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 энергетика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Мамандарға әлеуметтік қолдау шараларын көрсетуді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саласында мемлекеттік саясатты жергілікті деңгейде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 саласында мемлекеттік саясатты жергілікті деңгейде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жұмыс істеуін қамтамасыз ету (биотермиялық шұңқырлар)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иттерді және мысықтарды аулау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(областық манызы бар қаланың)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ауылдардың, ауылдық округтердiң шекарасын белгiлеу кезiнде жүргiзiлетiн жерге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 індетіне қарсы іс-шаралар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саласында мемлекеттік саясатты жергілікті деңгейде іске асыру жөніндегі қызмет көрсетулер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салу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 және қала құрылысы саласында мемлекеттік саясатты жергілікті деңгейде іске асыру жөніндегі қызмет көрсетулер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Ауданың қала құрлысы кәсіпорнының даму аумағын және елді мекендердің бас жоспарлары сызбаларын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 және ауданiшiлiк қоғамдық жолаушылар тасымалдарын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туризм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қызметін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“Өңірлерді дамыту” бағдарламасы шеңберінде өңірлерді экономикалық дамытуға жәрдем көрсету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техникалық-экономикалық негіздемелерін әзірлеу және оған сараптама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Моноқалаларды ағымдағы абаттандыру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Моноқалалардағы бюджеттік инвестициялық жобаларды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Моноқалалардағы бюджеттік инвестициялық жобаларды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туризм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 жобаларды іске асыру үшін кредиттер бойынша пайыздық мөлшерді қаражаттандыру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қарыздары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Мақсатына сай пайдаланылмаған нысаналы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несиелендіру: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Жылумен, сумен жабдықтау және суды бұрып әкету жүйелерін қайта жаңғыртуға және салуға несие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несиелерді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берілетін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профициті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профицитін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 сайланған LII сессия)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395 /52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Ақсу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2"/>
        <w:gridCol w:w="894"/>
        <w:gridCol w:w="522"/>
        <w:gridCol w:w="522"/>
        <w:gridCol w:w="7077"/>
        <w:gridCol w:w="27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Ерекшеліктері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7097166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6969678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3642357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3642357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 мен қызмет көрсетулерге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Өкілеттілігі бар мемлекеттік органдар немесе лауазымды тұлғалардың құқықтық маңызы бар әрекет жасау және (немесе) құжаттарды беру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несиелер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басқа да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сондай-ақ, Қазақстан Республикасының Ұлттық Банкі бюджетінен (шығындар сметасы) қаржыландырылатын және ұсталатын мемлекеттік мекемелер салатын айыппұлдар, төлемақылар, тыйымдар, өндіріп алатын қаражаттар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сондай-ақ, Қазақстан Республикасының Ұлттық Банкі бюджетінен (шығындар сметасы) қаржыландырылатын және ұсталатын мемлекеттік мекемелер салатын айыппұлдар, төлемақылар, тыйымдар, өндіріп алатын қаражаттар, мұнай секторы ұйымдарының түсімдерін алмағанда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сатқаннан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9"/>
        <w:gridCol w:w="839"/>
        <w:gridCol w:w="1191"/>
        <w:gridCol w:w="1191"/>
        <w:gridCol w:w="5646"/>
        <w:gridCol w:w="25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7097166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өкілетті, атқарушы және басқа да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бойынша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мүлікке бағалау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ауданның (облыстық маңызы бар қаланың)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жолау-шылар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туризм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кәсіпкерлік және туризм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қажеттіліктер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бойынша жұмыстар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 - ақ мемлекеттік өртке қарсы қызмет органдары құрылмаған елді мекендерде өрттердің алдын алу және оларды сөндіру жөніндегі іс - 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қауіпсіздік, құқықтық, сот, қылмыстық 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қозғалысы қауіпсіздігін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азаматтық хал актілерін тіркеу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азаматтық хал актілерін тіркеу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4746136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білімдік тапсырыстарды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3825028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оқушыларды мектепке дейін және кері тегін тасуды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3810211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беруге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3710211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спорт жөнінде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басқа да қызмет көрсетулер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 мемлекеттік саясатты жергілікті деңгейде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(облыстык маңызы бар қаланың) мемлекеттік білім беру мекемелері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көлемде мектеп олимпиадаларын және мектептен тыс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Қорғаншыларға (қамқоршыларға) жетім баланы (жетім балаларды) және ата - анасының қамқорлығынсыз қалған баланы (балаларды) қамтамасыз етуге ай сайын ақшалай қаражат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асырап алған Қазақстан азамат-тарына біржолғы ақшалай қаражат төлемдері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Ведомствоға қарасты мемлекеттік мекемелердің және ұйымдардың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объектілерінің құрылысы және оларды қайта жаңғырту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Қамқоршы тәрбиесіне берілген баланы (балаларды) ұстау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үйге барып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заңнамасына сәйкес ауылдық жердегі денсаулық сақтау, білім беру, әлеуметтік қамсыздандыру, мәдениет, спорт және ветеринария мамандарына отын сатып алуға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Атаулы мемлекеттік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санаттарына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оқитын және тәрбиеленетін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Анықталған тұрғылықты жері жоқ тұлғаларды әлеуметтік бейімдеу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үйге барып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оңалтудың жеке бағдарламасына сәйкес мұқтаж мүгедектерді міндетті гигиеналық құралдармен қамтамасыз ету және ымдау тілі мамандарының, жеке көмекшілердің қызмет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 Жеңісінің жетпіс жылдығына арналған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білім беру ұйымдарының күндізгі оқу нысанында оқушылар мен тәрбиеленушілерін қоғамдық көлікте (таксиден басқа) жеңілдікпен жол жүру түрінде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Тұрғындар үшін әлеуметтік бағдарламаларды, жұмыспен қамтуды қамтамасыз ету саласында мемлекеттік саясатты жергілікті деңгейде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Ведомствоға қарасты мемлекеттік мекемелердің және ұйымдардың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сапасын жақсарту бойынша іс- 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 (селоның), ауылдық (селолық) округтің 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үйлерге энергетикалық аудит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“Жұмыспен қамту-2020” бағдарламасы бойынша ауылдық елді мекендерді дамыту шеңберінде объектілерді жөндеу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инфрақұры-лымды жобалау, дамыту, жайластыру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"Жұмыспен қамту -2020" жол картасының екінші бағыты шеңберінде жетіспейтін инженерлiк-коммуникациялық инфрақұрылым объектілерін дамыту және/немесе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суды әкету жүйелерінің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әкету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 сумен жабдықтау және су бөлу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көшелерін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туыссыздарды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саласында мемлекеттік саясатты жергілікті деңгейде іске асыру жөніндегі қызмет көрсетулер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Ведомствоға қарасты мемлекеттік мекемелердің және ұйымдардың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халқының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саясаты жүргізу бойынша қызметтер көрсетулер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Тілдерді және мәдениетті дамыту саласында мемлекеттік саясатты жергілікті деңгейде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Ведомствоға қарасты мемлекеттік мекемелердің және ұйымдардың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практикасы саласындағы өңірлік бағдарламаларды iске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 энергетикалық кешенді және кайнауларды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 энергетикалық кешенді және кайнауларды пайдалану саласында басқа да қызмет көрсетулер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 энергетикалық жүйені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 энергетика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Мамандарға әлеуметтік қолдау шараларын көрсетуді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саласында мемлекеттік саясатты жергілікті деңгейде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 саласында мемлекеттік саясатты жергілікті деңгейде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жұмыс істеуін қамтамасыз ету (биотермиялық шұңқырлар)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иттерді және мысықтарды аулау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(областық манызы бар қаланың)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ауылдардың, ауылдық округтердiң шекарасын белгiлеу кезiнде жүргiзiлетiн жерге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 індетіне қарсы іс-шаралар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саласында мемлекеттік саясатты жергілікті деңгейде іске асыру жөніндегі қызмет көрсетулер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салу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 және қала құрылысы саласында мемлекеттік саясатты жергілікті деңгейде іске асыру жөніндегі қызмет көрсетулер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Ауданың қала құрлысы кәсіпорнының даму аумағын және елді мекендердің бас жоспарлары сызбаларын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 және ауданiшiлiк қоғамдық жолаушылар тасымалдарын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туризм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қызметін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“Өңірлерді дамыту” бағдарламасы шеңберінде өңірлерді экономикалық дамытуға жәрдем көрсету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облыстық маңыздағы қаланың) жергілікті атқарушы органның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техникалық-экономикалық негіздемелерін әзірлеу және оған сараптама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Моноқалаларды ағымдағы абаттандыру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Моноқалалардағы бюджеттік инвестициялық жобаларды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Моноқалалардағы бюджеттік инвестициялық жобаларды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туризм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 жобаларды іске асыру үшін кредиттер бойынша пайыздық мөлшерді қаражаттандыру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қарыздары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Мақсатына сай пайдаланылмаған нысаналы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несиелендіру: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-210207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Жылумен, сумен жабдықтау және суды бұрып әкету жүйелерін қайта жаңғыртуға және салуға несие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несиелерді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берілетін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профициті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профицитін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-210207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 сайланған LII сессия)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395 /52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секвестрге жатпайтын</w:t>
      </w:r>
      <w:r>
        <w:br/>
      </w:r>
      <w:r>
        <w:rPr>
          <w:rFonts w:ascii="Times New Roman"/>
          <w:b/>
          <w:i w:val="false"/>
          <w:color w:val="000000"/>
        </w:rPr>
        <w:t>қалалық бюджеттік бағдарламалардың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04"/>
        <w:gridCol w:w="1804"/>
        <w:gridCol w:w="2560"/>
        <w:gridCol w:w="2561"/>
        <w:gridCol w:w="35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 сайланған LII сессия)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395 /52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М. Омаров атындағы селолық округі бойынша</w:t>
      </w:r>
      <w:r>
        <w:br/>
      </w:r>
      <w:r>
        <w:rPr>
          <w:rFonts w:ascii="Times New Roman"/>
          <w:b/>
          <w:i w:val="false"/>
          <w:color w:val="000000"/>
        </w:rPr>
        <w:t>2016 жылға арналған бюджеттік бағдарламалар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4"/>
        <w:gridCol w:w="785"/>
        <w:gridCol w:w="1907"/>
        <w:gridCol w:w="1907"/>
        <w:gridCol w:w="785"/>
        <w:gridCol w:w="557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өкілетті, атқарушы және басқа да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бастауыш, негізгі орта, орта арнаулы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оқушыларды мектепке дейін және кері тегін тасуды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үйге барып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көріктендіру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“Өңірлерді дамыту” бағдарламасы шеңберінде өңірлерді экономикалық дамытуға жәрдем көрсету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Қызылжар селолық округі бойынша</w:t>
      </w:r>
      <w:r>
        <w:br/>
      </w:r>
      <w:r>
        <w:rPr>
          <w:rFonts w:ascii="Times New Roman"/>
          <w:b/>
          <w:i w:val="false"/>
          <w:color w:val="000000"/>
        </w:rPr>
        <w:t>2016 жылға арналған бюджеттік бағдарламалар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4"/>
        <w:gridCol w:w="785"/>
        <w:gridCol w:w="1907"/>
        <w:gridCol w:w="1907"/>
        <w:gridCol w:w="785"/>
        <w:gridCol w:w="557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өкілетті, атқарушы және басқа да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бастауыш, негізгі орта, орта арнаулы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оқушыларды мектепке дейін және кері тегін тасуды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үйге барып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көріктендіру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“Өңірлерді дамыту” бағдарламасы шеңберінде өңірлерді экономикалық дамытуға жәрдем көрсету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Евгеньевка селолық округі бойынша</w:t>
      </w:r>
      <w:r>
        <w:br/>
      </w:r>
      <w:r>
        <w:rPr>
          <w:rFonts w:ascii="Times New Roman"/>
          <w:b/>
          <w:i w:val="false"/>
          <w:color w:val="000000"/>
        </w:rPr>
        <w:t>2016 жылға арналған бюджеттік бағдарламалар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4"/>
        <w:gridCol w:w="785"/>
        <w:gridCol w:w="1907"/>
        <w:gridCol w:w="1907"/>
        <w:gridCol w:w="785"/>
        <w:gridCol w:w="557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өкілетті, атқарушы және басқа да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үйге барып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көріктендіру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“Өңірлерді дамыту” бағдарламасы шеңберінде өңірлерді экономикалық дамытуға жәрдем көрсету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Алғабас селолық округі бойынша</w:t>
      </w:r>
      <w:r>
        <w:br/>
      </w:r>
      <w:r>
        <w:rPr>
          <w:rFonts w:ascii="Times New Roman"/>
          <w:b/>
          <w:i w:val="false"/>
          <w:color w:val="000000"/>
        </w:rPr>
        <w:t>2016 жылға арналған бюджеттік бағдарламалар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4"/>
        <w:gridCol w:w="785"/>
        <w:gridCol w:w="1907"/>
        <w:gridCol w:w="1907"/>
        <w:gridCol w:w="785"/>
        <w:gridCol w:w="557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өкілетті, атқарушы және басқа да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бастауыш, негізгі орта, орта арнаулы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оқушыларды мектепке дейін және кері тегін тасуды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үйге барып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көріктендіру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“Өңірлерді дамыту” бағдарламасы шеңберінде өңірлерді экономикалық дамытуға жәрдем көрсету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Достық селолық округі бойынша</w:t>
      </w:r>
      <w:r>
        <w:br/>
      </w:r>
      <w:r>
        <w:rPr>
          <w:rFonts w:ascii="Times New Roman"/>
          <w:b/>
          <w:i w:val="false"/>
          <w:color w:val="000000"/>
        </w:rPr>
        <w:t>2016 жылға арналған бюджеттік бағдарламалар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4"/>
        <w:gridCol w:w="785"/>
        <w:gridCol w:w="1907"/>
        <w:gridCol w:w="1907"/>
        <w:gridCol w:w="785"/>
        <w:gridCol w:w="557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өкілетті, атқарушы және басқа да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негізгі орта, орта арнаулы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оқушыларды мектепке дейін және кері тегін тасуды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үйге барып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көріктендіру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“Өңірлерді дамыту” бағдарламасы шеңберінде өңірлерді экономикалық дамытуға жәрдем көрсету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Қалқаман селолық округі бойынша</w:t>
      </w:r>
      <w:r>
        <w:br/>
      </w:r>
      <w:r>
        <w:rPr>
          <w:rFonts w:ascii="Times New Roman"/>
          <w:b/>
          <w:i w:val="false"/>
          <w:color w:val="000000"/>
        </w:rPr>
        <w:t>2016 жылға арналған бюджеттік бағдарламалар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4"/>
        <w:gridCol w:w="785"/>
        <w:gridCol w:w="1907"/>
        <w:gridCol w:w="1907"/>
        <w:gridCol w:w="785"/>
        <w:gridCol w:w="557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өкілетті, атқарушы және басқа да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оқушыларды мектепке дейін және кері тегін тасуды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үйге барып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көріктендіру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мәдени-сауық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“Өңірлерді дамыту” бағдарламасы шеңберінде өңірлерді экономикалық дамытуға жәрдем көрсету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 сайланған LII сессия)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395 /52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селолық округтердің қимасындағы жергілікті</w:t>
      </w:r>
      <w:r>
        <w:br/>
      </w:r>
      <w:r>
        <w:rPr>
          <w:rFonts w:ascii="Times New Roman"/>
          <w:b/>
          <w:i w:val="false"/>
          <w:color w:val="000000"/>
        </w:rPr>
        <w:t>өзін-өзі басқару органдарына трасферттерді бөлу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6-қосымша жаңа редакцияда - Павлодар облысы Ақсу қалалық мәслихатының 14.04.2016 </w:t>
      </w:r>
      <w:r>
        <w:rPr>
          <w:rFonts w:ascii="Times New Roman"/>
          <w:b w:val="false"/>
          <w:i w:val="false"/>
          <w:color w:val="ff0000"/>
          <w:sz w:val="28"/>
        </w:rPr>
        <w:t>N 11/2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(01.01.2016 бастап қолданысқа енеді)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94"/>
        <w:gridCol w:w="7406"/>
      </w:tblGrid>
      <w:tr>
        <w:trPr>
          <w:trHeight w:val="30" w:hRule="atLeast"/>
        </w:trPr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округтердің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Омаров атындағы селолық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Алғабас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Достық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Евгеньевка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Қалқаман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