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cef6" w14:textId="7fcc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17 сәуірдегі № 417/4 қаулысы. Павлодар облысының Әділет департаментінде 2015 жылғы 19 мамырда № 4463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ветеринария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кеңесшісіне жүктелсін.</w:t>
      </w:r>
    </w:p>
    <w:bookmarkEnd w:id="3"/>
    <w:bookmarkStart w:name="z5" w:id="4"/>
    <w:p>
      <w:pPr>
        <w:spacing w:after="0"/>
        <w:ind w:left="0"/>
        <w:jc w:val="both"/>
      </w:pPr>
      <w:r>
        <w:rPr>
          <w:rFonts w:ascii="Times New Roman"/>
          <w:b w:val="false"/>
          <w:i w:val="false"/>
          <w:color w:val="000000"/>
          <w:sz w:val="28"/>
        </w:rPr>
        <w:t xml:space="preserve">
      4. Осы қаулы алғаш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"17" сәуірдегі</w:t>
            </w:r>
            <w:r>
              <w:br/>
            </w:r>
            <w:r>
              <w:rPr>
                <w:rFonts w:ascii="Times New Roman"/>
                <w:b w:val="false"/>
                <w:i w:val="false"/>
                <w:color w:val="000000"/>
                <w:sz w:val="20"/>
              </w:rPr>
              <w:t>№ 417/4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ветеринария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"Екібастұз қаласы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ветеринария бөлімі"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ветеринария бөлімі"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ветеринария бөлімі" мемлекеттік мекеме азаматтық-құықтық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ветеринария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ветеринария бөлімі" мемлекеттік мекемесі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Қазақстан Республкасы, Павлодар облысы, 141 203, Екібастұз қаласы, Екібастұз қаласының 50 жылдығы көшесі, 10.</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p>
    <w:bookmarkEnd w:id="7"/>
    <w:p>
      <w:pPr>
        <w:spacing w:after="0"/>
        <w:ind w:left="0"/>
        <w:jc w:val="both"/>
      </w:pPr>
      <w:r>
        <w:rPr>
          <w:rFonts w:ascii="Times New Roman"/>
          <w:b w:val="false"/>
          <w:i w:val="false"/>
          <w:color w:val="000000"/>
          <w:sz w:val="28"/>
        </w:rPr>
        <w:t>
      мемлекеттік тілде: "Екібастұз қаласы әкімдігінің ветеринария бөлімі" мемлекеттiк мекемесi;</w:t>
      </w:r>
    </w:p>
    <w:p>
      <w:pPr>
        <w:spacing w:after="0"/>
        <w:ind w:left="0"/>
        <w:jc w:val="both"/>
      </w:pPr>
      <w:r>
        <w:rPr>
          <w:rFonts w:ascii="Times New Roman"/>
          <w:b w:val="false"/>
          <w:i w:val="false"/>
          <w:color w:val="000000"/>
          <w:sz w:val="28"/>
        </w:rPr>
        <w:t>
      орыс тілінде: государственное учреждение "Отдел ветеринарии акимата города Экибастуза".</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"Екібастұз қаласы әкімдігінің ветеринария бөлімі" мемлекеттiк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"Екібастұз қаласы әкімдігінің ветеринария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 және мереке күндері.</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"Екібастұз қаласы әкімдігінің ветеринария бөлімі"мемлекеттік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ветеринария бөлімі" мемлекеттік мекемесінің құрылтай құжаты болып табылады. </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ветеринария бөлімі" мемлекеттік мекемесіне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"Екібастұз қаласы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4" w:id="8"/>
    <w:p>
      <w:pPr>
        <w:spacing w:after="0"/>
        <w:ind w:left="0"/>
        <w:jc w:val="left"/>
      </w:pPr>
      <w:r>
        <w:rPr>
          <w:rFonts w:ascii="Times New Roman"/>
          <w:b/>
          <w:i w:val="false"/>
          <w:color w:val="000000"/>
        </w:rPr>
        <w:t xml:space="preserve"> 2. "Екібастұз қаласы әкімдігінің ветеринария бөлімі" мемлекеттік мекемесінің</w:t>
      </w:r>
      <w:r>
        <w:br/>
      </w:r>
      <w:r>
        <w:rPr>
          <w:rFonts w:ascii="Times New Roman"/>
          <w:b/>
          <w:i w:val="false"/>
          <w:color w:val="000000"/>
        </w:rPr>
        <w:t>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8"/>
    <w:bookmarkStart w:name="z25" w:id="9"/>
    <w:p>
      <w:pPr>
        <w:spacing w:after="0"/>
        <w:ind w:left="0"/>
        <w:jc w:val="both"/>
      </w:pPr>
      <w:r>
        <w:rPr>
          <w:rFonts w:ascii="Times New Roman"/>
          <w:b w:val="false"/>
          <w:i w:val="false"/>
          <w:color w:val="000000"/>
          <w:sz w:val="28"/>
        </w:rPr>
        <w:t>
      16.  "Екібастұз қаласы әкімдігінің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"Екібастұз қаласы әкімдігінің ветеринария бөлімі" мемлекеттік мекемесінің мақсаты ветеринариялық–санитарлық қауіпсіздікті қамтамасыз ету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"Екібастұз қаласы әкімдігінің ветеринария бөлімі" мемлекеттік мекемесі қызметінің мәні халықтың денсаулығын жануарлар мен адамға ортақ аурулардан қорғау; жануарларды аурулардан қорғау және оларды емдеу; ветеринарлық–санитарлық қауіпсіздікті қамтамасыз ету; тиісті әкімшілік-аумақтық бірліктің аумағын басқа мемлекеттерден жануарлардың жұқпалы және экзотикалық ауруларының әкелiнуi мен таралуынан қорғау; жеке және заңды тұлғалар ветеринария саласындағы қызметтi жүзеге асыруы кезiнде қоршаған ортаны ластаудың алдын алу және оны жою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2)  жануарларды аурулардан қорғау және оларды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6)  заңнамаға сәйкес мемлекеттік қызмет көрсету;</w:t>
      </w:r>
      <w:r>
        <w:br/>
      </w:r>
      <w:r>
        <w:rPr>
          <w:rFonts w:ascii="Times New Roman"/>
          <w:b w:val="false"/>
          <w:i w:val="false"/>
          <w:color w:val="000000"/>
          <w:sz w:val="28"/>
        </w:rPr>
        <w:t>
      7)  Қазақстан Республикасының заңнамасында қарастырылған өзге де міндеттерді жүзеге асыру;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 – шаралар жоспарларын бекітеді;</w:t>
      </w:r>
      <w:r>
        <w:br/>
      </w:r>
      <w:r>
        <w:rPr>
          <w:rFonts w:ascii="Times New Roman"/>
          <w:b w:val="false"/>
          <w:i w:val="false"/>
          <w:color w:val="000000"/>
          <w:sz w:val="28"/>
        </w:rPr>
        <w:t>
      2)  ветеринариялық преператтардың республикалық қорын қоспағанда, жануарлардың аса қауіпті ауруларының профилактикасы бойынша ветеринариялық преператтарды сақтауды, жергілікті атқарушы органдарға тасымалдауды (жеткізуді) ұйымдастырады;</w:t>
      </w:r>
      <w:r>
        <w:br/>
      </w:r>
      <w:r>
        <w:rPr>
          <w:rFonts w:ascii="Times New Roman"/>
          <w:b w:val="false"/>
          <w:i w:val="false"/>
          <w:color w:val="000000"/>
          <w:sz w:val="28"/>
        </w:rPr>
        <w:t>
      3)  профилактикасы мен диагностикасы бюджет қаражаты есебінен жүзеге асырылатын жануарлардың энзоотиялық ауруларының тізбесін әзірлейді және уәкілетті органға ұсынады;</w:t>
      </w:r>
      <w:r>
        <w:br/>
      </w:r>
      <w:r>
        <w:rPr>
          <w:rFonts w:ascii="Times New Roman"/>
          <w:b w:val="false"/>
          <w:i w:val="false"/>
          <w:color w:val="000000"/>
          <w:sz w:val="28"/>
        </w:rPr>
        <w:t>
      4)  жануарлардың энзоотиялық ауруларының профилактикасы мен диагностикасы бойынша ветеринариялық препараттарды, олардың профилактикасы және диагностикасы жөніндегі қызметтерді мемлекеттік сатып алуды, оларды сақтауды және жергілікті атқарушы органдарға тасымалдауды (жеткізуді) ұйымдастыруды жүзеге асырады;</w:t>
      </w:r>
      <w:r>
        <w:br/>
      </w:r>
      <w:r>
        <w:rPr>
          <w:rFonts w:ascii="Times New Roman"/>
          <w:b w:val="false"/>
          <w:i w:val="false"/>
          <w:color w:val="000000"/>
          <w:sz w:val="28"/>
        </w:rPr>
        <w:t>
      5)  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асырады және оларды уәкілетті органға ұсынады етеді;</w:t>
      </w:r>
      <w:r>
        <w:br/>
      </w:r>
      <w:r>
        <w:rPr>
          <w:rFonts w:ascii="Times New Roman"/>
          <w:b w:val="false"/>
          <w:i w:val="false"/>
          <w:color w:val="000000"/>
          <w:sz w:val="28"/>
        </w:rPr>
        <w:t>
      6)  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7)  Қазақстан Республикасы Үкіметі бекіткен тізбе бойынша аса қауіпті аурулардың, сондай-ақ жануарлардың энзоотиялық ауруларының профилактикасы бойынша ветеринариялық іс-шаралардың орындалуын қамтамасыз етеді;</w:t>
      </w:r>
      <w:r>
        <w:br/>
      </w:r>
      <w:r>
        <w:rPr>
          <w:rFonts w:ascii="Times New Roman"/>
          <w:b w:val="false"/>
          <w:i w:val="false"/>
          <w:color w:val="000000"/>
          <w:sz w:val="28"/>
        </w:rPr>
        <w:t>
      8)  эпизоотиялық жайсыз жағдай туғанда, елді мекен жерлерінде жануарларды жаюға арналған орындарды анықтайды;</w:t>
      </w:r>
      <w:r>
        <w:br/>
      </w:r>
      <w:r>
        <w:rPr>
          <w:rFonts w:ascii="Times New Roman"/>
          <w:b w:val="false"/>
          <w:i w:val="false"/>
          <w:color w:val="000000"/>
          <w:sz w:val="28"/>
        </w:rPr>
        <w:t>
      9)  алынып қойылатын және жойылатын ауру малдың, жануарлардан алынатын өнім мен шикізаттың құнын иелеріне қайтып береді;</w:t>
      </w:r>
      <w:r>
        <w:br/>
      </w:r>
      <w:r>
        <w:rPr>
          <w:rFonts w:ascii="Times New Roman"/>
          <w:b w:val="false"/>
          <w:i w:val="false"/>
          <w:color w:val="000000"/>
          <w:sz w:val="28"/>
        </w:rPr>
        <w:t>
      10)  тиісті әкімшілік-аумақтық бірліктің шегінде Қазақстан Республикасының ветеринария саласындағы заңнамасын жеке және заңды тұлғалардың сақтауына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11)  эпизоотиялық мониторингті жүргізу, егер эпизоотиялық ошақтар пайда болған жағдайда оларды тексеру;</w:t>
      </w:r>
      <w:r>
        <w:br/>
      </w:r>
      <w:r>
        <w:rPr>
          <w:rFonts w:ascii="Times New Roman"/>
          <w:b w:val="false"/>
          <w:i w:val="false"/>
          <w:color w:val="000000"/>
          <w:sz w:val="28"/>
        </w:rPr>
        <w:t>
      12)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мен қадағалауды ұйымдастыру және жүзеге асыру;</w:t>
      </w:r>
      <w:r>
        <w:br/>
      </w:r>
      <w:r>
        <w:rPr>
          <w:rFonts w:ascii="Times New Roman"/>
          <w:b w:val="false"/>
          <w:i w:val="false"/>
          <w:color w:val="000000"/>
          <w:sz w:val="28"/>
        </w:rPr>
        <w:t>
      13)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сақтау және өткізу жөніндегі ұйымдарға есептік нөмірлерді беру;</w:t>
      </w:r>
      <w:r>
        <w:br/>
      </w:r>
      <w:r>
        <w:rPr>
          <w:rFonts w:ascii="Times New Roman"/>
          <w:b w:val="false"/>
          <w:i w:val="false"/>
          <w:color w:val="000000"/>
          <w:sz w:val="28"/>
        </w:rPr>
        <w:t>
      14)  эпизоотологиялық тексеру актісін беру;</w:t>
      </w:r>
      <w:r>
        <w:br/>
      </w: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мыналарда:</w:t>
      </w:r>
    </w:p>
    <w:bookmarkEnd w:id="9"/>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және жемшөп қоспаларын сақтау және өткізу жөніндегі ұйымдарда;</w:t>
      </w:r>
    </w:p>
    <w:p>
      <w:pPr>
        <w:spacing w:after="0"/>
        <w:ind w:left="0"/>
        <w:jc w:val="both"/>
      </w:pPr>
      <w:r>
        <w:rPr>
          <w:rFonts w:ascii="Times New Roman"/>
          <w:b w:val="false"/>
          <w:i w:val="false"/>
          <w:color w:val="000000"/>
          <w:sz w:val="28"/>
        </w:rPr>
        <w:t>
      ветеринариялық препараттарды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экспорттау (импорттау) мен транзиттеуді қоспағанда, тиісті әкімшілік-аумақтық бірліктің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экспорттауды (импорттауды) және транзиттеуді қоспағанда, жануарлар ауруларын қоздырғыштарды тарату факторлары болуы мүмкін ыдыстарды, орама материалдарының барлық түрлері бойынша көлік құралдарының барлық түрлерінде;</w:t>
      </w:r>
    </w:p>
    <w:p>
      <w:pPr>
        <w:spacing w:after="0"/>
        <w:ind w:left="0"/>
        <w:jc w:val="both"/>
      </w:pPr>
      <w:r>
        <w:rPr>
          <w:rFonts w:ascii="Times New Roman"/>
          <w:b w:val="false"/>
          <w:i w:val="false"/>
          <w:color w:val="000000"/>
          <w:sz w:val="28"/>
        </w:rPr>
        <w:t>
      тасымалдау (орнын ауыстыру) бағыттары өтетін мал айдау трассаларында, маршруттарында, жануарлардың жайылым аумақтары мен суаттарында;</w:t>
      </w:r>
    </w:p>
    <w:p>
      <w:pPr>
        <w:spacing w:after="0"/>
        <w:ind w:left="0"/>
        <w:jc w:val="both"/>
      </w:pPr>
      <w:r>
        <w:rPr>
          <w:rFonts w:ascii="Times New Roman"/>
          <w:b w:val="false"/>
          <w:i w:val="false"/>
          <w:color w:val="000000"/>
          <w:sz w:val="28"/>
        </w:rPr>
        <w:t>
      аумақтарда, өндірістік үй-жайларда және экспорттауды (импорттауды) және транзиттеуді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қызметіне;</w:t>
      </w:r>
    </w:p>
    <w:p>
      <w:pPr>
        <w:spacing w:after="0"/>
        <w:ind w:left="0"/>
        <w:jc w:val="both"/>
      </w:pPr>
      <w:r>
        <w:rPr>
          <w:rFonts w:ascii="Times New Roman"/>
          <w:b w:val="false"/>
          <w:i w:val="false"/>
          <w:color w:val="000000"/>
          <w:sz w:val="28"/>
        </w:rPr>
        <w:t>
      орны ауыстырылатын (тасымалданатын) объектілерді ұстауға, өсіруге, пайдалануға, өндіруге, дайындауға (союға), сақтауға, қайта өңдеу мен өткізуге байланысты мал көмінділерін (биотермиялық шұңқырларды),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left"/>
      </w:pPr>
      <w:r>
        <w:rPr>
          <w:rFonts w:ascii="Times New Roman"/>
          <w:b w:val="false"/>
          <w:i w:val="false"/>
          <w:color w:val="000000"/>
          <w:sz w:val="28"/>
        </w:rPr>
        <w:t>
      16)  жеке және заңды тұлғаларға қатысты мемлекеттік ветеринариялық- санитариялық бақылау және қадағалау актілерін жасау;</w:t>
      </w:r>
      <w:r>
        <w:br/>
      </w:r>
      <w:r>
        <w:rPr>
          <w:rFonts w:ascii="Times New Roman"/>
          <w:b w:val="false"/>
          <w:i w:val="false"/>
          <w:color w:val="000000"/>
          <w:sz w:val="28"/>
        </w:rPr>
        <w:t>
      17)  мемлекеттік ветеринариялық дәрігерлердің орындау үшін міндетті актілерін шығару;</w:t>
      </w:r>
      <w:r>
        <w:br/>
      </w:r>
      <w:r>
        <w:rPr>
          <w:rFonts w:ascii="Times New Roman"/>
          <w:b w:val="false"/>
          <w:i w:val="false"/>
          <w:color w:val="000000"/>
          <w:sz w:val="28"/>
        </w:rPr>
        <w:t>
      18)  мемлекеттік ветеринариялық-санитариялық бақылау және қадағалау объектілеріне ветеринариялық-санитариялық қорытынды беру құқығы бар мемлекеттік ветеринариялық дәрігерлер тізімін бекіту.</w:t>
      </w:r>
      <w:r>
        <w:br/>
      </w:r>
      <w:r>
        <w:rPr>
          <w:rFonts w:ascii="Times New Roman"/>
          <w:b w:val="false"/>
          <w:i w:val="false"/>
          <w:color w:val="000000"/>
          <w:sz w:val="28"/>
        </w:rPr>
        <w:t>
      19)  Қазақстан Республикасының заңнамасымен көзделген басқа да қызметтерді іске асыру.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сұратады және алады;</w:t>
      </w:r>
      <w:r>
        <w:br/>
      </w:r>
      <w:r>
        <w:rPr>
          <w:rFonts w:ascii="Times New Roman"/>
          <w:b w:val="false"/>
          <w:i w:val="false"/>
          <w:color w:val="000000"/>
          <w:sz w:val="28"/>
        </w:rPr>
        <w:t>
      2)  ветеринария саласында кәсіпкерлік қызетті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туралы шешімдер қабылдауға немесе қайтарып алуға бастамашы болады;</w:t>
      </w:r>
      <w:r>
        <w:br/>
      </w:r>
      <w:r>
        <w:rPr>
          <w:rFonts w:ascii="Times New Roman"/>
          <w:b w:val="false"/>
          <w:i w:val="false"/>
          <w:color w:val="000000"/>
          <w:sz w:val="28"/>
        </w:rPr>
        <w:t>
      3)  Екібастұз қаласы әкімдігінің атына: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заңнамасымен белгіленген тәртіпте эпизоотияға қарсы төтенше комиссиялар құру туралы;</w:t>
      </w:r>
    </w:p>
    <w:p>
      <w:pPr>
        <w:spacing w:after="0"/>
        <w:ind w:left="0"/>
        <w:jc w:val="both"/>
      </w:pPr>
      <w:r>
        <w:rPr>
          <w:rFonts w:ascii="Times New Roman"/>
          <w:b w:val="false"/>
          <w:i w:val="false"/>
          <w:color w:val="000000"/>
          <w:sz w:val="28"/>
        </w:rPr>
        <w:t>
      жануарлардың жұқпалы аурулары таралуының алдын алуға және жоюға бағытталған карантиндік режімді немесе шектеу іс–шараларын жүргізе отырып, карантиндік аймақтың ветеринариялық режімін белгілеу туралы;</w:t>
      </w:r>
    </w:p>
    <w:p>
      <w:pPr>
        <w:spacing w:after="0"/>
        <w:ind w:left="0"/>
        <w:jc w:val="both"/>
      </w:pPr>
      <w:r>
        <w:rPr>
          <w:rFonts w:ascii="Times New Roman"/>
          <w:b w:val="false"/>
          <w:i w:val="false"/>
          <w:color w:val="000000"/>
          <w:sz w:val="28"/>
        </w:rPr>
        <w:t>
      жануарлардың жұқпалы аурулары таралуының алдын алуға және жоюға бағытталған шектеу іс–шараларын немесе карантинді алып тастау туралы ұсыныстар енгізеді;</w:t>
      </w:r>
    </w:p>
    <w:p>
      <w:pPr>
        <w:spacing w:after="0"/>
        <w:ind w:left="0"/>
        <w:jc w:val="left"/>
      </w:pPr>
      <w:r>
        <w:rPr>
          <w:rFonts w:ascii="Times New Roman"/>
          <w:b w:val="false"/>
          <w:i w:val="false"/>
          <w:color w:val="000000"/>
          <w:sz w:val="28"/>
        </w:rPr>
        <w:t>
      4)  жануарлардың және адамның денсаулығы үшін қауіп төндіретін жануарлардан алынатын өнімдер мен шикізатты алу және жою туралы шешім қабылдайды;</w:t>
      </w:r>
      <w:r>
        <w:br/>
      </w:r>
      <w:r>
        <w:rPr>
          <w:rFonts w:ascii="Times New Roman"/>
          <w:b w:val="false"/>
          <w:i w:val="false"/>
          <w:color w:val="000000"/>
          <w:sz w:val="28"/>
        </w:rPr>
        <w:t xml:space="preserve">
      5)  Қазақстан Республикасының "Әкімшілік құқық бұзушылықтар туралы"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бойынша істерді қарайды;</w:t>
      </w:r>
      <w:r>
        <w:br/>
      </w:r>
      <w:r>
        <w:rPr>
          <w:rFonts w:ascii="Times New Roman"/>
          <w:b w:val="false"/>
          <w:i w:val="false"/>
          <w:color w:val="000000"/>
          <w:sz w:val="28"/>
        </w:rPr>
        <w:t>
      6)  Қазақстан Республикасының заңнамасына сәйкес өзге де құқықтар мен міндеттерді іске асырады.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"Екібастұз қаласы әкімдігінің ветеринария бөлімі" мемлекеттік мекемесі өкілеттіліктерін орындау үшін қаланың басқа да атқарушы органдарымен, ұйымдарымен және мекемелерімен өзара іс-қимылда болады.</w:t>
      </w:r>
    </w:p>
    <w:bookmarkStart w:name="z31" w:id="10"/>
    <w:p>
      <w:pPr>
        <w:spacing w:after="0"/>
        <w:ind w:left="0"/>
        <w:jc w:val="left"/>
      </w:pPr>
      <w:r>
        <w:rPr>
          <w:rFonts w:ascii="Times New Roman"/>
          <w:b/>
          <w:i w:val="false"/>
          <w:color w:val="000000"/>
        </w:rPr>
        <w:t xml:space="preserve"> 3. "Екібастұз қаласы әкімдігінің ветеринария бөлімі"</w:t>
      </w:r>
      <w:r>
        <w:br/>
      </w:r>
      <w:r>
        <w:rPr>
          <w:rFonts w:ascii="Times New Roman"/>
          <w:b/>
          <w:i w:val="false"/>
          <w:color w:val="000000"/>
        </w:rPr>
        <w:t>мемлекеттік мекемесінің қызметін ұйымдастыру</w:t>
      </w:r>
    </w:p>
    <w:bookmarkEnd w:id="10"/>
    <w:bookmarkStart w:name="z32" w:id="11"/>
    <w:p>
      <w:pPr>
        <w:spacing w:after="0"/>
        <w:ind w:left="0"/>
        <w:jc w:val="both"/>
      </w:pPr>
      <w:r>
        <w:rPr>
          <w:rFonts w:ascii="Times New Roman"/>
          <w:b w:val="false"/>
          <w:i w:val="false"/>
          <w:color w:val="000000"/>
          <w:sz w:val="28"/>
        </w:rPr>
        <w:t xml:space="preserve">
      22.  "Екібастұз қаласы әкімдігінің ветеринария бөлімі" мемлекеттік мекемесіне басшылықты "Екібастұз қаласы әкімдігінің ветеринария бөлімі" мемлекеттік мекемесіне жүктелген міндеттердің орындалуына және оның фунцияларын жүзеге асыруға дербес жауапты болатын бірінші басшы жүзеге асырады. </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ветеринария бөлімі" мемлекеттік мекемесінің бірінші басшысын Қазақстан Республикасының заңнамасына сәйкес Екібастұз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"Екібастұз қаласы әкімдігінің ветеринария бөлімі" мемлекеттік мекемесі бірінші басшысының өкілеттігі:</w:t>
      </w:r>
      <w:r>
        <w:br/>
      </w:r>
      <w:r>
        <w:rPr>
          <w:rFonts w:ascii="Times New Roman"/>
          <w:b w:val="false"/>
          <w:i w:val="false"/>
          <w:color w:val="000000"/>
          <w:sz w:val="28"/>
        </w:rPr>
        <w:t>
      1)  қызметкерлердің міндеттері мен өкілеттілігін анықтайды;</w:t>
      </w:r>
      <w:r>
        <w:br/>
      </w:r>
      <w:r>
        <w:rPr>
          <w:rFonts w:ascii="Times New Roman"/>
          <w:b w:val="false"/>
          <w:i w:val="false"/>
          <w:color w:val="000000"/>
          <w:sz w:val="28"/>
        </w:rPr>
        <w:t>
      2)  заңнамада белгіленген тәртіпте қызметкерлерін ынталандырады және тәртіптік жаза қолданады;</w:t>
      </w:r>
      <w:r>
        <w:br/>
      </w:r>
      <w:r>
        <w:rPr>
          <w:rFonts w:ascii="Times New Roman"/>
          <w:b w:val="false"/>
          <w:i w:val="false"/>
          <w:color w:val="000000"/>
          <w:sz w:val="28"/>
        </w:rPr>
        <w:t>
      3)  барлық қызметкерлер үшін міндетті бұйрықтар шығарады және барлық қызметкерлерге міндетті нұсқаулар береді;</w:t>
      </w:r>
      <w:r>
        <w:br/>
      </w:r>
      <w:r>
        <w:rPr>
          <w:rFonts w:ascii="Times New Roman"/>
          <w:b w:val="false"/>
          <w:i w:val="false"/>
          <w:color w:val="000000"/>
          <w:sz w:val="28"/>
        </w:rPr>
        <w:t>
      4)  органдар мен өзге де ұйымдарда "Екібастұз қаласы әкімдігінің ветеринария бөлімі" мемлекеттік мекемесін ұсынады;</w:t>
      </w:r>
      <w:r>
        <w:br/>
      </w:r>
      <w:r>
        <w:rPr>
          <w:rFonts w:ascii="Times New Roman"/>
          <w:b w:val="false"/>
          <w:i w:val="false"/>
          <w:color w:val="000000"/>
          <w:sz w:val="28"/>
        </w:rPr>
        <w:t>
      5)  мемлекеттік органдарда сыбайлас жемқорлыққа қарсы іс-қимыл бағытында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6)  қазынашылық органымен бірлесіп төлемдер бойынша, оның ішінде ақша алушылардың тиісті есеп шоттарына тоқсан сайын салыстырмалы тексеру жүргізуді қамтамасыз етеді;</w:t>
      </w:r>
      <w:r>
        <w:br/>
      </w:r>
      <w:r>
        <w:rPr>
          <w:rFonts w:ascii="Times New Roman"/>
          <w:b w:val="false"/>
          <w:i w:val="false"/>
          <w:color w:val="000000"/>
          <w:sz w:val="28"/>
        </w:rPr>
        <w:t>
      7)  Қазақстан Республикасының заңнамасына сәйкес өзге де өкілеттілікті қамтамасыз етеді;</w:t>
      </w:r>
    </w:p>
    <w:bookmarkEnd w:id="11"/>
    <w:p>
      <w:pPr>
        <w:spacing w:after="0"/>
        <w:ind w:left="0"/>
        <w:jc w:val="both"/>
      </w:pPr>
      <w:r>
        <w:rPr>
          <w:rFonts w:ascii="Times New Roman"/>
          <w:b w:val="false"/>
          <w:i w:val="false"/>
          <w:color w:val="000000"/>
          <w:sz w:val="28"/>
        </w:rPr>
        <w:t>
      "Екібастұз қаласы әкімдігінің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ветеринария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 </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ветеринария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ветеринария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38" w:id="12"/>
    <w:p>
      <w:pPr>
        <w:spacing w:after="0"/>
        <w:ind w:left="0"/>
        <w:jc w:val="left"/>
      </w:pPr>
      <w:r>
        <w:rPr>
          <w:rFonts w:ascii="Times New Roman"/>
          <w:b/>
          <w:i w:val="false"/>
          <w:color w:val="000000"/>
        </w:rPr>
        <w:t xml:space="preserve"> 4. "Екібастұз қаласы әкімдігінің ветеринария бөлімі" мемлекеттік мекемесінің мүлкі</w:t>
      </w:r>
    </w:p>
    <w:bookmarkEnd w:id="12"/>
    <w:bookmarkStart w:name="z39" w:id="13"/>
    <w:p>
      <w:pPr>
        <w:spacing w:after="0"/>
        <w:ind w:left="0"/>
        <w:jc w:val="both"/>
      </w:pPr>
      <w:r>
        <w:rPr>
          <w:rFonts w:ascii="Times New Roman"/>
          <w:b w:val="false"/>
          <w:i w:val="false"/>
          <w:color w:val="000000"/>
          <w:sz w:val="28"/>
        </w:rPr>
        <w:t>
      28. "Екібастұз қаласы әкімдігінің ветеринария бөлімі" мемлекеттік мекемесінің заңнамада көзделген жағдайларда жедел басқару құқығында оқшауланған мүлкі болуы мүмкін.</w:t>
      </w:r>
    </w:p>
    <w:bookmarkEnd w:id="13"/>
    <w:p>
      <w:pPr>
        <w:spacing w:after="0"/>
        <w:ind w:left="0"/>
        <w:jc w:val="both"/>
      </w:pPr>
      <w:r>
        <w:rPr>
          <w:rFonts w:ascii="Times New Roman"/>
          <w:b w:val="false"/>
          <w:i w:val="false"/>
          <w:color w:val="000000"/>
          <w:sz w:val="28"/>
        </w:rPr>
        <w:t>
      "Екібастұз қаласы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"Екібастұз қаласы әкімдігінің ветеринария бөлімі" мемлекеттік мекемесіне бекітілген мүлік аудандық коммуналдық меншiкке жатады.</w:t>
      </w:r>
      <w:r>
        <w:br/>
      </w:r>
      <w:r>
        <w:rPr>
          <w:rFonts w:ascii="Times New Roman"/>
          <w:b w:val="false"/>
          <w:i w:val="false"/>
          <w:color w:val="000000"/>
          <w:sz w:val="28"/>
        </w:rPr>
        <w:t>
      30.</w:t>
      </w:r>
      <w:r>
        <w:rPr>
          <w:rFonts w:ascii="Times New Roman"/>
          <w:b w:val="false"/>
          <w:i w:val="false"/>
          <w:color w:val="000000"/>
          <w:sz w:val="28"/>
        </w:rPr>
        <w:t xml:space="preserve"> Егер заңнамада өзгеше көзделмесе "Екібастұз қаласы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14"/>
    <w:p>
      <w:pPr>
        <w:spacing w:after="0"/>
        <w:ind w:left="0"/>
        <w:jc w:val="left"/>
      </w:pPr>
      <w:r>
        <w:rPr>
          <w:rFonts w:ascii="Times New Roman"/>
          <w:b/>
          <w:i w:val="false"/>
          <w:color w:val="000000"/>
        </w:rPr>
        <w:t xml:space="preserve"> 5. "Екібастұз қаласы әкімдігінің ветеринария бөлімі"</w:t>
      </w:r>
      <w:r>
        <w:br/>
      </w:r>
      <w:r>
        <w:rPr>
          <w:rFonts w:ascii="Times New Roman"/>
          <w:b/>
          <w:i w:val="false"/>
          <w:color w:val="000000"/>
        </w:rPr>
        <w:t>мемлекеттік мекемесін қайта ұйымдастыру және тарату</w:t>
      </w:r>
    </w:p>
    <w:bookmarkEnd w:id="14"/>
    <w:bookmarkStart w:name="z43" w:id="15"/>
    <w:p>
      <w:pPr>
        <w:spacing w:after="0"/>
        <w:ind w:left="0"/>
        <w:jc w:val="both"/>
      </w:pPr>
      <w:r>
        <w:rPr>
          <w:rFonts w:ascii="Times New Roman"/>
          <w:b w:val="false"/>
          <w:i w:val="false"/>
          <w:color w:val="000000"/>
          <w:sz w:val="28"/>
        </w:rPr>
        <w:t>
      31. "Екібастұз қаласы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p>
    <w:bookmarkEnd w:id="15"/>
    <w:bookmarkStart w:name="z44" w:id="16"/>
    <w:p>
      <w:pPr>
        <w:spacing w:after="0"/>
        <w:ind w:left="0"/>
        <w:jc w:val="left"/>
      </w:pPr>
      <w:r>
        <w:rPr>
          <w:rFonts w:ascii="Times New Roman"/>
          <w:b/>
          <w:i w:val="false"/>
          <w:color w:val="000000"/>
        </w:rPr>
        <w:t xml:space="preserve"> "Екібастұз қаласы әкімдігі ветеринария бөлімі"</w:t>
      </w:r>
      <w:r>
        <w:br/>
      </w:r>
      <w:r>
        <w:rPr>
          <w:rFonts w:ascii="Times New Roman"/>
          <w:b/>
          <w:i w:val="false"/>
          <w:color w:val="000000"/>
        </w:rPr>
        <w:t>мемлекеттік мекемесінің қарамағындағы ұйымдардың тізбесі</w:t>
      </w:r>
    </w:p>
    <w:bookmarkEnd w:id="16"/>
    <w:p>
      <w:pPr>
        <w:spacing w:after="0"/>
        <w:ind w:left="0"/>
        <w:jc w:val="both"/>
      </w:pPr>
      <w:r>
        <w:rPr>
          <w:rFonts w:ascii="Times New Roman"/>
          <w:b w:val="false"/>
          <w:i w:val="false"/>
          <w:color w:val="000000"/>
          <w:sz w:val="28"/>
        </w:rPr>
        <w:t>
      "Екібастұз қаласы әкімдігінің ветеринария бөлімінің "Екібастұз қаласының ветеринария станциясы" шаруашылық жүргізу құқығындағы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