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e721d" w14:textId="9fe72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Железинка аудандық мәслихатының 2014 жылғы 25 желтоқсандағы "Железинка ауданының 2015 - 2017 жылдарға арналған бюджеті туралы" № 267-5/32 шешіміне өзгерістер мен толықтырулар енгізу туралы</w:t>
      </w:r>
    </w:p>
    <w:p>
      <w:pPr>
        <w:spacing w:after="0"/>
        <w:ind w:left="0"/>
        <w:jc w:val="both"/>
      </w:pPr>
      <w:r>
        <w:rPr>
          <w:rFonts w:ascii="Times New Roman"/>
          <w:b w:val="false"/>
          <w:i w:val="false"/>
          <w:color w:val="000000"/>
          <w:sz w:val="28"/>
        </w:rPr>
        <w:t>Павлодар облысы Железинка аудандық мәслихатының 2015 жылғы 10 сәуірдегі № 289-5/36 шешімі. Павлодар облысының Әділет департаментінде 2015 жылғы 23 сәуірде № 4440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Железинка аудандық мәслихаты </w:t>
      </w:r>
      <w:r>
        <w:rPr>
          <w:rFonts w:ascii="Times New Roman"/>
          <w:b/>
          <w:i w:val="false"/>
          <w:color w:val="000000"/>
          <w:sz w:val="28"/>
        </w:rPr>
        <w:t>ШЕШІМ ЕТЕДІ:</w:t>
      </w:r>
      <w:r>
        <w:br/>
      </w:r>
      <w:r>
        <w:rPr>
          <w:rFonts w:ascii="Times New Roman"/>
          <w:b w:val="false"/>
          <w:i w:val="false"/>
          <w:color w:val="000000"/>
          <w:sz w:val="28"/>
        </w:rPr>
        <w:t xml:space="preserve">
      1. </w:t>
      </w:r>
      <w:r>
        <w:rPr>
          <w:rFonts w:ascii="Times New Roman"/>
          <w:b w:val="false"/>
          <w:i w:val="false"/>
          <w:color w:val="000000"/>
          <w:sz w:val="28"/>
        </w:rPr>
        <w:t xml:space="preserve"> Аудандық мәслихаттың (V сайланған XXXII (кезекті) сессиясы) 2014 жылғы 25 желтоқсандағы "Железинка ауданының 2015 - 2017 жылдарға арналған бюджеті туралы" (Нормативтік құқықтық актілерді мемлекеттік тіркеу тізілімінде 2015 жылғы 14 қаңтарда № 4265 болып тіркелген, аудандық "Родные просторы", "Туған өлке" газеттерінің 2015 жылғы 10 қаңтардағы № 1 сандарында жарияланған) № 267-5/32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"3716074" сандары "2913306" сандарымен ауыстырылсын;</w:t>
      </w:r>
      <w:r>
        <w:br/>
      </w:r>
      <w:r>
        <w:rPr>
          <w:rFonts w:ascii="Times New Roman"/>
          <w:b w:val="false"/>
          <w:i w:val="false"/>
          <w:color w:val="000000"/>
          <w:sz w:val="28"/>
        </w:rPr>
        <w:t>
      "553214" сандары "546914" сандарымен ауыстырылсын;</w:t>
      </w:r>
      <w:r>
        <w:br/>
      </w:r>
      <w:r>
        <w:rPr>
          <w:rFonts w:ascii="Times New Roman"/>
          <w:b w:val="false"/>
          <w:i w:val="false"/>
          <w:color w:val="000000"/>
          <w:sz w:val="28"/>
        </w:rPr>
        <w:t>
      "1818" сандары "3118" сандарымен ауыстырылсын;</w:t>
      </w:r>
      <w:r>
        <w:br/>
      </w:r>
      <w:r>
        <w:rPr>
          <w:rFonts w:ascii="Times New Roman"/>
          <w:b w:val="false"/>
          <w:i w:val="false"/>
          <w:color w:val="000000"/>
          <w:sz w:val="28"/>
        </w:rPr>
        <w:t>
      "3155057" сандары "2357289" сандарымен ауыстырылсын;</w:t>
      </w:r>
      <w:r>
        <w:br/>
      </w:r>
      <w:r>
        <w:rPr>
          <w:rFonts w:ascii="Times New Roman"/>
          <w:b w:val="false"/>
          <w:i w:val="false"/>
          <w:color w:val="000000"/>
          <w:sz w:val="28"/>
        </w:rPr>
        <w:t>
      2) тармақшада "3716074" сандары "2919751" сандарымен ауыстырылсын;</w:t>
      </w:r>
      <w:r>
        <w:br/>
      </w:r>
      <w:r>
        <w:rPr>
          <w:rFonts w:ascii="Times New Roman"/>
          <w:b w:val="false"/>
          <w:i w:val="false"/>
          <w:color w:val="000000"/>
          <w:sz w:val="28"/>
        </w:rPr>
        <w:t>
      3) тармақша мына мазмұндағы абзацпен толықтырылсын:</w:t>
      </w:r>
      <w:r>
        <w:br/>
      </w:r>
      <w:r>
        <w:rPr>
          <w:rFonts w:ascii="Times New Roman"/>
          <w:b w:val="false"/>
          <w:i w:val="false"/>
          <w:color w:val="000000"/>
          <w:sz w:val="28"/>
        </w:rPr>
        <w:t xml:space="preserve">
      "бюджеттик кредиттер – 41622 мың теңге;"; </w:t>
      </w:r>
      <w:r>
        <w:br/>
      </w:r>
      <w:r>
        <w:rPr>
          <w:rFonts w:ascii="Times New Roman"/>
          <w:b w:val="false"/>
          <w:i w:val="false"/>
          <w:color w:val="000000"/>
          <w:sz w:val="28"/>
        </w:rPr>
        <w:t>
      5) тармақшада "-32817" сандары "-39262" сандарымен ауыстырылсын;</w:t>
      </w:r>
      <w:r>
        <w:br/>
      </w:r>
      <w:r>
        <w:rPr>
          <w:rFonts w:ascii="Times New Roman"/>
          <w:b w:val="false"/>
          <w:i w:val="false"/>
          <w:color w:val="000000"/>
          <w:sz w:val="28"/>
        </w:rPr>
        <w:t>
      6) тармақшада "32817" сандары "39262"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шешімнің </w:t>
      </w:r>
      <w:r>
        <w:rPr>
          <w:rFonts w:ascii="Times New Roman"/>
          <w:b w:val="false"/>
          <w:i w:val="false"/>
          <w:color w:val="000000"/>
          <w:sz w:val="28"/>
        </w:rPr>
        <w:t>4-тармағы</w:t>
      </w:r>
      <w:r>
        <w:rPr>
          <w:rFonts w:ascii="Times New Roman"/>
          <w:b w:val="false"/>
          <w:i w:val="false"/>
          <w:color w:val="000000"/>
          <w:sz w:val="28"/>
        </w:rPr>
        <w:t xml:space="preserve"> мына мазмұндағы 4-1) тармақшамен толықтырылсын:</w:t>
      </w:r>
      <w:r>
        <w:br/>
      </w:r>
      <w:r>
        <w:rPr>
          <w:rFonts w:ascii="Times New Roman"/>
          <w:b w:val="false"/>
          <w:i w:val="false"/>
          <w:color w:val="000000"/>
          <w:sz w:val="28"/>
        </w:rPr>
        <w:t xml:space="preserve">
      "4-1) осы шешімнің </w:t>
      </w:r>
      <w:r>
        <w:rPr>
          <w:rFonts w:ascii="Times New Roman"/>
          <w:b w:val="false"/>
          <w:i w:val="false"/>
          <w:color w:val="000000"/>
          <w:sz w:val="28"/>
        </w:rPr>
        <w:t>6-қосымшасына</w:t>
      </w:r>
      <w:r>
        <w:rPr>
          <w:rFonts w:ascii="Times New Roman"/>
          <w:b w:val="false"/>
          <w:i w:val="false"/>
          <w:color w:val="000000"/>
          <w:sz w:val="28"/>
        </w:rPr>
        <w:t xml:space="preserve"> сәйкес жергілікті өзін-өзі басқару органдарына трансферттер сомасын бөлудің 2015 жылға арналған көлемдері бекітілсін.";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w:t>
      </w:r>
      <w:r>
        <w:rPr>
          <w:rFonts w:ascii="Times New Roman"/>
          <w:b w:val="false"/>
          <w:i w:val="false"/>
          <w:color w:val="000000"/>
          <w:sz w:val="28"/>
        </w:rPr>
        <w:t>6-қосымшамен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 бақылау аудандық мәслихаттың әлеуметтік-экономикалық дамыту және бюджеттік тұрақты комиссиясына жүктелсін. </w:t>
      </w:r>
      <w:r>
        <w:br/>
      </w:r>
      <w:r>
        <w:rPr>
          <w:rFonts w:ascii="Times New Roman"/>
          <w:b w:val="false"/>
          <w:i w:val="false"/>
          <w:color w:val="000000"/>
          <w:sz w:val="28"/>
        </w:rPr>
        <w:t xml:space="preserve">      3. </w:t>
      </w:r>
      <w:r>
        <w:rPr>
          <w:rFonts w:ascii="Times New Roman"/>
          <w:b w:val="false"/>
          <w:i w:val="false"/>
          <w:color w:val="000000"/>
          <w:sz w:val="28"/>
        </w:rPr>
        <w:t xml:space="preserve"> Осы шешім 2015 жылғы 1 қаңтардан бастап қолданысқа енгізіледі.</w:t>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Крутиков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аудандық</w:t>
            </w:r>
            <w:r>
              <w:br/>
            </w:r>
            <w:r>
              <w:rPr>
                <w:rFonts w:ascii="Times New Roman"/>
                <w:b w:val="false"/>
                <w:i w:val="false"/>
                <w:color w:val="000000"/>
                <w:sz w:val="20"/>
              </w:rPr>
              <w:t>мәслихатының (V сайланған</w:t>
            </w:r>
            <w:r>
              <w:br/>
            </w:r>
            <w:r>
              <w:rPr>
                <w:rFonts w:ascii="Times New Roman"/>
                <w:b w:val="false"/>
                <w:i w:val="false"/>
                <w:color w:val="000000"/>
                <w:sz w:val="20"/>
              </w:rPr>
              <w:t>ХХХVІ (кезектен тыс) сессиясы)</w:t>
            </w:r>
            <w:r>
              <w:br/>
            </w:r>
            <w:r>
              <w:rPr>
                <w:rFonts w:ascii="Times New Roman"/>
                <w:b w:val="false"/>
                <w:i w:val="false"/>
                <w:color w:val="000000"/>
                <w:sz w:val="20"/>
              </w:rPr>
              <w:t>2015 жылғы 10 сәуірдегі</w:t>
            </w:r>
            <w:r>
              <w:br/>
            </w:r>
            <w:r>
              <w:rPr>
                <w:rFonts w:ascii="Times New Roman"/>
                <w:b w:val="false"/>
                <w:i w:val="false"/>
                <w:color w:val="000000"/>
                <w:sz w:val="20"/>
              </w:rPr>
              <w:t>№ 289-5/36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аудандық</w:t>
            </w:r>
            <w:r>
              <w:br/>
            </w:r>
            <w:r>
              <w:rPr>
                <w:rFonts w:ascii="Times New Roman"/>
                <w:b w:val="false"/>
                <w:i w:val="false"/>
                <w:color w:val="000000"/>
                <w:sz w:val="20"/>
              </w:rPr>
              <w:t>мәслихатының (V сайланған</w:t>
            </w:r>
            <w:r>
              <w:br/>
            </w:r>
            <w:r>
              <w:rPr>
                <w:rFonts w:ascii="Times New Roman"/>
                <w:b w:val="false"/>
                <w:i w:val="false"/>
                <w:color w:val="000000"/>
                <w:sz w:val="20"/>
              </w:rPr>
              <w:t>ХХХІІ (кезекті) сессиясы) 2014</w:t>
            </w:r>
            <w:r>
              <w:br/>
            </w:r>
            <w:r>
              <w:rPr>
                <w:rFonts w:ascii="Times New Roman"/>
                <w:b w:val="false"/>
                <w:i w:val="false"/>
                <w:color w:val="000000"/>
                <w:sz w:val="20"/>
              </w:rPr>
              <w:t>жылғы 25 желтоқсандағы</w:t>
            </w:r>
            <w:r>
              <w:br/>
            </w:r>
            <w:r>
              <w:rPr>
                <w:rFonts w:ascii="Times New Roman"/>
                <w:b w:val="false"/>
                <w:i w:val="false"/>
                <w:color w:val="000000"/>
                <w:sz w:val="20"/>
              </w:rPr>
              <w:t>№ 267-5/32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2015 жылға арналған аудандық бюджет</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201"/>
        <w:gridCol w:w="702"/>
        <w:gridCol w:w="5983"/>
        <w:gridCol w:w="37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2913306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546914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170098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170098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130686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130686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228881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197100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1643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19278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10860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 көрсетуге салынатын ішкі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14929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2320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6862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5747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2320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2320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5985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2165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2154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3810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3810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3118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3088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2357289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2357289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2357289</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790"/>
        <w:gridCol w:w="1121"/>
        <w:gridCol w:w="1122"/>
        <w:gridCol w:w="6035"/>
        <w:gridCol w:w="24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 ШЫҒЫНДАР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2919751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304347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246696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11706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11706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71324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71324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163666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село, селолық округ әкімінің қызметін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144594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12439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6633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13401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13401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11286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18677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18677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25573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18554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18554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14678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9805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9805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9805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4873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4873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4173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1641894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103151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69365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37917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31448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33786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33786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1467420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12384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12384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1417281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1400497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16784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37755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37755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71323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71323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14650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қамқорлығынсыз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12166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8976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15836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123421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7047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7047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7047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98972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16158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16158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82814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17123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Селодық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34916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12711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11090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17402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17402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16578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83503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35516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қаланың, кенттің, селодың, селолық округтің мемлекеттік тұрғын үй қорының сақталуын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6981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Авариялық және ескі тұрғын үйлерді бұзу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1573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селодық елді мекендерді дамыту шеңберінде объектілерді жөндеу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1573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26607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1149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25458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27539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7389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17816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17816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12334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4621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711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218102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126255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121073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121073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5182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5182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8762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3825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58876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41767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41452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17109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17109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24209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11198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8162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2886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13011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8203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4808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Село,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70196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23948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10166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жөніндегі 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10166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13782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11168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11168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11168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Село,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11266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11266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11266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оңтайландыру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7966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селодық елді мекендердің бас жоспарларын әзірлеу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399749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399017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24575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селодарда, селолық округтерде автомобиль жолдарының жұмыс істеуін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13634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10941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374442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селолық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365142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маңызы бар қалалық (селодық),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20590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19694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15407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15407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4287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4287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31790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31790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31790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30931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32817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Село,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8805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8805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Мемлекеттіқ бюджеттен берілген 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8805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IV.ҚАРЖЫЛЫҚ АКТИВТЕРІМЕН ОПЕРАЦИЯЛАР БОЙЫНША САЛЬДО</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ТАПШЫЛЫҒЫ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-39262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39262</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аудандық</w:t>
            </w:r>
            <w:r>
              <w:br/>
            </w:r>
            <w:r>
              <w:rPr>
                <w:rFonts w:ascii="Times New Roman"/>
                <w:b w:val="false"/>
                <w:i w:val="false"/>
                <w:color w:val="000000"/>
                <w:sz w:val="20"/>
              </w:rPr>
              <w:t>мәслихатының (V сайланған</w:t>
            </w:r>
            <w:r>
              <w:br/>
            </w:r>
            <w:r>
              <w:rPr>
                <w:rFonts w:ascii="Times New Roman"/>
                <w:b w:val="false"/>
                <w:i w:val="false"/>
                <w:color w:val="000000"/>
                <w:sz w:val="20"/>
              </w:rPr>
              <w:t>ХХХVІ (кезектен тыс) сессиясы)</w:t>
            </w:r>
            <w:r>
              <w:br/>
            </w:r>
            <w:r>
              <w:rPr>
                <w:rFonts w:ascii="Times New Roman"/>
                <w:b w:val="false"/>
                <w:i w:val="false"/>
                <w:color w:val="000000"/>
                <w:sz w:val="20"/>
              </w:rPr>
              <w:t>2015 жылғы 10 сәуірдегі</w:t>
            </w:r>
            <w:r>
              <w:br/>
            </w:r>
            <w:r>
              <w:rPr>
                <w:rFonts w:ascii="Times New Roman"/>
                <w:b w:val="false"/>
                <w:i w:val="false"/>
                <w:color w:val="000000"/>
                <w:sz w:val="20"/>
              </w:rPr>
              <w:t>№ 289-5/36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аудандық</w:t>
            </w:r>
            <w:r>
              <w:br/>
            </w:r>
            <w:r>
              <w:rPr>
                <w:rFonts w:ascii="Times New Roman"/>
                <w:b w:val="false"/>
                <w:i w:val="false"/>
                <w:color w:val="000000"/>
                <w:sz w:val="20"/>
              </w:rPr>
              <w:t>мәслихатының</w:t>
            </w:r>
            <w:r>
              <w:br/>
            </w:r>
            <w:r>
              <w:rPr>
                <w:rFonts w:ascii="Times New Roman"/>
                <w:b w:val="false"/>
                <w:i w:val="false"/>
                <w:color w:val="000000"/>
                <w:sz w:val="20"/>
              </w:rPr>
              <w:t>(V сайланған ХХХІІ</w:t>
            </w:r>
            <w:r>
              <w:br/>
            </w:r>
            <w:r>
              <w:rPr>
                <w:rFonts w:ascii="Times New Roman"/>
                <w:b w:val="false"/>
                <w:i w:val="false"/>
                <w:color w:val="000000"/>
                <w:sz w:val="20"/>
              </w:rPr>
              <w:t>(кезекті) сессиясы)</w:t>
            </w:r>
            <w:r>
              <w:br/>
            </w:r>
            <w:r>
              <w:rPr>
                <w:rFonts w:ascii="Times New Roman"/>
                <w:b w:val="false"/>
                <w:i w:val="false"/>
                <w:color w:val="000000"/>
                <w:sz w:val="20"/>
              </w:rPr>
              <w:t>2014 жылғы 25 желтоқсандағы</w:t>
            </w:r>
            <w:r>
              <w:br/>
            </w:r>
            <w:r>
              <w:rPr>
                <w:rFonts w:ascii="Times New Roman"/>
                <w:b w:val="false"/>
                <w:i w:val="false"/>
                <w:color w:val="000000"/>
                <w:sz w:val="20"/>
              </w:rPr>
              <w:t>№ 267-5/32 шешіміне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2015 жылға арналған трансферттер сомаларын</w:t>
      </w:r>
      <w:r>
        <w:br/>
      </w:r>
      <w:r>
        <w:rPr>
          <w:rFonts w:ascii="Times New Roman"/>
          <w:b/>
          <w:i w:val="false"/>
          <w:color w:val="000000"/>
        </w:rPr>
        <w:t>жергілікті өзін-өзі басқару органдарына бөлу</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7"/>
        <w:gridCol w:w="1196"/>
        <w:gridCol w:w="4614"/>
        <w:gridCol w:w="1197"/>
        <w:gridCol w:w="339"/>
        <w:gridCol w:w="2907"/>
      </w:tblGrid>
      <w:tr>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р/с</w:t>
            </w:r>
            <w:r>
              <w:br/>
            </w:r>
            <w:r>
              <w:rPr>
                <w:rFonts w:ascii="Times New Roman"/>
                <w:b w:val="false"/>
                <w:i w:val="false"/>
                <w:color w:val="000000"/>
                <w:sz w:val="20"/>
              </w:rPr>
              <w:t>
</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Селолық округтердің аталуы</w:t>
            </w:r>
            <w:r>
              <w:br/>
            </w:r>
            <w:r>
              <w:rPr>
                <w:rFonts w:ascii="Times New Roman"/>
                <w:b w:val="false"/>
                <w:i w:val="false"/>
                <w:color w:val="000000"/>
                <w:sz w:val="20"/>
              </w:rPr>
              <w:t>
</w:t>
            </w:r>
          </w:p>
        </w:tc>
        <w:tc>
          <w:tcPr>
            <w:tcW w:w="4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Ақтау</w:t>
            </w: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374</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Алакөл</w:t>
            </w: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784</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Башмачин</w:t>
            </w: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2122</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Веселорощин</w:t>
            </w: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1656</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Еңбекші</w:t>
            </w: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893</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Железин</w:t>
            </w: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16264</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w:t>
            </w: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1955</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Лесной</w:t>
            </w: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842</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Михайлов</w:t>
            </w: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3195</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Новомир</w:t>
            </w: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663</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Озерный</w:t>
            </w: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366</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Прииртышск</w:t>
            </w: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1817</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30931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