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195c" w14:textId="9941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20 мамырдағы № 150/4 қаулысы. Павлодар облысының Әділет департаментінде 2015 жылғы 17 маусымда № 4530 болып тіркелді. Күші жойылды - Павлодар облысы Ертіс аудандық әкімдігінің 2017 жылғы 6 қазандағы № 304/10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06.10.2017 № 304/10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жылдың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"Ертіс ауданының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 xml:space="preserve"> "Ертіс ауданының жер қатынастары бөлімі" мемлекеттік мекемесіне қолданыстағы заңнамасымен белгіленген тәртіпте қамтамасыз етсін:</w:t>
      </w:r>
      <w:r>
        <w:br/>
      </w:r>
      <w:r>
        <w:rPr>
          <w:rFonts w:ascii="Times New Roman"/>
          <w:b w:val="false"/>
          <w:i w:val="false"/>
          <w:color w:val="000000"/>
          <w:sz w:val="28"/>
        </w:rPr>
        <w:t xml:space="preserve">
      </w:t>
      </w:r>
      <w:r>
        <w:rPr>
          <w:rFonts w:ascii="Times New Roman"/>
          <w:b w:val="false"/>
          <w:i w:val="false"/>
          <w:color w:val="000000"/>
          <w:sz w:val="28"/>
        </w:rPr>
        <w:t>Ереженің</w:t>
      </w:r>
      <w:r>
        <w:rPr>
          <w:rFonts w:ascii="Times New Roman"/>
          <w:b w:val="false"/>
          <w:i w:val="false"/>
          <w:color w:val="000000"/>
          <w:sz w:val="28"/>
        </w:rPr>
        <w:t xml:space="preserve"> аумақтық әділет органдарында мемлекеттік тіркелуін;</w:t>
      </w:r>
      <w:r>
        <w:br/>
      </w:r>
      <w:r>
        <w:rPr>
          <w:rFonts w:ascii="Times New Roman"/>
          <w:b w:val="false"/>
          <w:i w:val="false"/>
          <w:color w:val="000000"/>
          <w:sz w:val="28"/>
        </w:rPr>
        <w:t>
      он күнтізбелік күнде аумақтық әділет органда осы қаулыны мемлекеттік тіркеуден кейін "Әдiлет" ақпараттық-құқықтық жүйесі мен бұқаралық ақпарат құралдары алғашқы жариялауға жіберіледі.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алғашқы ресми жарияланғаннан күнінен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"20" мамырдағы</w:t>
            </w:r>
            <w:r>
              <w:br/>
            </w:r>
            <w:r>
              <w:rPr>
                <w:rFonts w:ascii="Times New Roman"/>
                <w:b w:val="false"/>
                <w:i w:val="false"/>
                <w:color w:val="000000"/>
                <w:sz w:val="20"/>
              </w:rPr>
              <w:t>№ 150/4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"Ертіс ауданының жер қатынастары бөлімі" 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"Ертіс ауданының жер қатынастары бөлімі" мемлекеттік мекемесі жер ресурстарымен мемлекеттік басқару міндеттерін жүзеге асыратын Қазақстан Республикасының мемлекеттік басқару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"Ертіс ауданының жер қатынастары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"Ертіс ауданының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"Ертіс ауданының жер қатынастары бөлімі" мемлекеттік мекемесі ұйымдастыру-құқықтық нысанындағы заңды тұлға болып табылады, мемлекеттік тілде өз атауы, мөрі мен мөртаңбалары, белгіленген үлгідегі бланкілері бар,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"Ертіс ауданының жер қатынастары бөлімі" мемлекеттік мекемесі өз атынан азаматтық-құқықтық қатынастарға түседі.</w:t>
      </w:r>
      <w:r>
        <w:br/>
      </w:r>
      <w:r>
        <w:rPr>
          <w:rFonts w:ascii="Times New Roman"/>
          <w:b w:val="false"/>
          <w:i w:val="false"/>
          <w:color w:val="000000"/>
          <w:sz w:val="28"/>
        </w:rPr>
        <w:t xml:space="preserve">
      6. </w:t>
      </w:r>
      <w:r>
        <w:rPr>
          <w:rFonts w:ascii="Times New Roman"/>
          <w:b w:val="false"/>
          <w:i w:val="false"/>
          <w:color w:val="000000"/>
          <w:sz w:val="28"/>
        </w:rPr>
        <w:t xml:space="preserve"> "Ертіс ауданының жер қатынастары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"Ертіс ауданының жер қатынастары бөлімі" мемлекеттік мекемесі өз құзыретінің мәселелері бойынша заңнамада белгіленген тәртіппен "Ертіс ауданының жер қатынастары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шешімдерді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"Ертіс ауданының жер қатынастары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Мемлекеттік мекеменің орналасқан орны: Қазақстан Республикасы, Павлодар облысы, 140500, Ертіс ауданы, Ертіс ауылы, Бөгенбай көшесі, 110.</w:t>
      </w:r>
      <w:r>
        <w:br/>
      </w:r>
      <w:r>
        <w:rPr>
          <w:rFonts w:ascii="Times New Roman"/>
          <w:b w:val="false"/>
          <w:i w:val="false"/>
          <w:color w:val="000000"/>
          <w:sz w:val="28"/>
        </w:rPr>
        <w:t xml:space="preserve">
      10. </w:t>
      </w:r>
      <w:r>
        <w:rPr>
          <w:rFonts w:ascii="Times New Roman"/>
          <w:b w:val="false"/>
          <w:i w:val="false"/>
          <w:color w:val="000000"/>
          <w:sz w:val="28"/>
        </w:rPr>
        <w:t xml:space="preserve"> "Ертіс ауданының жер қатынастары бөлімі" мемлекеттік мекемесінің жұмыс кестесі:</w:t>
      </w:r>
      <w:r>
        <w:br/>
      </w:r>
      <w:r>
        <w:rPr>
          <w:rFonts w:ascii="Times New Roman"/>
          <w:b w:val="false"/>
          <w:i w:val="false"/>
          <w:color w:val="000000"/>
          <w:sz w:val="28"/>
        </w:rPr>
        <w:t>
      жұмыс күндері: дүйсенбі-жұма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мемлекеттік тілдегі толық атауы: "Ертіс ауданының жер қатынастары бөлімі" мемлекеттік мекемесі;</w:t>
      </w:r>
      <w:r>
        <w:br/>
      </w:r>
      <w:r>
        <w:rPr>
          <w:rFonts w:ascii="Times New Roman"/>
          <w:b w:val="false"/>
          <w:i w:val="false"/>
          <w:color w:val="000000"/>
          <w:sz w:val="28"/>
        </w:rPr>
        <w:t>
      орыс тілінде: государственное учреждение "Отдел земельных отношений Иртышского района".</w:t>
      </w:r>
      <w:r>
        <w:br/>
      </w:r>
      <w:r>
        <w:rPr>
          <w:rFonts w:ascii="Times New Roman"/>
          <w:b w:val="false"/>
          <w:i w:val="false"/>
          <w:color w:val="000000"/>
          <w:sz w:val="28"/>
        </w:rPr>
        <w:t xml:space="preserve">
      12. </w:t>
      </w:r>
      <w:r>
        <w:rPr>
          <w:rFonts w:ascii="Times New Roman"/>
          <w:b w:val="false"/>
          <w:i w:val="false"/>
          <w:color w:val="000000"/>
          <w:sz w:val="28"/>
        </w:rPr>
        <w:t xml:space="preserve"> Мемлекет Ертіс ауданы әкiмдiгi атынан "Ертіс ауданының жер қатынастары бөлімі" мемлекеттік мекемесінiң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"Ертіс ауданының жер қатынастары бөлімі" мемлекеттiк мекемесiнiң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"Ертіс ауданының жер қатынастары бөлімі" мемлекеттiк мекемесiнiң қызметін қаржыландыру жергілікті бюджеттің қаражаты есебінен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"Ертіс ауданының жер қатынастары бөлімі" мемлекеттiк мекемесiне кәсiпкерлiк субъектiлерiмен "Ертіс ауданының жер қатынастары бөлімі"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"Ертіс ауданының жер қатынастары бөлімі" мемлекеттiк мекемесiне заңнамалық актiлермен кiрiстер әкелетiн қызметтi жүзеге асыру құқығы берiлсе, онда осындай қызметтен алынған кiрiстер мемлекеттiк бюджеттiң кiрiсiне жiберiледi.</w:t>
      </w:r>
    </w:p>
    <w:bookmarkEnd w:id="3"/>
    <w:bookmarkStart w:name="z24" w:id="4"/>
    <w:p>
      <w:pPr>
        <w:spacing w:after="0"/>
        <w:ind w:left="0"/>
        <w:jc w:val="left"/>
      </w:pPr>
      <w:r>
        <w:rPr>
          <w:rFonts w:ascii="Times New Roman"/>
          <w:b/>
          <w:i w:val="false"/>
          <w:color w:val="000000"/>
        </w:rPr>
        <w:t xml:space="preserve"> 2. "Ертіс ауданының жер қатынастары бөлімі" мемлекеттік мекемесінің миссиясы,</w:t>
      </w:r>
      <w:r>
        <w:br/>
      </w:r>
      <w:r>
        <w:rPr>
          <w:rFonts w:ascii="Times New Roman"/>
          <w:b/>
          <w:i w:val="false"/>
          <w:color w:val="000000"/>
        </w:rPr>
        <w:t>мақсаты, мәні, негізгі міндеттері, функциялары, құқықтары және міндеттері</w:t>
      </w:r>
    </w:p>
    <w:bookmarkEnd w:id="4"/>
    <w:bookmarkStart w:name="z25" w:id="5"/>
    <w:p>
      <w:pPr>
        <w:spacing w:after="0"/>
        <w:ind w:left="0"/>
        <w:jc w:val="both"/>
      </w:pPr>
      <w:r>
        <w:rPr>
          <w:rFonts w:ascii="Times New Roman"/>
          <w:b w:val="false"/>
          <w:i w:val="false"/>
          <w:color w:val="000000"/>
          <w:sz w:val="28"/>
        </w:rPr>
        <w:t>
      16.  "Ертіс ауданының жер қатынастары бөлімі" мемлекеттік мекемесінің миссиясы: Қазақстан Республикасының Жер кодексіне сәйкес құзыреті бойынша өңірде жер қатынастары және жердің пайдаланылуы мен қорғалуын мемлекеттік бақылау саласында мемлекеттік саясатты жүргізу.</w:t>
      </w:r>
      <w:r>
        <w:br/>
      </w:r>
      <w:r>
        <w:rPr>
          <w:rFonts w:ascii="Times New Roman"/>
          <w:b w:val="false"/>
          <w:i w:val="false"/>
          <w:color w:val="000000"/>
          <w:sz w:val="28"/>
        </w:rPr>
        <w:t xml:space="preserve">
      17. </w:t>
      </w:r>
      <w:r>
        <w:rPr>
          <w:rFonts w:ascii="Times New Roman"/>
          <w:b w:val="false"/>
          <w:i w:val="false"/>
          <w:color w:val="000000"/>
          <w:sz w:val="28"/>
        </w:rPr>
        <w:t xml:space="preserve"> Жер қатынастары мемлекеттік саясатты аудандық деңгейде іске асыру "Ертіс ауданының жер қатынастары бөлімі" қазіргі заманға сәйкес жүзеге асыру мемлекеттік мекемесінің мақсаты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Ертіс ауданының аумағында жер қатынастары және жердің пайдаланылуы мен қорғалуын мемлекеттік бақылауды реттеу мәселелерінде мемлекеттік саясатты облыстық деңгейде жүзеге асыру "Ертіс ауданының жер қатынастары бөлімі" мемлекеттік мекемесінің мәні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"Ертіс ауданының жер қатынастары бөлімі" мемлекеттік мекемесінің міндеттері:</w:t>
      </w:r>
      <w:r>
        <w:br/>
      </w:r>
      <w:r>
        <w:rPr>
          <w:rFonts w:ascii="Times New Roman"/>
          <w:b w:val="false"/>
          <w:i w:val="false"/>
          <w:color w:val="000000"/>
          <w:sz w:val="28"/>
        </w:rPr>
        <w:t>
      1)  әлеуметтік-экономикалық және жерлерді үнемді пайдалану шаруашылық жүргiзудiң барлық нысандарын тең құқықпен дамыту үшiн жағдайлар жасау;</w:t>
      </w:r>
      <w:r>
        <w:br/>
      </w:r>
      <w:r>
        <w:rPr>
          <w:rFonts w:ascii="Times New Roman"/>
          <w:b w:val="false"/>
          <w:i w:val="false"/>
          <w:color w:val="000000"/>
          <w:sz w:val="28"/>
        </w:rPr>
        <w:t>
      2) жер құқығы және жер нарығын дамыту бойынша ұсыныстарды өңдеу;</w:t>
      </w:r>
      <w:r>
        <w:br/>
      </w:r>
      <w:r>
        <w:rPr>
          <w:rFonts w:ascii="Times New Roman"/>
          <w:b w:val="false"/>
          <w:i w:val="false"/>
          <w:color w:val="000000"/>
          <w:sz w:val="28"/>
        </w:rPr>
        <w:t>
      3) ауданда жер реформасын іске асыру.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r>
        <w:br/>
      </w:r>
      <w:r>
        <w:rPr>
          <w:rFonts w:ascii="Times New Roman"/>
          <w:b w:val="false"/>
          <w:i w:val="false"/>
          <w:color w:val="000000"/>
          <w:sz w:val="28"/>
        </w:rPr>
        <w:t>
      2)  жер қатынастарын реттеу саласында мемлекеттік саясатты іске асыру;</w:t>
      </w:r>
      <w:r>
        <w:br/>
      </w: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4)  жер қойнауын пайдаланудың мемлекеттік геологиялық зерттеуге және барлауға байланысты мақсаттары үшін жер учаскелерін беру жөніндегі аудан-дық атқарушы органның ұсыныстары мен шешімдерінің жобаларын дайындау;</w:t>
      </w:r>
      <w:r>
        <w:br/>
      </w: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6)  жер учаскелерінің бөлінетіндігі мен бөлінбейтіндігін айқындау;</w:t>
      </w:r>
      <w:r>
        <w:br/>
      </w:r>
      <w:r>
        <w:rPr>
          <w:rFonts w:ascii="Times New Roman"/>
          <w:b w:val="false"/>
          <w:i w:val="false"/>
          <w:color w:val="000000"/>
          <w:sz w:val="28"/>
        </w:rPr>
        <w:t>
      7)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8)  жерді орналастыруды жүргізуді ұйымдастыру және жер учаскелерін қалыптастыру жөніндегі жерді орналастыру жобаларын бекіту;</w:t>
      </w:r>
      <w:r>
        <w:br/>
      </w:r>
      <w:r>
        <w:rPr>
          <w:rFonts w:ascii="Times New Roman"/>
          <w:b w:val="false"/>
          <w:i w:val="false"/>
          <w:color w:val="000000"/>
          <w:sz w:val="28"/>
        </w:rPr>
        <w:t>
      9)  ауданның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10)  елді мекендер аумағының жер-шаруашылық орналастыру жобаларын әзірлеуді ұйымдастыру;</w:t>
      </w:r>
      <w:r>
        <w:br/>
      </w:r>
      <w:r>
        <w:rPr>
          <w:rFonts w:ascii="Times New Roman"/>
          <w:b w:val="false"/>
          <w:i w:val="false"/>
          <w:color w:val="000000"/>
          <w:sz w:val="28"/>
        </w:rPr>
        <w:t>
      11)  жер сауда-саттығын (конкурстар, аукциондар) жүргізуді ұйымдастыру;</w:t>
      </w:r>
      <w:r>
        <w:br/>
      </w:r>
      <w:r>
        <w:rPr>
          <w:rFonts w:ascii="Times New Roman"/>
          <w:b w:val="false"/>
          <w:i w:val="false"/>
          <w:color w:val="000000"/>
          <w:sz w:val="28"/>
        </w:rPr>
        <w:t>
      12)  жерді пайдалану мен қорғау мәселелерін қозғайтын, қалалық, аудандық маңызы бар жобалар мен схемаларға сараптама жүргізу;</w:t>
      </w:r>
      <w:r>
        <w:br/>
      </w:r>
      <w:r>
        <w:rPr>
          <w:rFonts w:ascii="Times New Roman"/>
          <w:b w:val="false"/>
          <w:i w:val="false"/>
          <w:color w:val="000000"/>
          <w:sz w:val="28"/>
        </w:rPr>
        <w:t>
      13)  ауданның жер балансын жасау;</w:t>
      </w:r>
      <w:r>
        <w:br/>
      </w:r>
      <w:r>
        <w:rPr>
          <w:rFonts w:ascii="Times New Roman"/>
          <w:b w:val="false"/>
          <w:i w:val="false"/>
          <w:color w:val="000000"/>
          <w:sz w:val="28"/>
        </w:rPr>
        <w:t>
      14)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15)  ауыл шаруашылығы мақсатындағы жер учаскелерінің паспорттарын беру;</w:t>
      </w:r>
      <w:r>
        <w:br/>
      </w:r>
      <w:r>
        <w:rPr>
          <w:rFonts w:ascii="Times New Roman"/>
          <w:b w:val="false"/>
          <w:i w:val="false"/>
          <w:color w:val="000000"/>
          <w:sz w:val="28"/>
        </w:rPr>
        <w:t>
      16)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17)  ауданның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18)  ауыл шаруашылығы алқаптарын бір түрден екіншісіне ауыстыру жөніндегі ұсыныстарды дайындау;</w:t>
      </w:r>
      <w:r>
        <w:br/>
      </w:r>
      <w:r>
        <w:rPr>
          <w:rFonts w:ascii="Times New Roman"/>
          <w:b w:val="false"/>
          <w:i w:val="false"/>
          <w:color w:val="000000"/>
          <w:sz w:val="28"/>
        </w:rPr>
        <w:t>
      19)  пайдаланылмайтын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20)  жерді резервке қалдыру жөніндегі ұсыныстарды дайындау;</w:t>
      </w:r>
      <w:r>
        <w:br/>
      </w:r>
      <w:r>
        <w:rPr>
          <w:rFonts w:ascii="Times New Roman"/>
          <w:b w:val="false"/>
          <w:i w:val="false"/>
          <w:color w:val="000000"/>
          <w:sz w:val="28"/>
        </w:rPr>
        <w:t>
      21)  жер-кадастрлық жоспарды бекіту.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және міндеттері:</w:t>
      </w:r>
      <w:r>
        <w:br/>
      </w:r>
      <w:r>
        <w:rPr>
          <w:rFonts w:ascii="Times New Roman"/>
          <w:b w:val="false"/>
          <w:i w:val="false"/>
          <w:color w:val="000000"/>
          <w:sz w:val="28"/>
        </w:rPr>
        <w:t xml:space="preserve">
      "Ертіс ауданының жер қатынастары бөлімі" мелекеттік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жүзеге асыру үшін құқығы бар:</w:t>
      </w:r>
      <w:r>
        <w:br/>
      </w:r>
      <w:r>
        <w:rPr>
          <w:rFonts w:ascii="Times New Roman"/>
          <w:b w:val="false"/>
          <w:i w:val="false"/>
          <w:color w:val="000000"/>
          <w:sz w:val="28"/>
        </w:rPr>
        <w:t>
      1)  мемлекеттік органдар мен ұйымдардан, кәсіпорындардан, жер пайдаланушылардан жер учаскілерінің жеке мешіктерінен бөлім алдына қойылған міндеттердің орындалуына байланысты мәселелер жөнінде ақпарат сұрауға және алуға;</w:t>
      </w:r>
      <w:r>
        <w:br/>
      </w:r>
      <w:r>
        <w:rPr>
          <w:rFonts w:ascii="Times New Roman"/>
          <w:b w:val="false"/>
          <w:i w:val="false"/>
          <w:color w:val="000000"/>
          <w:sz w:val="28"/>
        </w:rPr>
        <w:t>
      2)  жер пайдаланушылардан жер учаскілерінің жеке мешіктерінен сұрақтарды шешу мақстында, мемлекеттік мекемесінің құзырына кіретін, мәлімдемелермен құжаттарды алуға;</w:t>
      </w:r>
      <w:r>
        <w:br/>
      </w:r>
      <w:r>
        <w:rPr>
          <w:rFonts w:ascii="Times New Roman"/>
          <w:b w:val="false"/>
          <w:i w:val="false"/>
          <w:color w:val="000000"/>
          <w:sz w:val="28"/>
        </w:rPr>
        <w:t>
      3)  жер пайдалану құқығын тоқтату бойынша Қазақстан Республикасының заңнамасымен қарастырылған негізінде мемлекеттік органдарға ұсыныс жасау:</w:t>
      </w:r>
    </w:p>
    <w:bookmarkEnd w:id="5"/>
    <w:bookmarkStart w:name="z31" w:id="6"/>
    <w:p>
      <w:pPr>
        <w:spacing w:after="0"/>
        <w:ind w:left="0"/>
        <w:jc w:val="left"/>
      </w:pPr>
      <w:r>
        <w:rPr>
          <w:rFonts w:ascii="Times New Roman"/>
          <w:b/>
          <w:i w:val="false"/>
          <w:color w:val="000000"/>
        </w:rPr>
        <w:t xml:space="preserve"> 3. "Ертіс ауданының жер қатынастары бөлімі"</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"Ертіс ауданының жер қатынастары бөлімі" мемлекеттік мекемесіне басшылық "Ертіс ауданының жер қатынастары бөлімі" мемлекеттік мекемесіне жүктелген міндеттердің орындалуына және оның функцияларын жүзеге асыруға дербес жауапты болып табылатын басшымен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"Ертіс ауданының жер қатынастары бөлімі" мемлекеттік мекемесінің басшысы аудан әкімімен тағайындалады және қызметтен босатылады.</w:t>
      </w:r>
      <w:r>
        <w:br/>
      </w:r>
      <w:r>
        <w:rPr>
          <w:rFonts w:ascii="Times New Roman"/>
          <w:b w:val="false"/>
          <w:i w:val="false"/>
          <w:color w:val="000000"/>
          <w:sz w:val="28"/>
        </w:rPr>
        <w:t xml:space="preserve">
      24. </w:t>
      </w:r>
      <w:r>
        <w:rPr>
          <w:rFonts w:ascii="Times New Roman"/>
          <w:b w:val="false"/>
          <w:i w:val="false"/>
          <w:color w:val="000000"/>
          <w:sz w:val="28"/>
        </w:rPr>
        <w:t xml:space="preserve"> "Ертіс ауданының жер қатынастары бөлімі" мемлекеттік мекемесі басшысының өкілеттігі:</w:t>
      </w:r>
      <w:r>
        <w:br/>
      </w:r>
      <w:r>
        <w:rPr>
          <w:rFonts w:ascii="Times New Roman"/>
          <w:b w:val="false"/>
          <w:i w:val="false"/>
          <w:color w:val="000000"/>
          <w:sz w:val="28"/>
        </w:rPr>
        <w:t>
      1)  "Ертіс ауданының жер қатынастары бөлімі" мемлекеттік мекемесінің жұмысын ұйымдастырады және қызметін басқарады;</w:t>
      </w:r>
      <w:r>
        <w:br/>
      </w:r>
      <w:r>
        <w:rPr>
          <w:rFonts w:ascii="Times New Roman"/>
          <w:b w:val="false"/>
          <w:i w:val="false"/>
          <w:color w:val="000000"/>
          <w:sz w:val="28"/>
        </w:rPr>
        <w:t>
      2)  "Ертіс ауданының жер қатынастары бөлімі" мемлекеттік мекемесінің қызметкерлерінің міндеттерін, өкілеттіктерін, сондай-ақ функцияларын белгілейді;</w:t>
      </w:r>
      <w:r>
        <w:br/>
      </w:r>
      <w:r>
        <w:rPr>
          <w:rFonts w:ascii="Times New Roman"/>
          <w:b w:val="false"/>
          <w:i w:val="false"/>
          <w:color w:val="000000"/>
          <w:sz w:val="28"/>
        </w:rPr>
        <w:t>
      3)  Қазақстан Республикасының қолданыстағы заңнамасына сәйкес "Ертіс ауданының жер қатынастары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4)  Қазақстан Республикасының қолданыстағы заңнамасымен белгіленген тәртіпте "Ертіс ауданының жер қатынастары бөлімі" мемлекеттік мекемесінің қызметкерлеріне көтермелеуді, материалдық көмек көрсетуді, оларға тәртіптік жаза қолдануды жүзеге асырады;</w:t>
      </w:r>
      <w:r>
        <w:br/>
      </w:r>
      <w:r>
        <w:rPr>
          <w:rFonts w:ascii="Times New Roman"/>
          <w:b w:val="false"/>
          <w:i w:val="false"/>
          <w:color w:val="000000"/>
          <w:sz w:val="28"/>
        </w:rPr>
        <w:t>
      5)  "Ертіс ауданының жер қатынастары бөлімі" мемлекеттік мекемесінің барлық қызметкерлері орындауға міндетті, оның құзыретіне жататын мәселелер бойынша бұйрықтарды шығарады және нұсқауларды береді;</w:t>
      </w:r>
      <w:r>
        <w:br/>
      </w:r>
      <w:r>
        <w:rPr>
          <w:rFonts w:ascii="Times New Roman"/>
          <w:b w:val="false"/>
          <w:i w:val="false"/>
          <w:color w:val="000000"/>
          <w:sz w:val="28"/>
        </w:rPr>
        <w:t>
      6)  қызметкерлердің лауазымдық нұсқаулықтарын бекітеді;</w:t>
      </w:r>
      <w:r>
        <w:br/>
      </w:r>
      <w:r>
        <w:rPr>
          <w:rFonts w:ascii="Times New Roman"/>
          <w:b w:val="false"/>
          <w:i w:val="false"/>
          <w:color w:val="000000"/>
          <w:sz w:val="28"/>
        </w:rPr>
        <w:t>
      7)  Қазақстан Республикасының қолданыстағы заңнамасына сәйкес барлық мемлекеттік органдарда және меншік түріне қарамастан өзге де мекемелерде "Ертіс ауданының жер қатынастары бөлімі" мемлекеттік мекемесінің мүддесін білдіреді;</w:t>
      </w:r>
      <w:r>
        <w:br/>
      </w:r>
      <w:r>
        <w:rPr>
          <w:rFonts w:ascii="Times New Roman"/>
          <w:b w:val="false"/>
          <w:i w:val="false"/>
          <w:color w:val="000000"/>
          <w:sz w:val="28"/>
        </w:rPr>
        <w:t>
      8)  сыбайлас жемқорлыққа қарсы әрекет етеді және ол үшін дербес жауапкершілік тартады.</w:t>
      </w:r>
      <w:r>
        <w:br/>
      </w:r>
      <w:r>
        <w:rPr>
          <w:rFonts w:ascii="Times New Roman"/>
          <w:b w:val="false"/>
          <w:i w:val="false"/>
          <w:color w:val="000000"/>
          <w:sz w:val="28"/>
        </w:rPr>
        <w:t>
      9)  Қазақстан Республикасының заңнамасымен белгіленген өзге де өкілеттіктерді жүзеге асырады.</w:t>
      </w:r>
      <w:r>
        <w:br/>
      </w:r>
      <w:r>
        <w:rPr>
          <w:rFonts w:ascii="Times New Roman"/>
          <w:b w:val="false"/>
          <w:i w:val="false"/>
          <w:color w:val="000000"/>
          <w:sz w:val="28"/>
        </w:rPr>
        <w:t>
      "Ертіс ауданының жер қатынастары бөлімі" мемлекеттік мекемесінің басшысы болмаған кезеңде, оның өкілеттіктерін қолданыстағы заңнамаға сәйкес оны алмастыратын тұлғамен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"Ертіс ауданының жер қатынастары бөлімі" мемлекеттiк мекемесi мен коммуналдық мүлiктi басқару бойынша уәкiлеттi органның (жергiлiктi атқарушы органның) өзара қарым-қатынастары Қазақстан Республикасының қолданыстағы заңнамасымен реттеледi.</w:t>
      </w:r>
      <w:r>
        <w:br/>
      </w:r>
      <w:r>
        <w:rPr>
          <w:rFonts w:ascii="Times New Roman"/>
          <w:b w:val="false"/>
          <w:i w:val="false"/>
          <w:color w:val="000000"/>
          <w:sz w:val="28"/>
        </w:rPr>
        <w:t xml:space="preserve">
      26. </w:t>
      </w:r>
      <w:r>
        <w:rPr>
          <w:rFonts w:ascii="Times New Roman"/>
          <w:b w:val="false"/>
          <w:i w:val="false"/>
          <w:color w:val="000000"/>
          <w:sz w:val="28"/>
        </w:rPr>
        <w:t xml:space="preserve"> "Ертіс ауданының жер қатынастары бөлімі" мемлекеттiк мекемесi мен тиiстi саладағы уәкiлеттi органның өзара қарым-қатынастары (жергілікті атқарушы органмен) Қазақстан Республикасының қолданыстағы заңнамасымен реттеледi.</w:t>
      </w:r>
      <w:r>
        <w:br/>
      </w:r>
      <w:r>
        <w:rPr>
          <w:rFonts w:ascii="Times New Roman"/>
          <w:b w:val="false"/>
          <w:i w:val="false"/>
          <w:color w:val="000000"/>
          <w:sz w:val="28"/>
        </w:rPr>
        <w:t xml:space="preserve">
      27. </w:t>
      </w:r>
      <w:r>
        <w:rPr>
          <w:rFonts w:ascii="Times New Roman"/>
          <w:b w:val="false"/>
          <w:i w:val="false"/>
          <w:color w:val="000000"/>
          <w:sz w:val="28"/>
        </w:rPr>
        <w:t xml:space="preserve"> "Ертіс ауданының жер қатынастары бөлімі" мемлекеттiк мекемесiнiң әкiмшiлiгi мен оның еңбек ұжымының арасындағы өзара қарым-қатынастары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реттеледi.</w:t>
      </w:r>
    </w:p>
    <w:bookmarkEnd w:id="7"/>
    <w:bookmarkStart w:name="z38" w:id="8"/>
    <w:p>
      <w:pPr>
        <w:spacing w:after="0"/>
        <w:ind w:left="0"/>
        <w:jc w:val="left"/>
      </w:pPr>
      <w:r>
        <w:rPr>
          <w:rFonts w:ascii="Times New Roman"/>
          <w:b/>
          <w:i w:val="false"/>
          <w:color w:val="000000"/>
        </w:rPr>
        <w:t xml:space="preserve"> 4. "Ертіс ауданының жер қатынастары бөлімі" мемлекеттік мекемесінің мүлкі</w:t>
      </w:r>
    </w:p>
    <w:bookmarkEnd w:id="8"/>
    <w:bookmarkStart w:name="z39" w:id="9"/>
    <w:p>
      <w:pPr>
        <w:spacing w:after="0"/>
        <w:ind w:left="0"/>
        <w:jc w:val="both"/>
      </w:pPr>
      <w:r>
        <w:rPr>
          <w:rFonts w:ascii="Times New Roman"/>
          <w:b w:val="false"/>
          <w:i w:val="false"/>
          <w:color w:val="000000"/>
          <w:sz w:val="28"/>
        </w:rPr>
        <w:t>
      28.  "Ертіс ауданының жер қатынастары бөлімі" мемлекеттік мекемесінің заңнамамен көзделген жағдайларда жедел басқару құқығында оқшауланған мүлкі болуы мүмкін.</w:t>
      </w:r>
      <w:r>
        <w:br/>
      </w:r>
      <w:r>
        <w:rPr>
          <w:rFonts w:ascii="Times New Roman"/>
          <w:b w:val="false"/>
          <w:i w:val="false"/>
          <w:color w:val="000000"/>
          <w:sz w:val="28"/>
        </w:rPr>
        <w:t>
      "Ертіс ауданының жер қатынастары бөлімі"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29. </w:t>
      </w:r>
      <w:r>
        <w:rPr>
          <w:rFonts w:ascii="Times New Roman"/>
          <w:b w:val="false"/>
          <w:i w:val="false"/>
          <w:color w:val="000000"/>
          <w:sz w:val="28"/>
        </w:rPr>
        <w:t xml:space="preserve"> "Ертіс ауданның жер қатынастары бөлімі" мемлекеттік мекемесіне бекітілген мүлік ауданының коммуналдық меншігіне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заңнамада өзге жағдай көзделмесе, "Ертіс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42" w:id="10"/>
    <w:p>
      <w:pPr>
        <w:spacing w:after="0"/>
        <w:ind w:left="0"/>
        <w:jc w:val="left"/>
      </w:pPr>
      <w:r>
        <w:rPr>
          <w:rFonts w:ascii="Times New Roman"/>
          <w:b/>
          <w:i w:val="false"/>
          <w:color w:val="000000"/>
        </w:rPr>
        <w:t xml:space="preserve"> 5. "Ертіс ауданының жер қатынастары бөлімі" мемлекеттік мекемесін</w:t>
      </w:r>
      <w:r>
        <w:br/>
      </w:r>
      <w:r>
        <w:rPr>
          <w:rFonts w:ascii="Times New Roman"/>
          <w:b/>
          <w:i w:val="false"/>
          <w:color w:val="000000"/>
        </w:rPr>
        <w:t>қайта ұйымдастыру және тарату (қысқарту)</w:t>
      </w:r>
    </w:p>
    <w:bookmarkEnd w:id="10"/>
    <w:bookmarkStart w:name="z43" w:id="11"/>
    <w:p>
      <w:pPr>
        <w:spacing w:after="0"/>
        <w:ind w:left="0"/>
        <w:jc w:val="both"/>
      </w:pPr>
      <w:r>
        <w:rPr>
          <w:rFonts w:ascii="Times New Roman"/>
          <w:b w:val="false"/>
          <w:i w:val="false"/>
          <w:color w:val="000000"/>
          <w:sz w:val="28"/>
        </w:rPr>
        <w:t>
      31.  "Ертіс ауданының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32. </w:t>
      </w:r>
      <w:r>
        <w:rPr>
          <w:rFonts w:ascii="Times New Roman"/>
          <w:b w:val="false"/>
          <w:i w:val="false"/>
          <w:color w:val="000000"/>
          <w:sz w:val="28"/>
        </w:rPr>
        <w:t xml:space="preserve"> "Ертіс ауданының жер қатынастары бөлімі" мемлекеттік мекемесі таратылған кезде, кредиторлардың талаптары қанағаттандырылғаннан кейiн қалған мүлiк ауданның коммуналдық меншiгінде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