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9a1e" w14:textId="4109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2015 жылғы 31 наурыздағы № 103/3 қаулысы. Павлодар облысының Әділет департаментінде 2015 жылғы 30 сәуірде № 4450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"Май ауданының ветеринария бөлімі" мелекеттік мекемесі Қазақстан Республикасының заңнамасында белгіленген тәртіпке сәйкес қажетті іс-шаралар қабылдансын.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орынбасарына М.Е. Ахамбаевқа жүктелсін.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"31" наурыздағы</w:t>
            </w:r>
            <w:r>
              <w:br/>
            </w:r>
            <w:r>
              <w:rPr>
                <w:rFonts w:ascii="Times New Roman"/>
                <w:b w:val="false"/>
                <w:i w:val="false"/>
                <w:color w:val="000000"/>
                <w:sz w:val="20"/>
              </w:rPr>
              <w:t>№103/3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“Май ауданының ветеринария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“Май ауданының ветеринария бөлімі” мемлекеттік мекемесі Май ауданының аумағында ветеринария саласында басшылықты жүзеге асыратын Қазақстан Республикасының Май ауданы аумағындағы мемлекеттік органы болып табылады.</w:t>
      </w:r>
    </w:p>
    <w:bookmarkEnd w:id="7"/>
    <w:bookmarkStart w:name="z10" w:id="8"/>
    <w:p>
      <w:pPr>
        <w:spacing w:after="0"/>
        <w:ind w:left="0"/>
        <w:jc w:val="both"/>
      </w:pPr>
      <w:r>
        <w:rPr>
          <w:rFonts w:ascii="Times New Roman"/>
          <w:b w:val="false"/>
          <w:i w:val="false"/>
          <w:color w:val="000000"/>
          <w:sz w:val="28"/>
        </w:rPr>
        <w:t>
      2. “Май ауданының ветеринария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3. “Май ауданының ветеринария бөлімі” мемлекеттік мекеме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“Май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“Май ауданының ветеринария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“Май ауданының ветеринария бөлімі” мемлекеттік мекемесінің, егер заңнамаға сәйкес осыған уәкілеттік берілген болса, мемлекеттік атынан азаматтық-құқықтық қатынастардын тарапы болуға құқығы бар.</w:t>
      </w:r>
    </w:p>
    <w:bookmarkEnd w:id="12"/>
    <w:bookmarkStart w:name="z15" w:id="13"/>
    <w:p>
      <w:pPr>
        <w:spacing w:after="0"/>
        <w:ind w:left="0"/>
        <w:jc w:val="both"/>
      </w:pPr>
      <w:r>
        <w:rPr>
          <w:rFonts w:ascii="Times New Roman"/>
          <w:b w:val="false"/>
          <w:i w:val="false"/>
          <w:color w:val="000000"/>
          <w:sz w:val="28"/>
        </w:rPr>
        <w:t>
      7. “Май ауданының ветеринария бөлімі” мемлекеттік мекеме өз құзыретінің мәселелері бойынша заңнамада белгіленген тәртіппен “Май ауданы әкімінің аппараты”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“Май ауданының ветеринария бөлімі”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“Май ауданының ветеринария бөлімі” мемлекеттік мекеменің орналасқан жері: Қазақстан Республикасы, Павлодар облысы, 140800, Май ауданы, Көктөбе ауылы, Аблайхан көшесі, 32/1.</w:t>
      </w:r>
    </w:p>
    <w:bookmarkEnd w:id="15"/>
    <w:bookmarkStart w:name="z18" w:id="16"/>
    <w:p>
      <w:pPr>
        <w:spacing w:after="0"/>
        <w:ind w:left="0"/>
        <w:jc w:val="both"/>
      </w:pPr>
      <w:r>
        <w:rPr>
          <w:rFonts w:ascii="Times New Roman"/>
          <w:b w:val="false"/>
          <w:i w:val="false"/>
          <w:color w:val="000000"/>
          <w:sz w:val="28"/>
        </w:rPr>
        <w:t>
      10. “Май ауданының ветеринария бөлімі” мемлекеттік мекемесінің жұмыс тәртібі келесі тәртіпте белгіленеді: сағат 9.00-ден 18.30-ға, түскі үзіліс сағат 13.00-ден 14.30-ға дейін, аптасына бес жұмыс күн,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мекеменің мемлекеттік тілдегі толық атауы “Май ауданының ветеринария бөлімі” мемлекеттік мекемесі, орыс тілінде государственное учреждение “Отдел ветеринарии Майского района”.</w:t>
      </w:r>
    </w:p>
    <w:bookmarkEnd w:id="17"/>
    <w:bookmarkStart w:name="z20" w:id="18"/>
    <w:p>
      <w:pPr>
        <w:spacing w:after="0"/>
        <w:ind w:left="0"/>
        <w:jc w:val="both"/>
      </w:pPr>
      <w:r>
        <w:rPr>
          <w:rFonts w:ascii="Times New Roman"/>
          <w:b w:val="false"/>
          <w:i w:val="false"/>
          <w:color w:val="000000"/>
          <w:sz w:val="28"/>
        </w:rPr>
        <w:t>
      12. Павлодар облысы Май ауданының әкімдігі тұлғасында “Май ауданының ветеринария бөлімі” мемлекеттік мекемесінің құрылтайшысы мемлекет болып табылады.</w:t>
      </w:r>
    </w:p>
    <w:bookmarkEnd w:id="18"/>
    <w:bookmarkStart w:name="z21" w:id="19"/>
    <w:p>
      <w:pPr>
        <w:spacing w:after="0"/>
        <w:ind w:left="0"/>
        <w:jc w:val="both"/>
      </w:pPr>
      <w:r>
        <w:rPr>
          <w:rFonts w:ascii="Times New Roman"/>
          <w:b w:val="false"/>
          <w:i w:val="false"/>
          <w:color w:val="000000"/>
          <w:sz w:val="28"/>
        </w:rPr>
        <w:t>
      13. Осы</w:t>
      </w:r>
      <w:r>
        <w:rPr>
          <w:rFonts w:ascii="Times New Roman"/>
          <w:b w:val="false"/>
          <w:i w:val="false"/>
          <w:color w:val="000000"/>
          <w:sz w:val="28"/>
        </w:rPr>
        <w:t xml:space="preserve"> Ереже</w:t>
      </w:r>
      <w:r>
        <w:rPr>
          <w:rFonts w:ascii="Times New Roman"/>
          <w:b w:val="false"/>
          <w:i w:val="false"/>
          <w:color w:val="000000"/>
          <w:sz w:val="28"/>
        </w:rPr>
        <w:t xml:space="preserve"> “Май ауданының ветеринария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“Май ауданының ветеринария бөлімі” мемлекеттік мекемесінің қызметін қаржыландыру аудан бюджеттен жүзеге асырылады.</w:t>
      </w:r>
    </w:p>
    <w:bookmarkEnd w:id="20"/>
    <w:bookmarkStart w:name="z23" w:id="21"/>
    <w:p>
      <w:pPr>
        <w:spacing w:after="0"/>
        <w:ind w:left="0"/>
        <w:jc w:val="both"/>
      </w:pPr>
      <w:r>
        <w:rPr>
          <w:rFonts w:ascii="Times New Roman"/>
          <w:b w:val="false"/>
          <w:i w:val="false"/>
          <w:color w:val="000000"/>
          <w:sz w:val="28"/>
        </w:rPr>
        <w:t>
      15. “Май ауданының ветеринария бөлімі” мемлекеттік мекемесіне кәсіпкерлік субъектілерімен “Май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“Май ауданының ветеринария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бюджеттін кірісіне жіберіледі.</w:t>
      </w:r>
    </w:p>
    <w:bookmarkStart w:name="z24" w:id="22"/>
    <w:p>
      <w:pPr>
        <w:spacing w:after="0"/>
        <w:ind w:left="0"/>
        <w:jc w:val="left"/>
      </w:pPr>
      <w:r>
        <w:rPr>
          <w:rFonts w:ascii="Times New Roman"/>
          <w:b/>
          <w:i w:val="false"/>
          <w:color w:val="000000"/>
        </w:rPr>
        <w:t xml:space="preserve"> 2. “Май ауданының ветеринария бөлімі”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“Май ауданының ветеринария бөлімі” мемлекеттік мекемесінің миссиясы: ветеринариялық–санитарлық қауіпсіздікті қамтамасыз ету.</w:t>
      </w:r>
    </w:p>
    <w:bookmarkEnd w:id="23"/>
    <w:bookmarkStart w:name="z26" w:id="24"/>
    <w:p>
      <w:pPr>
        <w:spacing w:after="0"/>
        <w:ind w:left="0"/>
        <w:jc w:val="both"/>
      </w:pPr>
      <w:r>
        <w:rPr>
          <w:rFonts w:ascii="Times New Roman"/>
          <w:b w:val="false"/>
          <w:i w:val="false"/>
          <w:color w:val="000000"/>
          <w:sz w:val="28"/>
        </w:rPr>
        <w:t>
      17. “Май ауданының ветеринария бөлімі” мемлекеттік мекемесінің мақсаты ветеринария саласындағы мемлекеттік саясатты іске асыру болып табылады.</w:t>
      </w:r>
    </w:p>
    <w:bookmarkEnd w:id="24"/>
    <w:bookmarkStart w:name="z27" w:id="25"/>
    <w:p>
      <w:pPr>
        <w:spacing w:after="0"/>
        <w:ind w:left="0"/>
        <w:jc w:val="both"/>
      </w:pPr>
      <w:r>
        <w:rPr>
          <w:rFonts w:ascii="Times New Roman"/>
          <w:b w:val="false"/>
          <w:i w:val="false"/>
          <w:color w:val="000000"/>
          <w:sz w:val="28"/>
        </w:rPr>
        <w:t>
      18. “Май ауданының ветеринария бөлімі” мемлекеттік мекемесі қызметінің мәні:</w:t>
      </w:r>
    </w:p>
    <w:bookmarkEnd w:id="25"/>
    <w:p>
      <w:pPr>
        <w:spacing w:after="0"/>
        <w:ind w:left="0"/>
        <w:jc w:val="both"/>
      </w:pPr>
      <w:r>
        <w:rPr>
          <w:rFonts w:ascii="Times New Roman"/>
          <w:b w:val="false"/>
          <w:i w:val="false"/>
          <w:color w:val="000000"/>
          <w:sz w:val="28"/>
        </w:rPr>
        <w:t>
      1) халықтың денсаулығын, жануарлар мен адамға ортақ аурулардан қорғау;</w:t>
      </w:r>
    </w:p>
    <w:p>
      <w:pPr>
        <w:spacing w:after="0"/>
        <w:ind w:left="0"/>
        <w:jc w:val="both"/>
      </w:pPr>
      <w:r>
        <w:rPr>
          <w:rFonts w:ascii="Times New Roman"/>
          <w:b w:val="false"/>
          <w:i w:val="false"/>
          <w:color w:val="000000"/>
          <w:sz w:val="28"/>
        </w:rPr>
        <w:t>
      2) ветеринариялық–санитариялық қауіпсіздікті қамтамасыз ету;</w:t>
      </w:r>
    </w:p>
    <w:p>
      <w:pPr>
        <w:spacing w:after="0"/>
        <w:ind w:left="0"/>
        <w:jc w:val="both"/>
      </w:pPr>
      <w:r>
        <w:rPr>
          <w:rFonts w:ascii="Times New Roman"/>
          <w:b w:val="false"/>
          <w:i w:val="false"/>
          <w:color w:val="000000"/>
          <w:sz w:val="28"/>
        </w:rPr>
        <w:t>
      3) тиісті Май ауданы аумағынан басқа мемлекеттерден жануарлардың жұқпалы және экзотикалық ауруларының әкелiнуi мен таралуынан қорғау;</w:t>
      </w:r>
    </w:p>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жануарларды аурулардан қорғау және оларды емдеу;</w:t>
      </w:r>
    </w:p>
    <w:p>
      <w:pPr>
        <w:spacing w:after="0"/>
        <w:ind w:left="0"/>
        <w:jc w:val="both"/>
      </w:pPr>
      <w:r>
        <w:rPr>
          <w:rFonts w:ascii="Times New Roman"/>
          <w:b w:val="false"/>
          <w:i w:val="false"/>
          <w:color w:val="000000"/>
          <w:sz w:val="28"/>
        </w:rPr>
        <w:t>
      2) жеке және заңды тұлғалардың ветеринария саласындағы қызметтi жүзеге асыру кезiнде, қоршаған ортаны ластауын алдын алу және оны жою.</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облыстын жергiлiктi атқарушы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асыраудын санитариялық аймақтарының шекараларын белгiлеу жөнiнде ұсыныстар енгізу;</w:t>
      </w:r>
    </w:p>
    <w:p>
      <w:pPr>
        <w:spacing w:after="0"/>
        <w:ind w:left="0"/>
        <w:jc w:val="both"/>
      </w:pPr>
      <w:r>
        <w:rPr>
          <w:rFonts w:ascii="Times New Roman"/>
          <w:b w:val="false"/>
          <w:i w:val="false"/>
          <w:color w:val="000000"/>
          <w:sz w:val="28"/>
        </w:rPr>
        <w:t>
      2) қаңғыбас иттер мен мысықтарды аулауды және жоюды ұйымдастыру;</w:t>
      </w:r>
    </w:p>
    <w:p>
      <w:pPr>
        <w:spacing w:after="0"/>
        <w:ind w:left="0"/>
        <w:jc w:val="both"/>
      </w:pP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6) жануарларды өсіруді, жануарлардан алынатын өнімдер мен шикізатты дайындауды (союды), сақтауды, қайта өндеуді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өндеу;</w:t>
      </w:r>
    </w:p>
    <w:p>
      <w:pPr>
        <w:spacing w:after="0"/>
        <w:ind w:left="0"/>
        <w:jc w:val="both"/>
      </w:pP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өнделген жануарлардын,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9) аудан аумағында жануарлардың жұқпалы аурулары пайда болған жағдайда, тиісті Май аудандық аумақтық мемлекеттік ветеринариялық-санитариялық бас инспекторының карантинді немесе шектеу iс-шараларын белгілеу туралы ұсыныстарды ауданның жергілікті атқарушы органдарға енгізу;</w:t>
      </w:r>
    </w:p>
    <w:p>
      <w:pPr>
        <w:spacing w:after="0"/>
        <w:ind w:left="0"/>
        <w:jc w:val="both"/>
      </w:pPr>
      <w:r>
        <w:rPr>
          <w:rFonts w:ascii="Times New Roman"/>
          <w:b w:val="false"/>
          <w:i w:val="false"/>
          <w:color w:val="000000"/>
          <w:sz w:val="28"/>
        </w:rPr>
        <w:t>
      10) аудан аумағында жануарлардың жұқпалы ауруларының ошақтарын жою жөніндегі ветеринариялық іс-шаралар кешені жүргізілгеннен кейін, тиісті Май аудандық аумақтық мемлекеттік ветеринариялық-санитариялық бас инспекторының шектеу іс-шараларын немесе карантинді тоқтату туралы ұсыныстарды ауданның жергілікті атқарушы органдарына енгізу;</w:t>
      </w:r>
    </w:p>
    <w:p>
      <w:pPr>
        <w:spacing w:after="0"/>
        <w:ind w:left="0"/>
        <w:jc w:val="both"/>
      </w:pPr>
      <w:r>
        <w:rPr>
          <w:rFonts w:ascii="Times New Roman"/>
          <w:b w:val="false"/>
          <w:i w:val="false"/>
          <w:color w:val="000000"/>
          <w:sz w:val="28"/>
        </w:rPr>
        <w:t>
      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дәрігерлердің тізімін бекіту;</w:t>
      </w:r>
    </w:p>
    <w:p>
      <w:pPr>
        <w:spacing w:after="0"/>
        <w:ind w:left="0"/>
        <w:jc w:val="both"/>
      </w:pPr>
      <w:r>
        <w:rPr>
          <w:rFonts w:ascii="Times New Roman"/>
          <w:b w:val="false"/>
          <w:i w:val="false"/>
          <w:color w:val="000000"/>
          <w:sz w:val="28"/>
        </w:rPr>
        <w:t>
      12) жеке және заңды тұлғалардың Қазақстан Республикасының ветеринария саласындағы заңнамасын сақтауы тұрғысынан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13) эпизоотиялық ошақтар пайда болған жағдайда оларға тексеру жүргізу;</w:t>
      </w:r>
    </w:p>
    <w:p>
      <w:pPr>
        <w:spacing w:after="0"/>
        <w:ind w:left="0"/>
        <w:jc w:val="both"/>
      </w:pPr>
      <w:r>
        <w:rPr>
          <w:rFonts w:ascii="Times New Roman"/>
          <w:b w:val="false"/>
          <w:i w:val="false"/>
          <w:color w:val="000000"/>
          <w:sz w:val="28"/>
        </w:rPr>
        <w:t>
      14) эпизоотологиялық тексеру актісін беру;</w:t>
      </w:r>
    </w:p>
    <w:p>
      <w:pPr>
        <w:spacing w:after="0"/>
        <w:ind w:left="0"/>
        <w:jc w:val="both"/>
      </w:pPr>
      <w:r>
        <w:rPr>
          <w:rFonts w:ascii="Times New Roman"/>
          <w:b w:val="false"/>
          <w:i w:val="false"/>
          <w:color w:val="000000"/>
          <w:sz w:val="28"/>
        </w:rPr>
        <w:t>
      15) Қазақстан Республикасының ветеринария саласындағы заңнамасы талаптарының сақталу тұрғысынан мемлекеттік ветеринариялық-санитариялық бақылауды және қадағалауды жүзеге асыру:</w:t>
      </w:r>
    </w:p>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жануарларды өсіруді, жануарлардан алынатын өнімдер мен шикізатты дайындауды (союды), сақтауды, қайта өндеуді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p>
      <w:pPr>
        <w:spacing w:after="0"/>
        <w:ind w:left="0"/>
        <w:jc w:val="both"/>
      </w:pPr>
      <w:r>
        <w:rPr>
          <w:rFonts w:ascii="Times New Roman"/>
          <w:b w:val="false"/>
          <w:i w:val="false"/>
          <w:color w:val="000000"/>
          <w:sz w:val="28"/>
        </w:rPr>
        <w:t>
      экспортын (импортын) және транзитін қоспағанда, тиісті Май ауданынан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ауруларынын қоздырушыларын тарататын факторлар болуы мүмкін көлік құралдарынын барлық түрлерінде, ыдыстын, буып-тию материалдарынын барлық түрлері бойынша;</w:t>
      </w:r>
    </w:p>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суаттардын аумақтарында;</w:t>
      </w:r>
    </w:p>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өндейтін, өткізетін немесе пайдаланатын жеке және заңды тұлғалардын аумақтарында, өндірістік үй-жайларында және қызметіне жүзеге асыру;</w:t>
      </w:r>
    </w:p>
    <w:p>
      <w:pPr>
        <w:spacing w:after="0"/>
        <w:ind w:left="0"/>
        <w:jc w:val="both"/>
      </w:pPr>
      <w:r>
        <w:rPr>
          <w:rFonts w:ascii="Times New Roman"/>
          <w:b w:val="false"/>
          <w:i w:val="false"/>
          <w:color w:val="000000"/>
          <w:sz w:val="28"/>
        </w:rPr>
        <w:t>
      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өндеу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талаптардын сақталуына мемлекеттік ветеринариялық-санитариялық бақылауды және қадағалауды жүзеге асыру;</w:t>
      </w:r>
    </w:p>
    <w:p>
      <w:pPr>
        <w:spacing w:after="0"/>
        <w:ind w:left="0"/>
        <w:jc w:val="both"/>
      </w:pP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p>
    <w:p>
      <w:pPr>
        <w:spacing w:after="0"/>
        <w:ind w:left="0"/>
        <w:jc w:val="both"/>
      </w:pPr>
      <w:r>
        <w:rPr>
          <w:rFonts w:ascii="Times New Roman"/>
          <w:b w:val="false"/>
          <w:i w:val="false"/>
          <w:color w:val="000000"/>
          <w:sz w:val="28"/>
        </w:rPr>
        <w:t>
      18) аудан аумағында жануарлардын энзоотиялық аурулары бойынша ветеринариялық іс-шаралар өткізуді ұйымдастыру;</w:t>
      </w:r>
    </w:p>
    <w:p>
      <w:pPr>
        <w:spacing w:after="0"/>
        <w:ind w:left="0"/>
        <w:jc w:val="both"/>
      </w:pPr>
      <w:r>
        <w:rPr>
          <w:rFonts w:ascii="Times New Roman"/>
          <w:b w:val="false"/>
          <w:i w:val="false"/>
          <w:color w:val="000000"/>
          <w:sz w:val="28"/>
        </w:rPr>
        <w:t>
      19) уәкілетті орган бекітетін тізбе бойынша жануарлардын аса қауіпті ауруларынын, сондай-ақ жануарлардын басқа да ауруларынын профилактикасы, биологиялық материал сынамаларын алу және оларды диагностикалау үшін жеткізу бойынша ветеринариялық іс-шаралардын жүргізілуін ұйымдастыру;</w:t>
      </w:r>
    </w:p>
    <w:p>
      <w:pPr>
        <w:spacing w:after="0"/>
        <w:ind w:left="0"/>
        <w:jc w:val="both"/>
      </w:pP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p>
      <w:pPr>
        <w:spacing w:after="0"/>
        <w:ind w:left="0"/>
        <w:jc w:val="both"/>
      </w:pPr>
      <w:r>
        <w:rPr>
          <w:rFonts w:ascii="Times New Roman"/>
          <w:b w:val="false"/>
          <w:i w:val="false"/>
          <w:color w:val="000000"/>
          <w:sz w:val="28"/>
        </w:rPr>
        <w:t>
      21) ауыл шаруашылығы жануарларын бірдейлендіруді жүргізу үшін бұйымдарға (құралдарға) және атрибуттарға қажеттілікті айқындау және облыстын жергілікті атқарушы органына ақпарат беру;</w:t>
      </w:r>
    </w:p>
    <w:p>
      <w:pPr>
        <w:spacing w:after="0"/>
        <w:ind w:left="0"/>
        <w:jc w:val="both"/>
      </w:pPr>
      <w:r>
        <w:rPr>
          <w:rFonts w:ascii="Times New Roman"/>
          <w:b w:val="false"/>
          <w:i w:val="false"/>
          <w:color w:val="000000"/>
          <w:sz w:val="28"/>
        </w:rPr>
        <w:t>
      22) ветеринариялық есепке алу мен есептілікті жинақтау, талдау және оларды облыстық маңызы бар ауданның жергілікті атқарушы органына ұсыну;</w:t>
      </w:r>
    </w:p>
    <w:p>
      <w:pPr>
        <w:spacing w:after="0"/>
        <w:ind w:left="0"/>
        <w:jc w:val="both"/>
      </w:pPr>
      <w:r>
        <w:rPr>
          <w:rFonts w:ascii="Times New Roman"/>
          <w:b w:val="false"/>
          <w:i w:val="false"/>
          <w:color w:val="000000"/>
          <w:sz w:val="28"/>
        </w:rPr>
        <w:t>
      23) облыстын жергілікті атқарушы органына жануарлардын жұқпалы және жұқпалы емес аурулардын профилактикасы бойынша ветеринариялық іс-шаралар жөнінде ұсыныстар енгізу;</w:t>
      </w:r>
    </w:p>
    <w:p>
      <w:pPr>
        <w:spacing w:after="0"/>
        <w:ind w:left="0"/>
        <w:jc w:val="both"/>
      </w:pPr>
      <w:r>
        <w:rPr>
          <w:rFonts w:ascii="Times New Roman"/>
          <w:b w:val="false"/>
          <w:i w:val="false"/>
          <w:color w:val="000000"/>
          <w:sz w:val="28"/>
        </w:rPr>
        <w:t>
      24) облыстын жергілікті атқарушы органына профилактикасы мен диагностикасы бюджет қаражаты есебінен жүзеге асырылатын жануарлардын энзоотиялық ауруларынын тізбесі жөнінде ұсыныстар енгізу;</w:t>
      </w:r>
    </w:p>
    <w:p>
      <w:pPr>
        <w:spacing w:after="0"/>
        <w:ind w:left="0"/>
        <w:jc w:val="both"/>
      </w:pPr>
      <w:r>
        <w:rPr>
          <w:rFonts w:ascii="Times New Roman"/>
          <w:b w:val="false"/>
          <w:i w:val="false"/>
          <w:color w:val="000000"/>
          <w:sz w:val="28"/>
        </w:rPr>
        <w:t>
      25) ветеринариялық препараттардын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26) облыстын жергілікті атқарушы органына ветеринариялық-санитариялық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27) ауру жануарларды санитариялық союды ұйымдастыру;</w:t>
      </w:r>
    </w:p>
    <w:p>
      <w:pPr>
        <w:spacing w:after="0"/>
        <w:ind w:left="0"/>
        <w:jc w:val="both"/>
      </w:pPr>
      <w:r>
        <w:rPr>
          <w:rFonts w:ascii="Times New Roman"/>
          <w:b w:val="false"/>
          <w:i w:val="false"/>
          <w:color w:val="000000"/>
          <w:sz w:val="28"/>
        </w:rPr>
        <w:t>
      28) Қазақстан Республикасының рұқсаттар және хабарламалар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асырудын басталғаны немесе тоқтатылғаны туралы хабарламалар қабылдау, сондай-ақ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29) халыққа мемлекеттік қызметтер көрсету;</w:t>
      </w:r>
    </w:p>
    <w:p>
      <w:pPr>
        <w:spacing w:after="0"/>
        <w:ind w:left="0"/>
        <w:jc w:val="both"/>
      </w:pPr>
      <w:r>
        <w:rPr>
          <w:rFonts w:ascii="Times New Roman"/>
          <w:b w:val="false"/>
          <w:i w:val="false"/>
          <w:color w:val="000000"/>
          <w:sz w:val="28"/>
        </w:rPr>
        <w:t>
      30)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Ветеринария саласындағы мәселелерді жедел шешу және дамытудың негізгі бағыттары бойынша ұсыныстарды аудан әкімдігі мен әкімінің қарауына енгізу;</w:t>
      </w:r>
    </w:p>
    <w:p>
      <w:pPr>
        <w:spacing w:after="0"/>
        <w:ind w:left="0"/>
        <w:jc w:val="both"/>
      </w:pPr>
      <w:r>
        <w:rPr>
          <w:rFonts w:ascii="Times New Roman"/>
          <w:b w:val="false"/>
          <w:i w:val="false"/>
          <w:color w:val="000000"/>
          <w:sz w:val="28"/>
        </w:rPr>
        <w:t>
      2) “Май ауданының ветеринария бөлімі” мемлекеттік мекемесінің құзыретіне жататын мәселелері жөнінде мемлекеттік органдардан, сондай-ақ басқа ұйымдар мен азаматтардан қажетті ақпаратты сұрату және алу;</w:t>
      </w:r>
    </w:p>
    <w:p>
      <w:pPr>
        <w:spacing w:after="0"/>
        <w:ind w:left="0"/>
        <w:jc w:val="both"/>
      </w:pPr>
      <w:r>
        <w:rPr>
          <w:rFonts w:ascii="Times New Roman"/>
          <w:b w:val="false"/>
          <w:i w:val="false"/>
          <w:color w:val="000000"/>
          <w:sz w:val="28"/>
        </w:rPr>
        <w:t>
      3) “Май ауданының ветеринария бөлімі” мемлекеттік мекемесі құзыретіне жататын мәселелері жөнінде бұқаралық ақпарат құралдарында ақпараттық-түсіндіру жұмыстарын жүргізу, өңірдегі ұқсас мемлекеттік органдармен тәжірибе алмасу, жұмыс берушілермен әрекеттесу;</w:t>
      </w:r>
    </w:p>
    <w:p>
      <w:pPr>
        <w:spacing w:after="0"/>
        <w:ind w:left="0"/>
        <w:jc w:val="both"/>
      </w:pPr>
      <w:r>
        <w:rPr>
          <w:rFonts w:ascii="Times New Roman"/>
          <w:b w:val="false"/>
          <w:i w:val="false"/>
          <w:color w:val="000000"/>
          <w:sz w:val="28"/>
        </w:rPr>
        <w:t>
      4) мемлекеттік органдарда, сотта “Май ауданының ветеринария бөлімі” мемлекеттік мекемесінің мүддесін білдіреді;</w:t>
      </w:r>
    </w:p>
    <w:p>
      <w:pPr>
        <w:spacing w:after="0"/>
        <w:ind w:left="0"/>
        <w:jc w:val="both"/>
      </w:pPr>
      <w:r>
        <w:rPr>
          <w:rFonts w:ascii="Times New Roman"/>
          <w:b w:val="false"/>
          <w:i w:val="false"/>
          <w:color w:val="000000"/>
          <w:sz w:val="28"/>
        </w:rPr>
        <w:t>
      5) өз құзыреті шегінде келісім шарттар, келісімдер жасасу;</w:t>
      </w:r>
    </w:p>
    <w:p>
      <w:pPr>
        <w:spacing w:after="0"/>
        <w:ind w:left="0"/>
        <w:jc w:val="both"/>
      </w:pPr>
      <w:r>
        <w:rPr>
          <w:rFonts w:ascii="Times New Roman"/>
          <w:b w:val="false"/>
          <w:i w:val="false"/>
          <w:color w:val="000000"/>
          <w:sz w:val="28"/>
        </w:rPr>
        <w:t>
      6) “Май ауданының ветеринария бөлімі” мемлекеттік мекемесі осы</w:t>
      </w:r>
      <w:r>
        <w:rPr>
          <w:rFonts w:ascii="Times New Roman"/>
          <w:b w:val="false"/>
          <w:i w:val="false"/>
          <w:color w:val="000000"/>
          <w:sz w:val="28"/>
        </w:rPr>
        <w:t xml:space="preserve"> Ережемен</w:t>
      </w:r>
      <w:r>
        <w:rPr>
          <w:rFonts w:ascii="Times New Roman"/>
          <w:b w:val="false"/>
          <w:i w:val="false"/>
          <w:color w:val="000000"/>
          <w:sz w:val="28"/>
        </w:rPr>
        <w:t xml:space="preserve"> көзделген өкілеттікті іске асыру үшін мемлекеттік органдардан және басқа да ұйымдардан қажетті ақпараттарды, құжаттар мен басқа материалдарды, Қазақстан Республикасының заңнамасымен белгіленген тәртіпте сұрауға және алуға құқығы бар;</w:t>
      </w:r>
    </w:p>
    <w:p>
      <w:pPr>
        <w:spacing w:after="0"/>
        <w:ind w:left="0"/>
        <w:jc w:val="both"/>
      </w:pPr>
      <w:r>
        <w:rPr>
          <w:rFonts w:ascii="Times New Roman"/>
          <w:b w:val="false"/>
          <w:i w:val="false"/>
          <w:color w:val="000000"/>
          <w:sz w:val="28"/>
        </w:rPr>
        <w:t>
      7) “Май ауданының ветеринария бөлімі” мемлекеттік мекемесі осы</w:t>
      </w:r>
      <w:r>
        <w:rPr>
          <w:rFonts w:ascii="Times New Roman"/>
          <w:b w:val="false"/>
          <w:i w:val="false"/>
          <w:color w:val="000000"/>
          <w:sz w:val="28"/>
        </w:rPr>
        <w:t xml:space="preserve"> Ережемен</w:t>
      </w:r>
      <w:r>
        <w:rPr>
          <w:rFonts w:ascii="Times New Roman"/>
          <w:b w:val="false"/>
          <w:i w:val="false"/>
          <w:color w:val="000000"/>
          <w:sz w:val="28"/>
        </w:rPr>
        <w:t xml:space="preserve"> көзделген өкілетті іске асыру үшін</w:t>
      </w:r>
      <w:r>
        <w:rPr>
          <w:rFonts w:ascii="Times New Roman"/>
          <w:b w:val="false"/>
          <w:i w:val="false"/>
          <w:color w:val="000000"/>
          <w:sz w:val="28"/>
        </w:rPr>
        <w:t xml:space="preserve"> Конституцияны</w:t>
      </w:r>
      <w:r>
        <w:rPr>
          <w:rFonts w:ascii="Times New Roman"/>
          <w:b w:val="false"/>
          <w:i w:val="false"/>
          <w:color w:val="000000"/>
          <w:sz w:val="28"/>
        </w:rPr>
        <w:t xml:space="preserve"> және Қазақстан Республиканың заңын сақтауға міндетті;</w:t>
      </w:r>
    </w:p>
    <w:p>
      <w:pPr>
        <w:spacing w:after="0"/>
        <w:ind w:left="0"/>
        <w:jc w:val="both"/>
      </w:pPr>
      <w:r>
        <w:rPr>
          <w:rFonts w:ascii="Times New Roman"/>
          <w:b w:val="false"/>
          <w:i w:val="false"/>
          <w:color w:val="000000"/>
          <w:sz w:val="28"/>
        </w:rPr>
        <w:t>
      8) азаматтардың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9) “Май ауданының ветеринария бөлімі” мемлекеттік мекемесі ұсынылған құқықтары мен міндеттері шегінде сәйкес өкілеттіктерді жүзеге асыруға;</w:t>
      </w:r>
    </w:p>
    <w:p>
      <w:pPr>
        <w:spacing w:after="0"/>
        <w:ind w:left="0"/>
        <w:jc w:val="both"/>
      </w:pPr>
      <w:r>
        <w:rPr>
          <w:rFonts w:ascii="Times New Roman"/>
          <w:b w:val="false"/>
          <w:i w:val="false"/>
          <w:color w:val="000000"/>
          <w:sz w:val="28"/>
        </w:rPr>
        <w:t>
      10) мемлекеттік меншіктін сақталуын, сеніп берілген мемлекеттік меншікті қызметтік мақсаттарға ғана пайдалануды қамтамасыз ету;</w:t>
      </w:r>
    </w:p>
    <w:p>
      <w:pPr>
        <w:spacing w:after="0"/>
        <w:ind w:left="0"/>
        <w:jc w:val="both"/>
      </w:pPr>
      <w:r>
        <w:rPr>
          <w:rFonts w:ascii="Times New Roman"/>
          <w:b w:val="false"/>
          <w:i w:val="false"/>
          <w:color w:val="000000"/>
          <w:sz w:val="28"/>
        </w:rPr>
        <w:t>
      11) Қазақстан Республикасының заңнамасымен қарастырылған басқа да құқықтарды жүзеге асыру және басқа да міндеттерді орындау.</w:t>
      </w:r>
    </w:p>
    <w:bookmarkStart w:name="z31" w:id="29"/>
    <w:p>
      <w:pPr>
        <w:spacing w:after="0"/>
        <w:ind w:left="0"/>
        <w:jc w:val="left"/>
      </w:pPr>
      <w:r>
        <w:rPr>
          <w:rFonts w:ascii="Times New Roman"/>
          <w:b/>
          <w:i w:val="false"/>
          <w:color w:val="000000"/>
        </w:rPr>
        <w:t xml:space="preserve"> 3. “Май ауданының ветеринария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“Май ауданының ветеринария бөлімі” мемлекеттік мекемесіне басшылықты “Май ауданының ветеринария бөлімі” мемлекеттік мекемесіне жүктелген міндеттердін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“Май ауданының ветеринария бөлімі” мемлекеттік мекемесінің бірінші басшысын Қазақстан Республикасының заңнамасына сәйкес Май ауданының әкімі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“Май ауданының ветеринария бөлімі” мемлекеттік мекемесі басшысының өкілеттігі:</w:t>
      </w:r>
    </w:p>
    <w:bookmarkEnd w:id="32"/>
    <w:p>
      <w:pPr>
        <w:spacing w:after="0"/>
        <w:ind w:left="0"/>
        <w:jc w:val="both"/>
      </w:pPr>
      <w:r>
        <w:rPr>
          <w:rFonts w:ascii="Times New Roman"/>
          <w:b w:val="false"/>
          <w:i w:val="false"/>
          <w:color w:val="000000"/>
          <w:sz w:val="28"/>
        </w:rPr>
        <w:t>
      1) “Май ауданының ветеринария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“Май ауданының ветеринария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“Май ауданының ветеринария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өзінің құзыретіндегі мәселелер бойынша “Май ауданының ветеринария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барлық мемлекеттік органдар мен меншік нысанына қарамастан өзге де ұйымдарда “Май ауданының ветеринария бөлімі” мемлекеттік мекемесін ұсынады;</w:t>
      </w:r>
    </w:p>
    <w:p>
      <w:pPr>
        <w:spacing w:after="0"/>
        <w:ind w:left="0"/>
        <w:jc w:val="both"/>
      </w:pPr>
      <w:r>
        <w:rPr>
          <w:rFonts w:ascii="Times New Roman"/>
          <w:b w:val="false"/>
          <w:i w:val="false"/>
          <w:color w:val="000000"/>
          <w:sz w:val="28"/>
        </w:rPr>
        <w:t>
      6) ведомстволық бағыныстағы ұйымның басшысымен кенестер өткізеді;</w:t>
      </w:r>
    </w:p>
    <w:p>
      <w:pPr>
        <w:spacing w:after="0"/>
        <w:ind w:left="0"/>
        <w:jc w:val="both"/>
      </w:pPr>
      <w:r>
        <w:rPr>
          <w:rFonts w:ascii="Times New Roman"/>
          <w:b w:val="false"/>
          <w:i w:val="false"/>
          <w:color w:val="000000"/>
          <w:sz w:val="28"/>
        </w:rPr>
        <w:t>
      7) “Май ауданының ветеринария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8) “Май ауданының ветеринария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10) азаматтардың жеке қабылдауын өткізеді;</w:t>
      </w:r>
    </w:p>
    <w:p>
      <w:pPr>
        <w:spacing w:after="0"/>
        <w:ind w:left="0"/>
        <w:jc w:val="both"/>
      </w:pPr>
      <w:r>
        <w:rPr>
          <w:rFonts w:ascii="Times New Roman"/>
          <w:b w:val="false"/>
          <w:i w:val="false"/>
          <w:color w:val="000000"/>
          <w:sz w:val="28"/>
        </w:rPr>
        <w:t>
      “Май ауданының ветеринария бөлімі” мемлекеттік мекемесінің бірінші басшысы болмаған кезенде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25. “Май ауданының ветеринария бөлімі” мемлекеттік мекемесі аудандық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26. “Май ауданының ветеринария бөлімі” мемлекеттік мекемесі мен ауданның жергілікті атқарушы органы арасындағы өзара қарым-қатынастары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27. “Май ауданының ветеринария бөлімі”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5"/>
    <w:bookmarkStart w:name="z38" w:id="36"/>
    <w:p>
      <w:pPr>
        <w:spacing w:after="0"/>
        <w:ind w:left="0"/>
        <w:jc w:val="left"/>
      </w:pPr>
      <w:r>
        <w:rPr>
          <w:rFonts w:ascii="Times New Roman"/>
          <w:b/>
          <w:i w:val="false"/>
          <w:color w:val="000000"/>
        </w:rPr>
        <w:t xml:space="preserve"> 4. “Май ауданының ветеринария бөлімі”</w:t>
      </w:r>
      <w:r>
        <w:br/>
      </w:r>
      <w:r>
        <w:rPr>
          <w:rFonts w:ascii="Times New Roman"/>
          <w:b/>
          <w:i w:val="false"/>
          <w:color w:val="000000"/>
        </w:rPr>
        <w:t>мемлекеттік мекемесінің мүлкі</w:t>
      </w:r>
    </w:p>
    <w:bookmarkEnd w:id="36"/>
    <w:bookmarkStart w:name="z39" w:id="37"/>
    <w:p>
      <w:pPr>
        <w:spacing w:after="0"/>
        <w:ind w:left="0"/>
        <w:jc w:val="both"/>
      </w:pPr>
      <w:r>
        <w:rPr>
          <w:rFonts w:ascii="Times New Roman"/>
          <w:b w:val="false"/>
          <w:i w:val="false"/>
          <w:color w:val="000000"/>
          <w:sz w:val="28"/>
        </w:rPr>
        <w:t>
      28. “Май ауданының ветеринария бөлімі” мемлекеттік мекемесінде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xml:space="preserve">
      “Май ауданының ветеринария бөлімі” мемлекеттік мекемесінің мүлкі оған меншік иесі берген мүлік, сондай-ақ жеке қызметі нәтижесінде сатып </w:t>
      </w:r>
    </w:p>
    <w:p>
      <w:pPr>
        <w:spacing w:after="0"/>
        <w:ind w:left="0"/>
        <w:jc w:val="both"/>
      </w:pPr>
      <w:r>
        <w:rPr>
          <w:rFonts w:ascii="Times New Roman"/>
          <w:b w:val="false"/>
          <w:i w:val="false"/>
          <w:color w:val="000000"/>
          <w:sz w:val="28"/>
        </w:rPr>
        <w:t>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“Май ауданының ветеринария бөлімі” мемлекеттік мекемесіне бекітілген мүлік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“Май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39"/>
    <w:bookmarkStart w:name="z42" w:id="40"/>
    <w:p>
      <w:pPr>
        <w:spacing w:after="0"/>
        <w:ind w:left="0"/>
        <w:jc w:val="left"/>
      </w:pPr>
      <w:r>
        <w:rPr>
          <w:rFonts w:ascii="Times New Roman"/>
          <w:b/>
          <w:i w:val="false"/>
          <w:color w:val="000000"/>
        </w:rPr>
        <w:t xml:space="preserve"> 5. “Май ауданының ветеринария бөлімі” мемлекеттік</w:t>
      </w:r>
      <w:r>
        <w:br/>
      </w:r>
      <w:r>
        <w:rPr>
          <w:rFonts w:ascii="Times New Roman"/>
          <w:b/>
          <w:i w:val="false"/>
          <w:color w:val="000000"/>
        </w:rPr>
        <w:t>мекемесін 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“Май ауданының ветеринария бөлімі” мемлекеттік мекемесін қайта ұйымдастыру және қысқарту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“Май ауданының ветеринария бөлімі” мемлекеттік мекемесі қысқартылған (таратылған) кезде кредиторлардын талаптарын қанағаттандырғаннан кейін қалған мүлік коммуналдық меншікте қалады.</w:t>
      </w:r>
    </w:p>
    <w:bookmarkEnd w:id="42"/>
    <w:bookmarkStart w:name="z45" w:id="43"/>
    <w:p>
      <w:pPr>
        <w:spacing w:after="0"/>
        <w:ind w:left="0"/>
        <w:jc w:val="left"/>
      </w:pPr>
      <w:r>
        <w:rPr>
          <w:rFonts w:ascii="Times New Roman"/>
          <w:b/>
          <w:i w:val="false"/>
          <w:color w:val="000000"/>
        </w:rPr>
        <w:t xml:space="preserve"> 6. “Май ауданының ветеринария бөлімі” мемлекеттік</w:t>
      </w:r>
      <w:r>
        <w:br/>
      </w:r>
      <w:r>
        <w:rPr>
          <w:rFonts w:ascii="Times New Roman"/>
          <w:b/>
          <w:i w:val="false"/>
          <w:color w:val="000000"/>
        </w:rPr>
        <w:t>мекемесінің қарамағындағы ұйымдардың тізбесі</w:t>
      </w:r>
    </w:p>
    <w:bookmarkEnd w:id="43"/>
    <w:p>
      <w:pPr>
        <w:spacing w:after="0"/>
        <w:ind w:left="0"/>
        <w:jc w:val="both"/>
      </w:pPr>
      <w:r>
        <w:rPr>
          <w:rFonts w:ascii="Times New Roman"/>
          <w:b w:val="false"/>
          <w:i w:val="false"/>
          <w:color w:val="000000"/>
          <w:sz w:val="28"/>
        </w:rPr>
        <w:t>
      Май ауданы әкімдігінің шаруашылық жүргізу құқығында “Май ауданының ветеринариялық станциясы” коммуналдық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