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4fcd" w14:textId="be24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30 кезекті сессиясы) 2014 жылғы 27 ақпандағы "Әлеуметтік көмек көрсетудің, оның мөлшерлерін белгілеудің және Павлодар ауданы мұқтаж азаматтарының жекелеген санаттарының тізбесін айқындаудың қағидаларын бекіту туралы" № 30/227 шешіміне өзгерістер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2015 жылғы 20 ақпандағы № 42/328 шешімі. Павлодар облысының Әділет департаментінде 2015 жылғы 17 наурызда № 4366 болып тіркелді. Күші жойылды - Павлодар облысы Павлодар аудандық мәслихатының 2020 жылғы 15 мамырдағы № 71/315 (алғашқы ресми жарияланған күннен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15.05.2020 № 71/315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және өзiн-өзi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21 мамырдағы "Әлеуметтiк көмек көрсетудiң, оның мөлшерлерiн белгiлеудiң және мұқтаж азаматтардың жекелеген санаттарының тiзбесiн айқындаудың үлгiлiк қағидаларын бекiту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Павлодар аудандық мәслихатының (5 сайланған 30 кезекті сессиясы) 2014 жылғы 27 ақпандағы "Әлеуметтiк көмек көрсетудiң, оның мөлшерлерiн белгiлеудiң және Павлодар ауданы мұқтаж азаматтарының жекелеген санаттарының тiзбесiн айқындаудың қағидаларын бекiту туралы" № 30/227 (Нормативтiк-құқықтық актiлердi мемлекеттiк тiркеу тiзiлiмiнде № 3734 тiркелген, 2014 жылғы 20 наурыздағы "Заман тынысы" аудандық газетiнiң № 12, 2014 жылғы 20 наурыздағы "Нива" аудандық газетiнiң № 12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және толықтыру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бірінші абзацы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көрсетілген санат үшін тұрғын үй жөндеуге факт шығындар бойынша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 тармақшаларында көрсетілген құжаттарды қоса берумен уәкілетті органға немесе ауыл, ауылдық округ әкіміне өтініш негізінде 200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бірінші абзацында көрсетілген санат үшін тұрғын үй жөндеуге факт шығындар бойынша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 тармақшаларында көрсетілген құжаттарды қоса берумен уәкілетті органға немесе ауыл, ауылдық округ әкіміне өтініш негізінде 54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жетінші абзацы алып тасталынсын;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екінші абзацында "70" деген сан "100"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бесінші абзацы алып тасталынсын;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Осы шешім алғашқы ресми жарияланған күннен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