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f623" w14:textId="babf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2015 жылғы 02 қыркүйектегі № 271/49 шешімі. Павлодар облысының Әділет департаментінде 2015 жылғы 16 қыркүйекте № 4710 болып тіркелді. Күші жойылды - Павлодар облысы Успен аудандық мәслихатының 2017 жылғы 22 желтоқсандағы № 110/23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22.12.2017 № 110/23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8-бабының </w:t>
      </w:r>
      <w:r>
        <w:rPr>
          <w:rFonts w:ascii="Times New Roman"/>
          <w:b w:val="false"/>
          <w:i w:val="false"/>
          <w:color w:val="000000"/>
          <w:sz w:val="28"/>
        </w:rPr>
        <w:t>3-тармағының</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Успен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Успен аудандық мәслихатының 2014 жылғы 25 маусымдағы "Успен ауданы мәслихатының регламенті туралы" № 180/36 (Нормативтік құқықтық актілерді мемлекеттік тіркеу тізілімінде 2014 жылғы 17 шілдеде № 3874 болып тіркелген, 2014 жылғы 25 шілдеде "Апта айнасы" № 29, 2014 жылғы 25 шілдеде "Сельские будни" № 29 газеттерінде жарияланды)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 </w:t>
      </w:r>
    </w:p>
    <w:bookmarkEnd w:id="2"/>
    <w:bookmarkStart w:name="z4" w:id="3"/>
    <w:p>
      <w:pPr>
        <w:spacing w:after="0"/>
        <w:ind w:left="0"/>
        <w:jc w:val="both"/>
      </w:pPr>
      <w:r>
        <w:rPr>
          <w:rFonts w:ascii="Times New Roman"/>
          <w:b w:val="false"/>
          <w:i w:val="false"/>
          <w:color w:val="000000"/>
          <w:sz w:val="28"/>
        </w:rPr>
        <w:t>
      3. Осы шешімнің орындалуын бақылау Успен аудандық мәслихатының тұрақты комиссияларының төрағаларына жүктелсін.</w:t>
      </w:r>
    </w:p>
    <w:bookmarkEnd w:id="3"/>
    <w:bookmarkStart w:name="z5" w:id="4"/>
    <w:p>
      <w:pPr>
        <w:spacing w:after="0"/>
        <w:ind w:left="0"/>
        <w:jc w:val="both"/>
      </w:pPr>
      <w:r>
        <w:rPr>
          <w:rFonts w:ascii="Times New Roman"/>
          <w:b w:val="false"/>
          <w:i w:val="false"/>
          <w:color w:val="000000"/>
          <w:sz w:val="28"/>
        </w:rPr>
        <w:t>
      4. Осы шешім алғаш рет ресми жарияланғаннан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(V сайланған ХLIX кезектен</w:t>
            </w:r>
            <w:r>
              <w:br/>
            </w:r>
            <w:r>
              <w:rPr>
                <w:rFonts w:ascii="Times New Roman"/>
                <w:b w:val="false"/>
                <w:i w:val="false"/>
                <w:color w:val="000000"/>
                <w:sz w:val="20"/>
              </w:rPr>
              <w:t>тыс сессиясы)</w:t>
            </w:r>
            <w:r>
              <w:br/>
            </w:r>
            <w:r>
              <w:rPr>
                <w:rFonts w:ascii="Times New Roman"/>
                <w:b w:val="false"/>
                <w:i w:val="false"/>
                <w:color w:val="000000"/>
                <w:sz w:val="20"/>
              </w:rPr>
              <w:t>2015 жылғы 2 қыркүйектегі</w:t>
            </w:r>
            <w:r>
              <w:br/>
            </w:r>
            <w:r>
              <w:rPr>
                <w:rFonts w:ascii="Times New Roman"/>
                <w:b w:val="false"/>
                <w:i w:val="false"/>
                <w:color w:val="000000"/>
                <w:sz w:val="20"/>
              </w:rPr>
              <w:t>№ 271/49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Успен ауданы мәслихатының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Успен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Заңына (бұдан әрі - Заң)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w:t>
      </w:r>
    </w:p>
    <w:bookmarkEnd w:id="7"/>
    <w:bookmarkStart w:name="z10" w:id="8"/>
    <w:p>
      <w:pPr>
        <w:spacing w:after="0"/>
        <w:ind w:left="0"/>
        <w:jc w:val="both"/>
      </w:pPr>
      <w:r>
        <w:rPr>
          <w:rFonts w:ascii="Times New Roman"/>
          <w:b w:val="false"/>
          <w:i w:val="false"/>
          <w:color w:val="000000"/>
          <w:sz w:val="28"/>
        </w:rPr>
        <w:t>
      2. Успен ауданы мәслихатының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8"/>
    <w:bookmarkStart w:name="z11" w:id="9"/>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9"/>
    <w:bookmarkStart w:name="z12" w:id="10"/>
    <w:p>
      <w:pPr>
        <w:spacing w:after="0"/>
        <w:ind w:left="0"/>
        <w:jc w:val="left"/>
      </w:pPr>
      <w:r>
        <w:rPr>
          <w:rFonts w:ascii="Times New Roman"/>
          <w:b/>
          <w:i w:val="false"/>
          <w:color w:val="000000"/>
        </w:rPr>
        <w:t xml:space="preserve"> 2. Мәслихат сессияларын өткізу тәртібі</w:t>
      </w:r>
    </w:p>
    <w:bookmarkEnd w:id="10"/>
    <w:bookmarkStart w:name="z13" w:id="11"/>
    <w:p>
      <w:pPr>
        <w:spacing w:after="0"/>
        <w:ind w:left="0"/>
        <w:jc w:val="left"/>
      </w:pPr>
      <w:r>
        <w:rPr>
          <w:rFonts w:ascii="Times New Roman"/>
          <w:b/>
          <w:i w:val="false"/>
          <w:color w:val="000000"/>
        </w:rPr>
        <w:t xml:space="preserve"> 2.1. Мәслихат сессиялары</w:t>
      </w:r>
    </w:p>
    <w:bookmarkEnd w:id="11"/>
    <w:bookmarkStart w:name="z14" w:id="12"/>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2"/>
    <w:p>
      <w:pPr>
        <w:spacing w:after="0"/>
        <w:ind w:left="0"/>
        <w:jc w:val="both"/>
      </w:pPr>
      <w:r>
        <w:rPr>
          <w:rFonts w:ascii="Times New Roman"/>
          <w:b w:val="false"/>
          <w:i w:val="false"/>
          <w:color w:val="000000"/>
          <w:sz w:val="28"/>
        </w:rPr>
        <w:t>
      Егер мәслихаттың сессиясына Успен аудандық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5" w:id="13"/>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Успен аудандық аумақтық сайлау комиссиясының төрағасы шақырады.</w:t>
      </w:r>
    </w:p>
    <w:bookmarkEnd w:id="13"/>
    <w:bookmarkStart w:name="z16" w:id="14"/>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дауысын жинаған кандидат сайланған болып есептеледі.</w:t>
      </w:r>
    </w:p>
    <w:bookmarkEnd w:id="14"/>
    <w:bookmarkStart w:name="z17" w:id="15"/>
    <w:p>
      <w:pPr>
        <w:spacing w:after="0"/>
        <w:ind w:left="0"/>
        <w:jc w:val="both"/>
      </w:pP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p>
    <w:bookmarkEnd w:id="15"/>
    <w:bookmarkStart w:name="z18" w:id="16"/>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6"/>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9" w:id="17"/>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дейін кемінде он күн қалғанда, ал кезектен тыс сессия шақырылған жағдайда, кемінде үш күн бұрын хабарлайды.</w:t>
      </w:r>
    </w:p>
    <w:bookmarkEnd w:id="17"/>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табыс етеді.</w:t>
      </w:r>
    </w:p>
    <w:bookmarkStart w:name="z20" w:id="18"/>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8"/>
    <w:bookmarkStart w:name="z21" w:id="19"/>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Успен ауданының әкімі ұсынған мәселелердің негізінде сессияның төрағасы қалыптастырады.</w:t>
      </w:r>
    </w:p>
    <w:bookmarkEnd w:id="19"/>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2" w:id="20"/>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Успен ауданының әкімімен келісім бойынша сессия төрағасы бекітеді.</w:t>
      </w:r>
    </w:p>
    <w:bookmarkEnd w:id="20"/>
    <w:bookmarkStart w:name="z23" w:id="21"/>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 әкімі, ауыл және ауылдық округ әкімдері, жұмысы туралы ақпарат сессияда қаралатын ұйымдардың басшылары мен өзге де лауазымды адамдар шақырылады. Сессияларға сессия төрағасының (мәслихат хатшысының) шақыруымен бұқаралық ақпарат құралдары, мемлекеттік органдар мен қоғамдық ұйымдар өкілдерінің қатысуына жол беріледі.</w:t>
      </w:r>
    </w:p>
    <w:bookmarkEnd w:id="21"/>
    <w:bookmarkStart w:name="z24" w:id="22"/>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2"/>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5" w:id="23"/>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3"/>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6" w:id="24"/>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4"/>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7" w:id="25"/>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5"/>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8" w:id="26"/>
    <w:p>
      <w:pPr>
        <w:spacing w:after="0"/>
        <w:ind w:left="0"/>
        <w:jc w:val="left"/>
      </w:pPr>
      <w:r>
        <w:rPr>
          <w:rFonts w:ascii="Times New Roman"/>
          <w:b/>
          <w:i w:val="false"/>
          <w:color w:val="000000"/>
        </w:rPr>
        <w:t xml:space="preserve"> 2.2. Мәслихат актілерін қабылдау тәртібі</w:t>
      </w:r>
    </w:p>
    <w:bookmarkEnd w:id="26"/>
    <w:bookmarkStart w:name="z29" w:id="27"/>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7"/>
    <w:bookmarkStart w:name="z30" w:id="28"/>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8"/>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ауданның әкімдігі ұсынымы бойынша мәслихат онымен бірлескен шешім қабылдайды.</w:t>
      </w:r>
    </w:p>
    <w:bookmarkStart w:name="z31" w:id="29"/>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9"/>
    <w:bookmarkStart w:name="z32" w:id="30"/>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30"/>
    <w:bookmarkStart w:name="z33" w:id="31"/>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31"/>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4" w:id="32"/>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2"/>
    <w:bookmarkStart w:name="z35" w:id="33"/>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3"/>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6" w:id="34"/>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bookmarkEnd w:id="3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7" w:id="35"/>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5"/>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8" w:id="36"/>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6"/>
    <w:bookmarkStart w:name="z39" w:id="37"/>
    <w:p>
      <w:pPr>
        <w:spacing w:after="0"/>
        <w:ind w:left="0"/>
        <w:jc w:val="both"/>
      </w:pPr>
      <w:r>
        <w:rPr>
          <w:rFonts w:ascii="Times New Roman"/>
          <w:b w:val="false"/>
          <w:i w:val="false"/>
          <w:color w:val="000000"/>
          <w:sz w:val="28"/>
        </w:rPr>
        <w:t>
      28. Успен ауданы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7"/>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p>
    <w:bookmarkStart w:name="z40" w:id="38"/>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8"/>
    <w:bookmarkStart w:name="z41" w:id="39"/>
    <w:p>
      <w:pPr>
        <w:spacing w:after="0"/>
        <w:ind w:left="0"/>
        <w:jc w:val="both"/>
      </w:pP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9"/>
    <w:bookmarkStart w:name="z42" w:id="40"/>
    <w:p>
      <w:pPr>
        <w:spacing w:after="0"/>
        <w:ind w:left="0"/>
        <w:jc w:val="left"/>
      </w:pPr>
      <w:r>
        <w:rPr>
          <w:rFonts w:ascii="Times New Roman"/>
          <w:b/>
          <w:i w:val="false"/>
          <w:color w:val="000000"/>
        </w:rPr>
        <w:t xml:space="preserve"> 3. Есептерді тыңдау тәртібі</w:t>
      </w:r>
    </w:p>
    <w:bookmarkEnd w:id="40"/>
    <w:bookmarkStart w:name="z43" w:id="41"/>
    <w:p>
      <w:pPr>
        <w:spacing w:after="0"/>
        <w:ind w:left="0"/>
        <w:jc w:val="both"/>
      </w:pPr>
      <w:r>
        <w:rPr>
          <w:rFonts w:ascii="Times New Roman"/>
          <w:b w:val="false"/>
          <w:i w:val="false"/>
          <w:color w:val="000000"/>
          <w:sz w:val="28"/>
        </w:rPr>
        <w:t>
      31. Мәслихат Успен ауданы әкімінің есептерін тыңдау жолымен тиісті жергілікті бюджеттің, аумақтарды дамыту бағдарламаларының орындалуын бақылауды жүзеге асырады.</w:t>
      </w:r>
    </w:p>
    <w:bookmarkEnd w:id="41"/>
    <w:bookmarkStart w:name="z44" w:id="42"/>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Успен ауданы әкімінің есебін тыңдайды.</w:t>
      </w:r>
    </w:p>
    <w:bookmarkEnd w:id="42"/>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бiлдiру туралы мәслихаттың мәселе қарауы үшін негіз болып табылады.</w:t>
      </w:r>
    </w:p>
    <w:bookmarkStart w:name="z45" w:id="43"/>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3"/>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6" w:id="44"/>
    <w:p>
      <w:pPr>
        <w:spacing w:after="0"/>
        <w:ind w:left="0"/>
        <w:jc w:val="both"/>
      </w:pPr>
      <w:r>
        <w:rPr>
          <w:rFonts w:ascii="Times New Roman"/>
          <w:b w:val="false"/>
          <w:i w:val="false"/>
          <w:color w:val="000000"/>
          <w:sz w:val="28"/>
        </w:rPr>
        <w:t>
      34. Павлодар облысының тексеру комиссияларының бюджеттің атқарылуы туралы есебін мәслихат жыл сайын қарайды.</w:t>
      </w:r>
    </w:p>
    <w:bookmarkEnd w:id="44"/>
    <w:bookmarkStart w:name="z47" w:id="45"/>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45"/>
    <w:p>
      <w:pPr>
        <w:spacing w:after="0"/>
        <w:ind w:left="0"/>
        <w:jc w:val="both"/>
      </w:pPr>
      <w:r>
        <w:rPr>
          <w:rFonts w:ascii="Times New Roman"/>
          <w:b w:val="false"/>
          <w:i w:val="false"/>
          <w:color w:val="000000"/>
          <w:sz w:val="28"/>
        </w:rPr>
        <w:t>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8" w:id="46"/>
    <w:p>
      <w:pPr>
        <w:spacing w:after="0"/>
        <w:ind w:left="0"/>
        <w:jc w:val="left"/>
      </w:pPr>
      <w:r>
        <w:rPr>
          <w:rFonts w:ascii="Times New Roman"/>
          <w:b/>
          <w:i w:val="false"/>
          <w:color w:val="000000"/>
        </w:rPr>
        <w:t xml:space="preserve"> 4. Депутаттардың сауалдарын қарау тәртібі</w:t>
      </w:r>
    </w:p>
    <w:bookmarkEnd w:id="46"/>
    <w:bookmarkStart w:name="z49" w:id="47"/>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7"/>
    <w:bookmarkStart w:name="z50" w:id="48"/>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8"/>
    <w:bookmarkStart w:name="z51" w:id="49"/>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9"/>
    <w:bookmarkStart w:name="z52" w:id="50"/>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50"/>
    <w:bookmarkStart w:name="z53" w:id="51"/>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51"/>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4" w:id="52"/>
    <w:p>
      <w:pPr>
        <w:spacing w:after="0"/>
        <w:ind w:left="0"/>
        <w:jc w:val="left"/>
      </w:pPr>
      <w:r>
        <w:rPr>
          <w:rFonts w:ascii="Times New Roman"/>
          <w:b/>
          <w:i w:val="false"/>
          <w:color w:val="000000"/>
        </w:rPr>
        <w:t xml:space="preserve"> 5. Мәслихаттың лауазымды адамдары, тұрақты комиссиялары және өзге</w:t>
      </w:r>
      <w:r>
        <w:br/>
      </w:r>
      <w:r>
        <w:rPr>
          <w:rFonts w:ascii="Times New Roman"/>
          <w:b/>
          <w:i w:val="false"/>
          <w:color w:val="000000"/>
        </w:rPr>
        <w:t>де органдары, мәслихаттың депутаттық бірлестіктері</w:t>
      </w:r>
    </w:p>
    <w:bookmarkEnd w:id="52"/>
    <w:bookmarkStart w:name="z55" w:id="53"/>
    <w:p>
      <w:pPr>
        <w:spacing w:after="0"/>
        <w:ind w:left="0"/>
        <w:jc w:val="left"/>
      </w:pPr>
      <w:r>
        <w:rPr>
          <w:rFonts w:ascii="Times New Roman"/>
          <w:b/>
          <w:i w:val="false"/>
          <w:color w:val="000000"/>
        </w:rPr>
        <w:t xml:space="preserve"> 5.1. Мәслихат сессиясының төрағасы</w:t>
      </w:r>
    </w:p>
    <w:bookmarkEnd w:id="53"/>
    <w:bookmarkStart w:name="z56" w:id="54"/>
    <w:p>
      <w:pPr>
        <w:spacing w:after="0"/>
        <w:ind w:left="0"/>
        <w:jc w:val="both"/>
      </w:pPr>
      <w:r>
        <w:rPr>
          <w:rFonts w:ascii="Times New Roman"/>
          <w:b w:val="false"/>
          <w:i w:val="false"/>
          <w:color w:val="000000"/>
          <w:sz w:val="28"/>
        </w:rPr>
        <w:t>
      41. Мәслихаттың кезекті сессиясының төрағасы мәслихаттың алдыңғы сессиясында оның депутаттарының арасынан ашық дауыспен сайланады.</w:t>
      </w:r>
    </w:p>
    <w:bookmarkEnd w:id="54"/>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7" w:id="55"/>
    <w:p>
      <w:pPr>
        <w:spacing w:after="0"/>
        <w:ind w:left="0"/>
        <w:jc w:val="both"/>
      </w:pPr>
      <w:r>
        <w:rPr>
          <w:rFonts w:ascii="Times New Roman"/>
          <w:b w:val="false"/>
          <w:i w:val="false"/>
          <w:color w:val="000000"/>
          <w:sz w:val="28"/>
        </w:rPr>
        <w:t>
      42. Мәслихат сессиясының төрағасы:</w:t>
      </w:r>
    </w:p>
    <w:bookmarkEnd w:id="55"/>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58" w:id="56"/>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6"/>
    <w:bookmarkStart w:name="z59" w:id="57"/>
    <w:p>
      <w:pPr>
        <w:spacing w:after="0"/>
        <w:ind w:left="0"/>
        <w:jc w:val="left"/>
      </w:pPr>
      <w:r>
        <w:rPr>
          <w:rFonts w:ascii="Times New Roman"/>
          <w:b/>
          <w:i w:val="false"/>
          <w:color w:val="000000"/>
        </w:rPr>
        <w:t xml:space="preserve"> 5.2. Мәслихат хатшысы</w:t>
      </w:r>
    </w:p>
    <w:bookmarkEnd w:id="57"/>
    <w:bookmarkStart w:name="z60" w:id="58"/>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58"/>
    <w:p>
      <w:pPr>
        <w:spacing w:after="0"/>
        <w:ind w:left="0"/>
        <w:jc w:val="both"/>
      </w:pPr>
      <w:r>
        <w:rPr>
          <w:rFonts w:ascii="Times New Roman"/>
          <w:b w:val="false"/>
          <w:i w:val="false"/>
          <w:color w:val="000000"/>
          <w:sz w:val="28"/>
        </w:rPr>
        <w:t xml:space="preserve">
      Мәслихат хатшысы өкілеттіктерін Заңға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61" w:id="59"/>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59"/>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62" w:id="60"/>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60"/>
    <w:bookmarkStart w:name="z63" w:id="61"/>
    <w:p>
      <w:pPr>
        <w:spacing w:after="0"/>
        <w:ind w:left="0"/>
        <w:jc w:val="left"/>
      </w:pPr>
      <w:r>
        <w:rPr>
          <w:rFonts w:ascii="Times New Roman"/>
          <w:b/>
          <w:i w:val="false"/>
          <w:color w:val="000000"/>
        </w:rPr>
        <w:t xml:space="preserve"> 5.3. Мәслихаттың тұрақты және уақытша комиссиялары</w:t>
      </w:r>
    </w:p>
    <w:bookmarkEnd w:id="61"/>
    <w:bookmarkStart w:name="z64" w:id="62"/>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62"/>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5" w:id="63"/>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bookmarkEnd w:id="63"/>
    <w:bookmarkStart w:name="z66" w:id="64"/>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 </w:t>
      </w:r>
    </w:p>
    <w:bookmarkEnd w:id="64"/>
    <w:bookmarkStart w:name="z67" w:id="65"/>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65"/>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68" w:id="66"/>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6"/>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69" w:id="67"/>
    <w:p>
      <w:pPr>
        <w:spacing w:after="0"/>
        <w:ind w:left="0"/>
        <w:jc w:val="left"/>
      </w:pPr>
      <w:r>
        <w:rPr>
          <w:rFonts w:ascii="Times New Roman"/>
          <w:b/>
          <w:i w:val="false"/>
          <w:color w:val="000000"/>
        </w:rPr>
        <w:t xml:space="preserve"> 5.4. Мәслихаттың редакциялық және есеп комиссиялары</w:t>
      </w:r>
    </w:p>
    <w:bookmarkEnd w:id="67"/>
    <w:bookmarkStart w:name="z70" w:id="68"/>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68"/>
    <w:bookmarkStart w:name="z71" w:id="69"/>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69"/>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2" w:id="70"/>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70"/>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3" w:id="71"/>
    <w:p>
      <w:pPr>
        <w:spacing w:after="0"/>
        <w:ind w:left="0"/>
        <w:jc w:val="left"/>
      </w:pPr>
      <w:r>
        <w:rPr>
          <w:rFonts w:ascii="Times New Roman"/>
          <w:b/>
          <w:i w:val="false"/>
          <w:color w:val="000000"/>
        </w:rPr>
        <w:t xml:space="preserve"> 5.5. Мәслихаттардағы депутаттық бірлестіктер</w:t>
      </w:r>
    </w:p>
    <w:bookmarkEnd w:id="71"/>
    <w:bookmarkStart w:name="z74" w:id="72"/>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бір ғана депутаттық фракцияда болуға құқығы бар.</w:t>
      </w:r>
    </w:p>
    <w:bookmarkEnd w:id="72"/>
    <w:bookmarkStart w:name="z75" w:id="73"/>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3"/>
    <w:bookmarkStart w:name="z76" w:id="74"/>
    <w:p>
      <w:pPr>
        <w:spacing w:after="0"/>
        <w:ind w:left="0"/>
        <w:jc w:val="both"/>
      </w:pPr>
      <w:r>
        <w:rPr>
          <w:rFonts w:ascii="Times New Roman"/>
          <w:b w:val="false"/>
          <w:i w:val="false"/>
          <w:color w:val="000000"/>
          <w:sz w:val="28"/>
        </w:rPr>
        <w:t>
      57. Депутаттық бірлестіктердің мүшелері:</w:t>
      </w:r>
    </w:p>
    <w:bookmarkEnd w:id="74"/>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сұрауы мүмкін.</w:t>
      </w:r>
    </w:p>
    <w:bookmarkStart w:name="z77" w:id="75"/>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бөлімінің жұмысына қатысады. Фракция мәслихаттың кемінде бес депутатын біріктіруге тиіс. Депутаттық топтың құрамында мәслихаттың кемінде бес депутаты болуға тиіс.</w:t>
      </w:r>
    </w:p>
    <w:bookmarkEnd w:id="75"/>
    <w:bookmarkStart w:name="z78" w:id="76"/>
    <w:p>
      <w:pPr>
        <w:spacing w:after="0"/>
        <w:ind w:left="0"/>
        <w:jc w:val="left"/>
      </w:pPr>
      <w:r>
        <w:rPr>
          <w:rFonts w:ascii="Times New Roman"/>
          <w:b/>
          <w:i w:val="false"/>
          <w:color w:val="000000"/>
        </w:rPr>
        <w:t xml:space="preserve"> 6. Депутаттық этика</w:t>
      </w:r>
    </w:p>
    <w:bookmarkEnd w:id="76"/>
    <w:bookmarkStart w:name="z79" w:id="77"/>
    <w:p>
      <w:pPr>
        <w:spacing w:after="0"/>
        <w:ind w:left="0"/>
        <w:jc w:val="both"/>
      </w:pPr>
      <w:r>
        <w:rPr>
          <w:rFonts w:ascii="Times New Roman"/>
          <w:b w:val="false"/>
          <w:i w:val="false"/>
          <w:color w:val="000000"/>
          <w:sz w:val="28"/>
        </w:rPr>
        <w:t>
      59. Мәслихат депутаттары:</w:t>
      </w:r>
    </w:p>
    <w:bookmarkEnd w:id="77"/>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0" w:id="78"/>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78"/>
    <w:bookmarkStart w:name="z81" w:id="79"/>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79"/>
    <w:bookmarkStart w:name="z82" w:id="80"/>
    <w:p>
      <w:pPr>
        <w:spacing w:after="0"/>
        <w:ind w:left="0"/>
        <w:jc w:val="both"/>
      </w:pPr>
      <w:r>
        <w:rPr>
          <w:rFonts w:ascii="Times New Roman"/>
          <w:b w:val="false"/>
          <w:i w:val="false"/>
          <w:color w:val="000000"/>
          <w:sz w:val="28"/>
        </w:rPr>
        <w:t>
      62. Мәслихат депутаты өзінің депутаттық өкілеттілігін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80"/>
    <w:bookmarkStart w:name="z83" w:id="81"/>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81"/>
    <w:bookmarkStart w:name="z84" w:id="82"/>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82"/>
    <w:bookmarkStart w:name="z85" w:id="83"/>
    <w:p>
      <w:pPr>
        <w:spacing w:after="0"/>
        <w:ind w:left="0"/>
        <w:jc w:val="left"/>
      </w:pPr>
      <w:r>
        <w:rPr>
          <w:rFonts w:ascii="Times New Roman"/>
          <w:b/>
          <w:i w:val="false"/>
          <w:color w:val="000000"/>
        </w:rPr>
        <w:t xml:space="preserve"> 7. Мәслихат аппаратының жұмысын ұйымдастыру</w:t>
      </w:r>
    </w:p>
    <w:bookmarkEnd w:id="83"/>
    <w:bookmarkStart w:name="z86" w:id="84"/>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84"/>
    <w:p>
      <w:pPr>
        <w:spacing w:after="0"/>
        <w:ind w:left="0"/>
        <w:jc w:val="both"/>
      </w:pPr>
      <w:r>
        <w:rPr>
          <w:rFonts w:ascii="Times New Roman"/>
          <w:b w:val="false"/>
          <w:i w:val="false"/>
          <w:color w:val="000000"/>
          <w:sz w:val="28"/>
        </w:rPr>
        <w:t>
      Мәслихат аппараты жергiлiктi бюджет есебiнен ұсталатын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87" w:id="85"/>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85"/>
    <w:bookmarkStart w:name="z88" w:id="86"/>
    <w:p>
      <w:pPr>
        <w:spacing w:after="0"/>
        <w:ind w:left="0"/>
        <w:jc w:val="both"/>
      </w:pPr>
      <w:r>
        <w:rPr>
          <w:rFonts w:ascii="Times New Roman"/>
          <w:b w:val="false"/>
          <w:i w:val="false"/>
          <w:color w:val="000000"/>
          <w:sz w:val="28"/>
        </w:rPr>
        <w:t>
      67. Мәслихат аппараты мемлекеттiк қызметшiлерiнiң қызметi Қазақстан Республикасының заңнамасына сәйкес жүзеге асырылады.</w:t>
      </w:r>
    </w:p>
    <w:bookmarkEnd w:id="86"/>
    <w:p>
      <w:pPr>
        <w:spacing w:after="0"/>
        <w:ind w:left="0"/>
        <w:jc w:val="both"/>
      </w:pPr>
      <w:r>
        <w:rPr>
          <w:rFonts w:ascii="Times New Roman"/>
          <w:b w:val="false"/>
          <w:i w:val="false"/>
          <w:color w:val="000000"/>
          <w:sz w:val="28"/>
        </w:rPr>
        <w:t>
      Мәслихаттың өкiлеттiк мерзiмi аяқталуымен, мәслихат өкiлеттiгi мерзiмiнен бұрын тоқтатылған және оның депутаттарының жаңа құрамы сайланған жағдайларда, мәслихат аппараты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