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2e43" w14:textId="4b32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таралатын шетелдiк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 қазандағы № 397 қаулысы. Солтүстік Қазақстан облысының Әділет департаментінде 2015 жылғы 5 қарашада N 3443 болып тіркелді. Күші жойылды - Солтүстік Қазақстан облысы әкімдігінің 2017 жылғы 7 қыркүйектегі № 358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07.09.2017 </w:t>
      </w:r>
      <w:r>
        <w:rPr>
          <w:rFonts w:ascii="Times New Roman"/>
          <w:b w:val="false"/>
          <w:i w:val="false"/>
          <w:color w:val="ff0000"/>
          <w:sz w:val="28"/>
        </w:rPr>
        <w:t>№ 358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"Мемлекеттік қызмет көрсету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облысының аумағында таралатын шетелдiк мерзiмдi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10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"Солтүстік Қазақстан облысының аумағында таралатын шетелдiк мерзiмдi баспасөз басылымдарын есепке алу" мемлекеттік көрсетілетін қызмет регламенті</w:t>
      </w:r>
    </w:p>
    <w:bookmarkEnd w:id="4"/>
    <w:bookmarkStart w:name="z14" w:id="5"/>
    <w:p>
      <w:pPr>
        <w:spacing w:after="0"/>
        <w:ind w:left="0"/>
        <w:jc w:val="left"/>
      </w:pPr>
      <w:r>
        <w:rPr>
          <w:rFonts w:ascii="Times New Roman"/>
          <w:b/>
          <w:i w:val="false"/>
          <w:color w:val="000000"/>
        </w:rPr>
        <w:t xml:space="preserve"> 1.Жалпы ережелер</w:t>
      </w:r>
    </w:p>
    <w:bookmarkEnd w:id="5"/>
    <w:bookmarkStart w:name="z15" w:id="6"/>
    <w:p>
      <w:pPr>
        <w:spacing w:after="0"/>
        <w:ind w:left="0"/>
        <w:jc w:val="both"/>
      </w:pPr>
      <w:r>
        <w:rPr>
          <w:rFonts w:ascii="Times New Roman"/>
          <w:b w:val="false"/>
          <w:i w:val="false"/>
          <w:color w:val="000000"/>
          <w:sz w:val="28"/>
        </w:rPr>
        <w:t xml:space="preserve">
      1. "Солтүстік Қазақстан облысының аумағында таралатын шетелдік мерзімді баспасөз басылымдарын есепке алу" мемлекеттік көрсетілетін қызмет регламенті (бұдан әрі – регламент) Қазақстан Республикасы Инвестициялар және даму министрінің "Ақпарат саласындағы мемлекеттік көрсетілетін қызметтер стандартын бекіту туралы" 2015 жылғы 28 сәуірдегі № 505 бұйрығымен (Нормативтік құқықтық актілерді мемлекеттік тіркеу тізілімінде №11301 болып тіркелген) бекітілген. "Облыс аумағында, республикалық маңызы бар қалаларда, астанада таратылатын шетелдік мерзімдік баспасөз басылымдарды есепке алу"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w:t>
      </w:r>
    </w:p>
    <w:bookmarkEnd w:id="6"/>
    <w:bookmarkStart w:name="z16" w:id="7"/>
    <w:p>
      <w:pPr>
        <w:spacing w:after="0"/>
        <w:ind w:left="0"/>
        <w:jc w:val="both"/>
      </w:pPr>
      <w:r>
        <w:rPr>
          <w:rFonts w:ascii="Times New Roman"/>
          <w:b w:val="false"/>
          <w:i w:val="false"/>
          <w:color w:val="000000"/>
          <w:sz w:val="28"/>
        </w:rPr>
        <w:t>
      "Солтүстік Қазақстан облыс аумағында таратылатын шетелдік мерзімді баспасөз басылымдарын есепке алу" мемлекеттік қызмет (бұдан әрі мемлекеттік қызмет) жергілікті атқарушы органдармен көрсетіледі (бұдан әрі қызмет көрсетуші).</w:t>
      </w:r>
    </w:p>
    <w:bookmarkEnd w:id="7"/>
    <w:bookmarkStart w:name="z17" w:id="8"/>
    <w:p>
      <w:pPr>
        <w:spacing w:after="0"/>
        <w:ind w:left="0"/>
        <w:jc w:val="both"/>
      </w:pPr>
      <w:r>
        <w:rPr>
          <w:rFonts w:ascii="Times New Roman"/>
          <w:b w:val="false"/>
          <w:i w:val="false"/>
          <w:color w:val="000000"/>
          <w:sz w:val="28"/>
        </w:rPr>
        <w:t xml:space="preserve">
       Мемлекеттік көрсетілетін қызмет жеке және заңды тұлғаларға (бұдан әрі – көрсетілетін қызметті алушы) тегін көрсетіледі. </w:t>
      </w:r>
    </w:p>
    <w:bookmarkEnd w:id="8"/>
    <w:bookmarkStart w:name="z18"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
    <w:bookmarkStart w:name="z19" w:id="10"/>
    <w:p>
      <w:pPr>
        <w:spacing w:after="0"/>
        <w:ind w:left="0"/>
        <w:jc w:val="both"/>
      </w:pPr>
      <w:r>
        <w:rPr>
          <w:rFonts w:ascii="Times New Roman"/>
          <w:b w:val="false"/>
          <w:i w:val="false"/>
          <w:color w:val="000000"/>
          <w:sz w:val="28"/>
        </w:rPr>
        <w:t>
      1) Солтүстік Қазақстан облысы бойынша "Халыққа қызмет көрсету орталығы" шаруашылық жүргізу құқығындағы республикалық мемлекеттік кәсіпорын филиалы (бұдан әрі – ХҚКО);</w:t>
      </w:r>
    </w:p>
    <w:bookmarkEnd w:id="10"/>
    <w:bookmarkStart w:name="z20" w:id="11"/>
    <w:p>
      <w:pPr>
        <w:spacing w:after="0"/>
        <w:ind w:left="0"/>
        <w:jc w:val="both"/>
      </w:pPr>
      <w:r>
        <w:rPr>
          <w:rFonts w:ascii="Times New Roman"/>
          <w:b w:val="false"/>
          <w:i w:val="false"/>
          <w:color w:val="000000"/>
          <w:sz w:val="28"/>
        </w:rPr>
        <w:t>
      2) "Электрондық үкімет" веб-порталы www.egov.kz (бұдан әрі - портал).</w:t>
      </w:r>
    </w:p>
    <w:bookmarkEnd w:id="11"/>
    <w:bookmarkStart w:name="z21" w:id="1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2"/>
    <w:bookmarkStart w:name="z22" w:id="13"/>
    <w:p>
      <w:pPr>
        <w:spacing w:after="0"/>
        <w:ind w:left="0"/>
        <w:jc w:val="both"/>
      </w:pPr>
      <w:r>
        <w:rPr>
          <w:rFonts w:ascii="Times New Roman"/>
          <w:b w:val="false"/>
          <w:i w:val="false"/>
          <w:color w:val="000000"/>
          <w:sz w:val="28"/>
        </w:rPr>
        <w:t>
      3. Мемлекеттік қызметті көрсетудің нәтижесі - облыстың аумағында таралатын шетелдiк мерзiмдi баспасөз басылымдарын есепке алу туралы анықтама (бұдан әрі- анықтама).</w:t>
      </w:r>
    </w:p>
    <w:bookmarkEnd w:id="13"/>
    <w:bookmarkStart w:name="z23" w:id="14"/>
    <w:p>
      <w:pPr>
        <w:spacing w:after="0"/>
        <w:ind w:left="0"/>
        <w:jc w:val="both"/>
      </w:pPr>
      <w:r>
        <w:rPr>
          <w:rFonts w:ascii="Times New Roman"/>
          <w:b w:val="false"/>
          <w:i w:val="false"/>
          <w:color w:val="000000"/>
          <w:sz w:val="28"/>
        </w:rPr>
        <w:t>
      Анықтаманы беру нысаны – электрондық және (немесе) қағаз нұсқасында.</w:t>
      </w:r>
    </w:p>
    <w:bookmarkEnd w:id="14"/>
    <w:bookmarkStart w:name="z24" w:id="15"/>
    <w:p>
      <w:pPr>
        <w:spacing w:after="0"/>
        <w:ind w:left="0"/>
        <w:jc w:val="both"/>
      </w:pPr>
      <w:r>
        <w:rPr>
          <w:rFonts w:ascii="Times New Roman"/>
          <w:b w:val="false"/>
          <w:i w:val="false"/>
          <w:color w:val="000000"/>
          <w:sz w:val="28"/>
        </w:rPr>
        <w:t>
      Анықтаманы қағаз нұсқасында алуға жүгінген жағдайда, мемлекеттік қызметті көрсету нәтижесі электрондық форматта ресімделеді, басып шығарылады және қызмет көрсетуші уәкілетті тұлғасының қолы қойылады.</w:t>
      </w:r>
    </w:p>
    <w:bookmarkEnd w:id="15"/>
    <w:bookmarkStart w:name="z25" w:id="16"/>
    <w:p>
      <w:pPr>
        <w:spacing w:after="0"/>
        <w:ind w:left="0"/>
        <w:jc w:val="left"/>
      </w:pPr>
      <w:r>
        <w:rPr>
          <w:rFonts w:ascii="Times New Roman"/>
          <w:b/>
          <w:i w:val="false"/>
          <w:color w:val="000000"/>
        </w:rPr>
        <w:t xml:space="preserve"> 2. Мемлекеттік қызметті көрсету процесінде</w:t>
      </w:r>
    </w:p>
    <w:bookmarkEnd w:id="16"/>
    <w:bookmarkStart w:name="z26" w:id="17"/>
    <w:p>
      <w:pPr>
        <w:spacing w:after="0"/>
        <w:ind w:left="0"/>
        <w:jc w:val="left"/>
      </w:pPr>
      <w:r>
        <w:rPr>
          <w:rFonts w:ascii="Times New Roman"/>
          <w:b/>
          <w:i w:val="false"/>
          <w:color w:val="000000"/>
        </w:rPr>
        <w:t xml:space="preserve">  қызмет көрсетушінің құрылымдық бөлімшелерінің (қызметкерлерінің) іс-қимыл тәртібін сипаттау</w:t>
      </w:r>
    </w:p>
    <w:bookmarkEnd w:id="17"/>
    <w:bookmarkStart w:name="z27" w:id="18"/>
    <w:p>
      <w:pPr>
        <w:spacing w:after="0"/>
        <w:ind w:left="0"/>
        <w:jc w:val="both"/>
      </w:pPr>
      <w:r>
        <w:rPr>
          <w:rFonts w:ascii="Times New Roman"/>
          <w:b w:val="false"/>
          <w:i w:val="false"/>
          <w:color w:val="000000"/>
          <w:sz w:val="28"/>
        </w:rPr>
        <w:t xml:space="preserve">
      4. Мемлекеттік қызмет көрсету жөніндегі рәсімді (іс-қимылды) бастауға негіздеме болып табылады: </w:t>
      </w:r>
    </w:p>
    <w:bookmarkEnd w:id="18"/>
    <w:bookmarkStart w:name="z28" w:id="19"/>
    <w:p>
      <w:pPr>
        <w:spacing w:after="0"/>
        <w:ind w:left="0"/>
        <w:jc w:val="both"/>
      </w:pPr>
      <w:r>
        <w:rPr>
          <w:rFonts w:ascii="Times New Roman"/>
          <w:b w:val="false"/>
          <w:i w:val="false"/>
          <w:color w:val="000000"/>
          <w:sz w:val="28"/>
        </w:rPr>
        <w:t>
      1) ХҚКО өтішін жасау кезінде:</w:t>
      </w:r>
    </w:p>
    <w:bookmarkEnd w:id="19"/>
    <w:bookmarkStart w:name="z29" w:id="20"/>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20"/>
    <w:bookmarkStart w:name="z30" w:id="21"/>
    <w:p>
      <w:pPr>
        <w:spacing w:after="0"/>
        <w:ind w:left="0"/>
        <w:jc w:val="both"/>
      </w:pPr>
      <w:r>
        <w:rPr>
          <w:rFonts w:ascii="Times New Roman"/>
          <w:b w:val="false"/>
          <w:i w:val="false"/>
          <w:color w:val="000000"/>
          <w:sz w:val="28"/>
        </w:rPr>
        <w:t xml:space="preserve">
      мемлекетік қызметтің қазіргі регламентіне </w:t>
      </w:r>
      <w:r>
        <w:rPr>
          <w:rFonts w:ascii="Times New Roman"/>
          <w:b w:val="false"/>
          <w:i w:val="false"/>
          <w:color w:val="000000"/>
          <w:sz w:val="28"/>
        </w:rPr>
        <w:t>2-қосымшаға</w:t>
      </w:r>
      <w:r>
        <w:rPr>
          <w:rFonts w:ascii="Times New Roman"/>
          <w:b w:val="false"/>
          <w:i w:val="false"/>
          <w:color w:val="000000"/>
          <w:sz w:val="28"/>
        </w:rPr>
        <w:t> сәйкес өтiнiш (мерзімді баспасөз басылымдарының атаулары, таралу аймағы, тілі, негізгі тақырыптық бағыты, шығу жиілігі, таралатын даналардың саны).</w:t>
      </w:r>
    </w:p>
    <w:bookmarkEnd w:id="21"/>
    <w:bookmarkStart w:name="z31" w:id="22"/>
    <w:p>
      <w:pPr>
        <w:spacing w:after="0"/>
        <w:ind w:left="0"/>
        <w:jc w:val="both"/>
      </w:pPr>
      <w:r>
        <w:rPr>
          <w:rFonts w:ascii="Times New Roman"/>
          <w:b w:val="false"/>
          <w:i w:val="false"/>
          <w:color w:val="000000"/>
          <w:sz w:val="28"/>
        </w:rPr>
        <w:t>
      2) порталға өтішін жасау кезінде:</w:t>
      </w:r>
    </w:p>
    <w:bookmarkEnd w:id="22"/>
    <w:bookmarkStart w:name="z32" w:id="23"/>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w:t>
      </w:r>
    </w:p>
    <w:bookmarkEnd w:id="23"/>
    <w:bookmarkStart w:name="z33" w:id="2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24"/>
    <w:bookmarkStart w:name="z34" w:id="25"/>
    <w:p>
      <w:pPr>
        <w:spacing w:after="0"/>
        <w:ind w:left="0"/>
        <w:jc w:val="both"/>
      </w:pPr>
      <w:r>
        <w:rPr>
          <w:rFonts w:ascii="Times New Roman"/>
          <w:b w:val="false"/>
          <w:i w:val="false"/>
          <w:color w:val="000000"/>
          <w:sz w:val="28"/>
        </w:rPr>
        <w:t xml:space="preserve">
      1) көрсетілетін қызметті берушінің қызметкері көрсетілетін қызмет алушыдан құжаттар топтамасын қабылдауды және өтінішті тіркеуді жүзеге асырады - 15 (он бес) минут. </w:t>
      </w:r>
    </w:p>
    <w:bookmarkEnd w:id="25"/>
    <w:bookmarkStart w:name="z35" w:id="26"/>
    <w:p>
      <w:pPr>
        <w:spacing w:after="0"/>
        <w:ind w:left="0"/>
        <w:jc w:val="both"/>
      </w:pPr>
      <w:r>
        <w:rPr>
          <w:rFonts w:ascii="Times New Roman"/>
          <w:b w:val="false"/>
          <w:i w:val="false"/>
          <w:color w:val="000000"/>
          <w:sz w:val="28"/>
        </w:rPr>
        <w:t xml:space="preserve">
      2) көрсетілетін қызметті берушінің қызметкері құжат қосымшасымен өтінішті қарастыруға және қызмет беруші басшысының жолдайды, жауапты атқарушыны айқындап тиісті бұрыштама қоюды жүзеге асырады - 2 (екі) сағат. </w:t>
      </w:r>
    </w:p>
    <w:bookmarkEnd w:id="26"/>
    <w:bookmarkStart w:name="z36" w:id="27"/>
    <w:p>
      <w:pPr>
        <w:spacing w:after="0"/>
        <w:ind w:left="0"/>
        <w:jc w:val="both"/>
      </w:pPr>
      <w:r>
        <w:rPr>
          <w:rFonts w:ascii="Times New Roman"/>
          <w:b w:val="false"/>
          <w:i w:val="false"/>
          <w:color w:val="000000"/>
          <w:sz w:val="28"/>
        </w:rPr>
        <w:t xml:space="preserve">
      3) көрсетілетін қызметті берушінің жауапты атқарушысы құжаттар топтамасын ұсынылған талаптарға сәйкестігін қарайды қазіргі регламенттің </w:t>
      </w:r>
      <w:r>
        <w:rPr>
          <w:rFonts w:ascii="Times New Roman"/>
          <w:b w:val="false"/>
          <w:i w:val="false"/>
          <w:color w:val="000000"/>
          <w:sz w:val="28"/>
        </w:rPr>
        <w:t>4 т</w:t>
      </w:r>
      <w:r>
        <w:rPr>
          <w:rFonts w:ascii="Times New Roman"/>
          <w:b w:val="false"/>
          <w:i w:val="false"/>
          <w:color w:val="000000"/>
          <w:sz w:val="28"/>
        </w:rPr>
        <w:t>. және мемлекеттік қызметтің жоба нәтижесін дайындайды - 7 (жеті) жұмыс күні.</w:t>
      </w:r>
    </w:p>
    <w:bookmarkEnd w:id="27"/>
    <w:bookmarkStart w:name="z37" w:id="28"/>
    <w:p>
      <w:pPr>
        <w:spacing w:after="0"/>
        <w:ind w:left="0"/>
        <w:jc w:val="both"/>
      </w:pPr>
      <w:r>
        <w:rPr>
          <w:rFonts w:ascii="Times New Roman"/>
          <w:b w:val="false"/>
          <w:i w:val="false"/>
          <w:color w:val="000000"/>
          <w:sz w:val="28"/>
        </w:rPr>
        <w:t xml:space="preserve">
      Ұсынылған құжаттар жетіспеушілігі анықталған фактісі жағдайында қызмет көрсетуші анықталған мерзімде алдағы уақытта дәлелді жазбаша өтінішті қарауға рұқсат бермеуді береді. </w:t>
      </w:r>
    </w:p>
    <w:bookmarkEnd w:id="28"/>
    <w:bookmarkStart w:name="z38" w:id="29"/>
    <w:p>
      <w:pPr>
        <w:spacing w:after="0"/>
        <w:ind w:left="0"/>
        <w:jc w:val="both"/>
      </w:pPr>
      <w:r>
        <w:rPr>
          <w:rFonts w:ascii="Times New Roman"/>
          <w:b w:val="false"/>
          <w:i w:val="false"/>
          <w:color w:val="000000"/>
          <w:sz w:val="28"/>
        </w:rPr>
        <w:t>
      4) көрсетілетін қызметті берушінің басшылығы шешім қабылдайды және анықтама жобасына қол қояды - 1 (бір) жұмыс күн.</w:t>
      </w:r>
    </w:p>
    <w:bookmarkEnd w:id="29"/>
    <w:bookmarkStart w:name="z39" w:id="30"/>
    <w:p>
      <w:pPr>
        <w:spacing w:after="0"/>
        <w:ind w:left="0"/>
        <w:jc w:val="both"/>
      </w:pPr>
      <w:r>
        <w:rPr>
          <w:rFonts w:ascii="Times New Roman"/>
          <w:b w:val="false"/>
          <w:i w:val="false"/>
          <w:color w:val="000000"/>
          <w:sz w:val="28"/>
        </w:rPr>
        <w:t>
      5) көрсетілетін қызметті берушінің қызметкері ХҚКО қызметкеріне мемлекеттік қызметтің нәтижесін береді - 15 (он бес) минут.</w:t>
      </w:r>
    </w:p>
    <w:bookmarkEnd w:id="30"/>
    <w:bookmarkStart w:name="z40" w:id="31"/>
    <w:p>
      <w:pPr>
        <w:spacing w:after="0"/>
        <w:ind w:left="0"/>
        <w:jc w:val="both"/>
      </w:pPr>
      <w:r>
        <w:rPr>
          <w:rFonts w:ascii="Times New Roman"/>
          <w:b w:val="false"/>
          <w:i w:val="false"/>
          <w:color w:val="000000"/>
          <w:sz w:val="28"/>
        </w:rPr>
        <w:t>
      6.Келесі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31"/>
    <w:bookmarkStart w:name="z41" w:id="32"/>
    <w:p>
      <w:pPr>
        <w:spacing w:after="0"/>
        <w:ind w:left="0"/>
        <w:jc w:val="both"/>
      </w:pPr>
      <w:r>
        <w:rPr>
          <w:rFonts w:ascii="Times New Roman"/>
          <w:b w:val="false"/>
          <w:i w:val="false"/>
          <w:color w:val="000000"/>
          <w:sz w:val="28"/>
        </w:rPr>
        <w:t>
      1) көрсетілетін қызметті алушының өтініш көшірмесі</w:t>
      </w:r>
    </w:p>
    <w:bookmarkEnd w:id="32"/>
    <w:bookmarkStart w:name="z42" w:id="33"/>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3"/>
    <w:bookmarkStart w:name="z43" w:id="34"/>
    <w:p>
      <w:pPr>
        <w:spacing w:after="0"/>
        <w:ind w:left="0"/>
        <w:jc w:val="both"/>
      </w:pPr>
      <w:r>
        <w:rPr>
          <w:rFonts w:ascii="Times New Roman"/>
          <w:b w:val="false"/>
          <w:i w:val="false"/>
          <w:color w:val="000000"/>
          <w:sz w:val="28"/>
        </w:rPr>
        <w:t>
      3)мемлекеттік қызметтің жоба нәтижесі;</w:t>
      </w:r>
    </w:p>
    <w:bookmarkEnd w:id="34"/>
    <w:bookmarkStart w:name="z44" w:id="35"/>
    <w:p>
      <w:pPr>
        <w:spacing w:after="0"/>
        <w:ind w:left="0"/>
        <w:jc w:val="both"/>
      </w:pPr>
      <w:r>
        <w:rPr>
          <w:rFonts w:ascii="Times New Roman"/>
          <w:b w:val="false"/>
          <w:i w:val="false"/>
          <w:color w:val="000000"/>
          <w:sz w:val="28"/>
        </w:rPr>
        <w:t>
      4) қызмет берушінің басшылығымен қол қойылған мемлекеттік қызмет нәтижесі;</w:t>
      </w:r>
    </w:p>
    <w:bookmarkEnd w:id="35"/>
    <w:bookmarkStart w:name="z45" w:id="36"/>
    <w:p>
      <w:pPr>
        <w:spacing w:after="0"/>
        <w:ind w:left="0"/>
        <w:jc w:val="both"/>
      </w:pPr>
      <w:r>
        <w:rPr>
          <w:rFonts w:ascii="Times New Roman"/>
          <w:b w:val="false"/>
          <w:i w:val="false"/>
          <w:color w:val="000000"/>
          <w:sz w:val="28"/>
        </w:rPr>
        <w:t>
      5) анықтаманың ХҚКО қызметкеріне мемлекеттік қызмет нәтижесін беруі немесе көрсетілетін қызметті алушының "жеке кабинетіне" жолдауы.</w:t>
      </w:r>
    </w:p>
    <w:bookmarkEnd w:id="36"/>
    <w:bookmarkStart w:name="z46"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7"/>
    <w:bookmarkStart w:name="z47" w:id="38"/>
    <w:p>
      <w:pPr>
        <w:spacing w:after="0"/>
        <w:ind w:left="0"/>
        <w:jc w:val="both"/>
      </w:pPr>
      <w:r>
        <w:rPr>
          <w:rFonts w:ascii="Times New Roman"/>
          <w:b w:val="false"/>
          <w:i w:val="false"/>
          <w:color w:val="000000"/>
          <w:sz w:val="28"/>
        </w:rPr>
        <w:t xml:space="preserve">
      7. Мемлекеттік қызмет көрсету процесіне қатысады: </w:t>
      </w:r>
    </w:p>
    <w:bookmarkEnd w:id="38"/>
    <w:bookmarkStart w:name="z48" w:id="39"/>
    <w:p>
      <w:pPr>
        <w:spacing w:after="0"/>
        <w:ind w:left="0"/>
        <w:jc w:val="both"/>
      </w:pPr>
      <w:r>
        <w:rPr>
          <w:rFonts w:ascii="Times New Roman"/>
          <w:b w:val="false"/>
          <w:i w:val="false"/>
          <w:color w:val="000000"/>
          <w:sz w:val="28"/>
        </w:rPr>
        <w:t xml:space="preserve">
      1) көрсетілетін қызметті берушінің қызметкері; </w:t>
      </w:r>
    </w:p>
    <w:bookmarkEnd w:id="39"/>
    <w:bookmarkStart w:name="z49" w:id="40"/>
    <w:p>
      <w:pPr>
        <w:spacing w:after="0"/>
        <w:ind w:left="0"/>
        <w:jc w:val="both"/>
      </w:pPr>
      <w:r>
        <w:rPr>
          <w:rFonts w:ascii="Times New Roman"/>
          <w:b w:val="false"/>
          <w:i w:val="false"/>
          <w:color w:val="000000"/>
          <w:sz w:val="28"/>
        </w:rPr>
        <w:t xml:space="preserve">
      2) көрсетілетін қызметті берушінің басшысы; </w:t>
      </w:r>
    </w:p>
    <w:bookmarkEnd w:id="40"/>
    <w:bookmarkStart w:name="z50" w:id="41"/>
    <w:p>
      <w:pPr>
        <w:spacing w:after="0"/>
        <w:ind w:left="0"/>
        <w:jc w:val="both"/>
      </w:pPr>
      <w:r>
        <w:rPr>
          <w:rFonts w:ascii="Times New Roman"/>
          <w:b w:val="false"/>
          <w:i w:val="false"/>
          <w:color w:val="000000"/>
          <w:sz w:val="28"/>
        </w:rPr>
        <w:t>
      3) көрсетілетін қызметті берушінің жауапты атқарушысы.</w:t>
      </w:r>
      <w:r>
        <w:br/>
      </w:r>
      <w:r>
        <w:rPr>
          <w:rFonts w:ascii="Times New Roman"/>
          <w:b w:val="false"/>
          <w:i w:val="false"/>
          <w:color w:val="000000"/>
          <w:sz w:val="28"/>
        </w:rPr>
        <w:t>      8._Көрсетілетін қызметті берушінің құрылымдық бөлімшелерінің (қызметкерлер) арасында рәсімдер (іс-қимылдар) реттілігін сипаттау</w:t>
      </w:r>
      <w:r>
        <w:br/>
      </w:r>
      <w:r>
        <w:rPr>
          <w:rFonts w:ascii="Times New Roman"/>
          <w:b w:val="false"/>
          <w:i w:val="false"/>
          <w:color w:val="000000"/>
          <w:sz w:val="28"/>
        </w:rPr>
        <w:t xml:space="preserve">      1) көрсетілетін қызметті берушінің қызметкері көрсетілетін қызмет алушыдан құжаттар топтамасын қабылдауды және өтінішті тіркеуді жүзеге асырады - 15 (он бес) минут. </w:t>
      </w:r>
    </w:p>
    <w:bookmarkEnd w:id="41"/>
    <w:bookmarkStart w:name="z51" w:id="42"/>
    <w:p>
      <w:pPr>
        <w:spacing w:after="0"/>
        <w:ind w:left="0"/>
        <w:jc w:val="both"/>
      </w:pPr>
      <w:r>
        <w:rPr>
          <w:rFonts w:ascii="Times New Roman"/>
          <w:b w:val="false"/>
          <w:i w:val="false"/>
          <w:color w:val="000000"/>
          <w:sz w:val="28"/>
        </w:rPr>
        <w:t xml:space="preserve">
      2) көрсетілетін қызметті берушінің қызметкері құжат қосымшасымен өтінішті қарастыруға және қызмет беруші басшысының жолдайды, жауапты атқарушыны айқындап тиісті бұрыштама қоюды жүзеге асырады - 2 (екі) сағат. </w:t>
      </w:r>
    </w:p>
    <w:bookmarkEnd w:id="42"/>
    <w:bookmarkStart w:name="z52" w:id="43"/>
    <w:p>
      <w:pPr>
        <w:spacing w:after="0"/>
        <w:ind w:left="0"/>
        <w:jc w:val="both"/>
      </w:pPr>
      <w:r>
        <w:rPr>
          <w:rFonts w:ascii="Times New Roman"/>
          <w:b w:val="false"/>
          <w:i w:val="false"/>
          <w:color w:val="000000"/>
          <w:sz w:val="28"/>
        </w:rPr>
        <w:t xml:space="preserve">
      3) көрсетілетін қызметті берушінің жауапты атқарушысы құжаттар топтамасын ұсынылған талаптарға сәйкестігін қарайды қазіргі регламенттің </w:t>
      </w:r>
      <w:r>
        <w:rPr>
          <w:rFonts w:ascii="Times New Roman"/>
          <w:b w:val="false"/>
          <w:i w:val="false"/>
          <w:color w:val="000000"/>
          <w:sz w:val="28"/>
        </w:rPr>
        <w:t>4 т</w:t>
      </w:r>
      <w:r>
        <w:rPr>
          <w:rFonts w:ascii="Times New Roman"/>
          <w:b w:val="false"/>
          <w:i w:val="false"/>
          <w:color w:val="000000"/>
          <w:sz w:val="28"/>
        </w:rPr>
        <w:t>. және мемлекеттік қызметтің жоба нәтижесін дайындайды - 7 (жеті) жұмыс күні.</w:t>
      </w:r>
    </w:p>
    <w:bookmarkEnd w:id="43"/>
    <w:bookmarkStart w:name="z53" w:id="44"/>
    <w:p>
      <w:pPr>
        <w:spacing w:after="0"/>
        <w:ind w:left="0"/>
        <w:jc w:val="both"/>
      </w:pPr>
      <w:r>
        <w:rPr>
          <w:rFonts w:ascii="Times New Roman"/>
          <w:b w:val="false"/>
          <w:i w:val="false"/>
          <w:color w:val="000000"/>
          <w:sz w:val="28"/>
        </w:rPr>
        <w:t xml:space="preserve">
      Ұсынылған құжаттар жетіспеушілігі анықталған фактісі жағдайында қызмет көрсетуші анықталған мерзімде алдағы уақытта дәлелді жазбаша өтінішті қарауға рұқсат бермеуді береді. </w:t>
      </w:r>
    </w:p>
    <w:bookmarkEnd w:id="44"/>
    <w:bookmarkStart w:name="z54" w:id="45"/>
    <w:p>
      <w:pPr>
        <w:spacing w:after="0"/>
        <w:ind w:left="0"/>
        <w:jc w:val="both"/>
      </w:pPr>
      <w:r>
        <w:rPr>
          <w:rFonts w:ascii="Times New Roman"/>
          <w:b w:val="false"/>
          <w:i w:val="false"/>
          <w:color w:val="000000"/>
          <w:sz w:val="28"/>
        </w:rPr>
        <w:t>
      4) көрсетілетін қызметті берушінің басшылығы шешім қабылдайды және анықтама жобасына қол қояды - 1 (бір) жұмыс күн.</w:t>
      </w:r>
    </w:p>
    <w:bookmarkEnd w:id="45"/>
    <w:bookmarkStart w:name="z55" w:id="46"/>
    <w:p>
      <w:pPr>
        <w:spacing w:after="0"/>
        <w:ind w:left="0"/>
        <w:jc w:val="both"/>
      </w:pPr>
      <w:r>
        <w:rPr>
          <w:rFonts w:ascii="Times New Roman"/>
          <w:b w:val="false"/>
          <w:i w:val="false"/>
          <w:color w:val="000000"/>
          <w:sz w:val="28"/>
        </w:rPr>
        <w:t>
      5) көрсетілетін қызметті берушінің қызметкері ХҚКО қызметкеріне мемлекеттік қызметтің нәтижесін береді 15 (он бес) минут.</w:t>
      </w:r>
    </w:p>
    <w:bookmarkEnd w:id="46"/>
    <w:bookmarkStart w:name="z56" w:id="47"/>
    <w:p>
      <w:pPr>
        <w:spacing w:after="0"/>
        <w:ind w:left="0"/>
        <w:jc w:val="left"/>
      </w:pPr>
      <w:r>
        <w:rPr>
          <w:rFonts w:ascii="Times New Roman"/>
          <w:b/>
          <w:i w:val="false"/>
          <w:color w:val="000000"/>
        </w:rPr>
        <w:t xml:space="preserve"> 4. Мемлекеттік қызмет көрсету процесінде көрсетілетін халыққа қызмет көрсету орталығымен және өзге де көрсетілетін қызметті берушінің өзара іс-қимыл тәртібін толық сипаттау, сондай-ақ ақпараттық </w:t>
      </w:r>
    </w:p>
    <w:bookmarkEnd w:id="47"/>
    <w:bookmarkStart w:name="z57" w:id="48"/>
    <w:p>
      <w:pPr>
        <w:spacing w:after="0"/>
        <w:ind w:left="0"/>
        <w:jc w:val="left"/>
      </w:pPr>
      <w:r>
        <w:rPr>
          <w:rFonts w:ascii="Times New Roman"/>
          <w:b/>
          <w:i w:val="false"/>
          <w:color w:val="000000"/>
        </w:rPr>
        <w:t xml:space="preserve"> жүйені пайдалану тәртібін сипаттау</w:t>
      </w:r>
    </w:p>
    <w:bookmarkEnd w:id="48"/>
    <w:bookmarkStart w:name="z58" w:id="49"/>
    <w:p>
      <w:pPr>
        <w:spacing w:after="0"/>
        <w:ind w:left="0"/>
        <w:jc w:val="both"/>
      </w:pPr>
      <w:r>
        <w:rPr>
          <w:rFonts w:ascii="Times New Roman"/>
          <w:b w:val="false"/>
          <w:i w:val="false"/>
          <w:color w:val="000000"/>
          <w:sz w:val="28"/>
        </w:rPr>
        <w:t>
      9.ХҚКО-на жүгіну тәртібін, көрсетілетін қызметті алушының сұрау салуын өңдеу, ұзақтығын сипаттау:</w:t>
      </w:r>
    </w:p>
    <w:bookmarkEnd w:id="49"/>
    <w:bookmarkStart w:name="z59" w:id="50"/>
    <w:p>
      <w:pPr>
        <w:spacing w:after="0"/>
        <w:ind w:left="0"/>
        <w:jc w:val="both"/>
      </w:pPr>
      <w:r>
        <w:rPr>
          <w:rFonts w:ascii="Times New Roman"/>
          <w:b w:val="false"/>
          <w:i w:val="false"/>
          <w:color w:val="000000"/>
          <w:sz w:val="28"/>
        </w:rPr>
        <w:t>
      1) көрсетілетін қызметті алушы мемлекеттік қызметті алу үшін ХҚО-на жүгінеді;</w:t>
      </w:r>
    </w:p>
    <w:bookmarkEnd w:id="50"/>
    <w:bookmarkStart w:name="z60" w:id="51"/>
    <w:p>
      <w:pPr>
        <w:spacing w:after="0"/>
        <w:ind w:left="0"/>
        <w:jc w:val="both"/>
      </w:pPr>
      <w:r>
        <w:rPr>
          <w:rFonts w:ascii="Times New Roman"/>
          <w:b w:val="false"/>
          <w:i w:val="false"/>
          <w:color w:val="000000"/>
          <w:sz w:val="28"/>
        </w:rPr>
        <w:t>
      2) ХҚКО-ның қызметкері өтініштің толтырылу дұрыстығын және ұсынылған құжаттар топтамасының толықтығын тексеруді жүзеге асырады - 5 (бес) минут;</w:t>
      </w:r>
    </w:p>
    <w:bookmarkEnd w:id="51"/>
    <w:bookmarkStart w:name="z61" w:id="5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ХҚКО-ның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сәйкес нысан бойынша құжаттарды қабылдаудан бас тарту туралы қолхат береді - 2(екі жарым) минут;</w:t>
      </w:r>
    </w:p>
    <w:bookmarkEnd w:id="52"/>
    <w:bookmarkStart w:name="z62" w:id="53"/>
    <w:p>
      <w:pPr>
        <w:spacing w:after="0"/>
        <w:ind w:left="0"/>
        <w:jc w:val="both"/>
      </w:pPr>
      <w:r>
        <w:rPr>
          <w:rFonts w:ascii="Times New Roman"/>
          <w:b w:val="false"/>
          <w:i w:val="false"/>
          <w:color w:val="000000"/>
          <w:sz w:val="28"/>
        </w:rPr>
        <w:t xml:space="preserve">
      3) Өтінішті дұрыс толтырған және құжаттар топтамасын толық ұсынған жағдайда, ХҚКО-ның қызметкері өтінішті "Халыққа қызмет көрсету орталықтары үшін ықпалдастандырылған ақпараттық жүйе" (бұдан әрі - ХҚКО ЫАЖ) ақпараттық жүйесінде тіркейді және көрсетілетін қызметті алушыға тиісті құжаттарды қабылдау туралы қолхат береді: </w:t>
      </w:r>
    </w:p>
    <w:bookmarkEnd w:id="53"/>
    <w:bookmarkStart w:name="z63" w:id="54"/>
    <w:p>
      <w:pPr>
        <w:spacing w:after="0"/>
        <w:ind w:left="0"/>
        <w:jc w:val="both"/>
      </w:pPr>
      <w:r>
        <w:rPr>
          <w:rFonts w:ascii="Times New Roman"/>
          <w:b w:val="false"/>
          <w:i w:val="false"/>
          <w:color w:val="000000"/>
          <w:sz w:val="28"/>
        </w:rPr>
        <w:t>
      сұрауды қабылдау нөмірі мен күні;</w:t>
      </w:r>
    </w:p>
    <w:bookmarkEnd w:id="54"/>
    <w:bookmarkStart w:name="z64" w:id="55"/>
    <w:p>
      <w:pPr>
        <w:spacing w:after="0"/>
        <w:ind w:left="0"/>
        <w:jc w:val="both"/>
      </w:pPr>
      <w:r>
        <w:rPr>
          <w:rFonts w:ascii="Times New Roman"/>
          <w:b w:val="false"/>
          <w:i w:val="false"/>
          <w:color w:val="000000"/>
          <w:sz w:val="28"/>
        </w:rPr>
        <w:t>
      сұралатын мемлекеттік көрсетілетін қызмет түрі;</w:t>
      </w:r>
    </w:p>
    <w:bookmarkEnd w:id="55"/>
    <w:bookmarkStart w:name="z65" w:id="56"/>
    <w:p>
      <w:pPr>
        <w:spacing w:after="0"/>
        <w:ind w:left="0"/>
        <w:jc w:val="both"/>
      </w:pPr>
      <w:r>
        <w:rPr>
          <w:rFonts w:ascii="Times New Roman"/>
          <w:b w:val="false"/>
          <w:i w:val="false"/>
          <w:color w:val="000000"/>
          <w:sz w:val="28"/>
        </w:rPr>
        <w:t>
      қоса берілген құжаттардың саны мен атауы; </w:t>
      </w:r>
    </w:p>
    <w:bookmarkEnd w:id="56"/>
    <w:bookmarkStart w:name="z66" w:id="57"/>
    <w:p>
      <w:pPr>
        <w:spacing w:after="0"/>
        <w:ind w:left="0"/>
        <w:jc w:val="both"/>
      </w:pPr>
      <w:r>
        <w:rPr>
          <w:rFonts w:ascii="Times New Roman"/>
          <w:b w:val="false"/>
          <w:i w:val="false"/>
          <w:color w:val="000000"/>
          <w:sz w:val="28"/>
        </w:rPr>
        <w:t>
      құжаттарды беру күні (уақыты) мен орны;</w:t>
      </w:r>
    </w:p>
    <w:bookmarkEnd w:id="57"/>
    <w:bookmarkStart w:name="z67" w:id="58"/>
    <w:p>
      <w:pPr>
        <w:spacing w:after="0"/>
        <w:ind w:left="0"/>
        <w:jc w:val="both"/>
      </w:pPr>
      <w:r>
        <w:rPr>
          <w:rFonts w:ascii="Times New Roman"/>
          <w:b w:val="false"/>
          <w:i w:val="false"/>
          <w:color w:val="000000"/>
          <w:sz w:val="28"/>
        </w:rPr>
        <w:t>
      құжаттарды ресімдеуге өтінішті қабылдаған ХҚКО қызметкерінің немесе көрсетілетін қызметті берушінің тегі, аты, әкесінің аты;</w:t>
      </w:r>
    </w:p>
    <w:bookmarkEnd w:id="58"/>
    <w:bookmarkStart w:name="z68" w:id="59"/>
    <w:p>
      <w:pPr>
        <w:spacing w:after="0"/>
        <w:ind w:left="0"/>
        <w:jc w:val="both"/>
      </w:pPr>
      <w:r>
        <w:rPr>
          <w:rFonts w:ascii="Times New Roman"/>
          <w:b w:val="false"/>
          <w:i w:val="false"/>
          <w:color w:val="000000"/>
          <w:sz w:val="28"/>
        </w:rPr>
        <w:t>
      көрсетілетін қызметті алушының (жеке тұлғалар үшін) немесе уәкілетті өкілдің (заңды тұлғалар үшін) тегі, аты, әкесінің аты және олардың байланыс телефондары.</w:t>
      </w:r>
      <w:r>
        <w:br/>
      </w:r>
      <w:r>
        <w:rPr>
          <w:rFonts w:ascii="Times New Roman"/>
          <w:b w:val="false"/>
          <w:i w:val="false"/>
          <w:color w:val="000000"/>
          <w:sz w:val="28"/>
        </w:rPr>
        <w:t xml:space="preserve">       4) Егер Қазақстан Республикасының заңдарында өзгеше көзделмесе, ХҚКО қызметкері ақпараттық жүйелерде қамтылған заңмен қорғалатын құпия мәліметтерді пайдалануға көрсетілетін қызметті алушының жазбаша келісімін алуды жүзеге асырады - 5 (бес)минут;</w:t>
      </w:r>
    </w:p>
    <w:bookmarkEnd w:id="59"/>
    <w:bookmarkStart w:name="z69" w:id="60"/>
    <w:p>
      <w:pPr>
        <w:spacing w:after="0"/>
        <w:ind w:left="0"/>
        <w:jc w:val="both"/>
      </w:pPr>
      <w:r>
        <w:rPr>
          <w:rFonts w:ascii="Times New Roman"/>
          <w:b w:val="false"/>
          <w:i w:val="false"/>
          <w:color w:val="000000"/>
          <w:sz w:val="28"/>
        </w:rPr>
        <w:t>
       5) ХҚКО қызметкері құжаттар топтамасын дайындайды және оларды көрсетілетін қызметті берушіге курьерлік немесе өзге де осыған уәкілетті байланыс арқылы жібереді - 1 (бір) жұмыс күн;</w:t>
      </w:r>
    </w:p>
    <w:bookmarkEnd w:id="60"/>
    <w:bookmarkStart w:name="z70" w:id="61"/>
    <w:p>
      <w:pPr>
        <w:spacing w:after="0"/>
        <w:ind w:left="0"/>
        <w:jc w:val="both"/>
      </w:pPr>
      <w:r>
        <w:rPr>
          <w:rFonts w:ascii="Times New Roman"/>
          <w:b w:val="false"/>
          <w:i w:val="false"/>
          <w:color w:val="000000"/>
          <w:sz w:val="28"/>
        </w:rPr>
        <w:t>
       6) ХҚКО-ның қызметкері тиісті құжаттарды қабылдау туралы қолхатта көрсетілген мерзімде көрсетілетін қызметті алушыға анықтама нәтижесін береді - 15 (он бес)минут.</w:t>
      </w:r>
    </w:p>
    <w:bookmarkEnd w:id="61"/>
    <w:bookmarkStart w:name="z71" w:id="62"/>
    <w:p>
      <w:pPr>
        <w:spacing w:after="0"/>
        <w:ind w:left="0"/>
        <w:jc w:val="both"/>
      </w:pPr>
      <w:r>
        <w:rPr>
          <w:rFonts w:ascii="Times New Roman"/>
          <w:b w:val="false"/>
          <w:i w:val="false"/>
          <w:color w:val="000000"/>
          <w:sz w:val="28"/>
        </w:rPr>
        <w:t>
      Құжаттарды қабылдау және анықтаманы беру "электрондық" кезек түрінде жүзеге асырылады, жылдам қызмет көрсетусіз, "электрондық үкімет" веб-порталының жабдықтары арқылы электрондық кезекті броньдауы мүмкін.</w:t>
      </w:r>
    </w:p>
    <w:bookmarkEnd w:id="62"/>
    <w:bookmarkStart w:name="z72" w:id="63"/>
    <w:p>
      <w:pPr>
        <w:spacing w:after="0"/>
        <w:ind w:left="0"/>
        <w:jc w:val="both"/>
      </w:pPr>
      <w:r>
        <w:rPr>
          <w:rFonts w:ascii="Times New Roman"/>
          <w:b w:val="false"/>
          <w:i w:val="false"/>
          <w:color w:val="000000"/>
          <w:sz w:val="28"/>
        </w:rPr>
        <w:t>
      Көрсетілетін қызметті алушыға анықтаманы беру қолхат негізінде онда көрсетілген мерзімде, өзі барып қолтаңба қою арқылы және жеке басын немесе сенімхатты куәландыратын құжаттарды көрсеткен жағдайда ХҚКО қызметкерлерімен "кедергісіз қызмет көрсету" арқылы жүзеге асырылады.</w:t>
      </w:r>
    </w:p>
    <w:bookmarkEnd w:id="63"/>
    <w:bookmarkStart w:name="z73" w:id="64"/>
    <w:p>
      <w:pPr>
        <w:spacing w:after="0"/>
        <w:ind w:left="0"/>
        <w:jc w:val="both"/>
      </w:pPr>
      <w:r>
        <w:rPr>
          <w:rFonts w:ascii="Times New Roman"/>
          <w:b w:val="false"/>
          <w:i w:val="false"/>
          <w:color w:val="000000"/>
          <w:sz w:val="28"/>
        </w:rPr>
        <w:t>
      10. Мемлекеттік қызмет көрсетуді портал арқылы көрсеткен кезде көрсетілетін қызметті беруші және көрсетілетін қызметті алушының өтініш беру тәртібін және рәсімдерінің (іс-қимылының) реттілігін сипаттау:</w:t>
      </w:r>
    </w:p>
    <w:bookmarkEnd w:id="64"/>
    <w:bookmarkStart w:name="z74" w:id="65"/>
    <w:p>
      <w:pPr>
        <w:spacing w:after="0"/>
        <w:ind w:left="0"/>
        <w:jc w:val="both"/>
      </w:pPr>
      <w:r>
        <w:rPr>
          <w:rFonts w:ascii="Times New Roman"/>
          <w:b w:val="false"/>
          <w:i w:val="false"/>
          <w:color w:val="000000"/>
          <w:sz w:val="28"/>
        </w:rPr>
        <w:t>
      1) көрсетілетін қызметті алушы порталда тіркелуді және авторландыруды жүзеге асырады;</w:t>
      </w:r>
    </w:p>
    <w:bookmarkEnd w:id="65"/>
    <w:bookmarkStart w:name="z75" w:id="66"/>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қоса жіберуі;</w:t>
      </w:r>
    </w:p>
    <w:bookmarkEnd w:id="66"/>
    <w:bookmarkStart w:name="z76" w:id="67"/>
    <w:p>
      <w:pPr>
        <w:spacing w:after="0"/>
        <w:ind w:left="0"/>
        <w:jc w:val="both"/>
      </w:pP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p>
    <w:bookmarkEnd w:id="67"/>
    <w:bookmarkStart w:name="z77" w:id="68"/>
    <w:p>
      <w:pPr>
        <w:spacing w:after="0"/>
        <w:ind w:left="0"/>
        <w:jc w:val="both"/>
      </w:pPr>
      <w:r>
        <w:rPr>
          <w:rFonts w:ascii="Times New Roman"/>
          <w:b w:val="false"/>
          <w:i w:val="false"/>
          <w:color w:val="000000"/>
          <w:sz w:val="28"/>
        </w:rPr>
        <w:t>
       4) электрондық сұратудың көрсетілетін қызметті берушімен өңделуі (тексеру, тіркеу);</w:t>
      </w:r>
    </w:p>
    <w:bookmarkEnd w:id="68"/>
    <w:bookmarkStart w:name="z78" w:id="69"/>
    <w:p>
      <w:pPr>
        <w:spacing w:after="0"/>
        <w:ind w:left="0"/>
        <w:jc w:val="both"/>
      </w:pPr>
      <w:r>
        <w:rPr>
          <w:rFonts w:ascii="Times New Roman"/>
          <w:b w:val="false"/>
          <w:i w:val="false"/>
          <w:color w:val="000000"/>
          <w:sz w:val="28"/>
        </w:rPr>
        <w:t>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 тізімінен алуы;</w:t>
      </w:r>
    </w:p>
    <w:bookmarkEnd w:id="69"/>
    <w:bookmarkStart w:name="z79" w:id="70"/>
    <w:p>
      <w:pPr>
        <w:spacing w:after="0"/>
        <w:ind w:left="0"/>
        <w:jc w:val="both"/>
      </w:pPr>
      <w:r>
        <w:rPr>
          <w:rFonts w:ascii="Times New Roman"/>
          <w:b w:val="false"/>
          <w:i w:val="false"/>
          <w:color w:val="000000"/>
          <w:sz w:val="28"/>
        </w:rPr>
        <w:t>
      6) көрсетілетін қызметті берушінің көрсетілетін қызметті алушының "жеке кабинетіне" ЭЦҚ-мен қол қойылған нәтижені электрондық құжат нысанында жолдауы;</w:t>
      </w:r>
    </w:p>
    <w:bookmarkEnd w:id="70"/>
    <w:bookmarkStart w:name="z80" w:id="71"/>
    <w:p>
      <w:pPr>
        <w:spacing w:after="0"/>
        <w:ind w:left="0"/>
        <w:jc w:val="both"/>
      </w:pPr>
      <w:r>
        <w:rPr>
          <w:rFonts w:ascii="Times New Roman"/>
          <w:b w:val="false"/>
          <w:i w:val="false"/>
          <w:color w:val="000000"/>
          <w:sz w:val="28"/>
        </w:rPr>
        <w:t>
      7)көрсетілетін қызметті алушымен мемлекеттік қызмет көрсету нәтижесін алушының тарихынан алуы.</w:t>
      </w:r>
    </w:p>
    <w:bookmarkEnd w:id="71"/>
    <w:bookmarkStart w:name="z81" w:id="72"/>
    <w:p>
      <w:pPr>
        <w:spacing w:after="0"/>
        <w:ind w:left="0"/>
        <w:jc w:val="both"/>
      </w:pPr>
      <w:r>
        <w:rPr>
          <w:rFonts w:ascii="Times New Roman"/>
          <w:b w:val="false"/>
          <w:i w:val="false"/>
          <w:color w:val="000000"/>
          <w:sz w:val="28"/>
        </w:rPr>
        <w:t>
      Мемлекеттік қызметті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3 -қосымшаларға</w:t>
      </w:r>
      <w:r>
        <w:rPr>
          <w:rFonts w:ascii="Times New Roman"/>
          <w:b w:val="false"/>
          <w:i w:val="false"/>
          <w:color w:val="000000"/>
          <w:sz w:val="28"/>
        </w:rPr>
        <w:t> сәйкес мемлекеттік қызмет көрсетудің бизнес-процестерінің анықтамалығында көрсетіледі. Мемлекеттік қызметті көрсетудің бизнес-процестерінің анықтамалығы көрсетілетін қызметті берушінің "электронды үкімет" веб-порталында, интернет-ресурсында да орналастырылады.</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аумағында таралатын шетелдiк мерзiмдi баспасөз басылымдарын есепке алу"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5" w:id="73"/>
    <w:p>
      <w:pPr>
        <w:spacing w:after="0"/>
        <w:ind w:left="0"/>
        <w:jc w:val="left"/>
      </w:pPr>
      <w:r>
        <w:rPr>
          <w:rFonts w:ascii="Times New Roman"/>
          <w:b/>
          <w:i w:val="false"/>
          <w:color w:val="000000"/>
        </w:rPr>
        <w:t xml:space="preserve"> Көрсетілетін қызметті беруші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519"/>
        <w:gridCol w:w="2182"/>
        <w:gridCol w:w="8096"/>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мерзімі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1</w:t>
            </w:r>
          </w:p>
          <w:bookmarkEnd w:id="75"/>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 әкімінің аппараты" мемлекеттік мекемесі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көшесі,58</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Дүйсенбіден жұманы қоса алғанда сағат 13.00-ден 14.30-ға дейін түскі үзіліспен, сағат 9.00-ден 18.30-ға дейінгі жұмыс кестесіне сәйкес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аумағында таралатын шетелдiк мерзiмдi баспасөз басылымдарын есепке алу"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0" w:id="76"/>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xml:space="preserve">(анықатама беретін органның толық атуы) </w:t>
      </w:r>
    </w:p>
    <w:bookmarkEnd w:id="76"/>
    <w:bookmarkStart w:name="z91" w:id="77"/>
    <w:p>
      <w:pPr>
        <w:spacing w:after="0"/>
        <w:ind w:left="0"/>
        <w:jc w:val="both"/>
      </w:pPr>
      <w:r>
        <w:rPr>
          <w:rFonts w:ascii="Times New Roman"/>
          <w:b w:val="false"/>
          <w:i w:val="false"/>
          <w:color w:val="000000"/>
          <w:sz w:val="28"/>
        </w:rPr>
        <w:t xml:space="preserve">
      Өтініш </w:t>
      </w:r>
    </w:p>
    <w:bookmarkEnd w:id="77"/>
    <w:bookmarkStart w:name="z92" w:id="78"/>
    <w:p>
      <w:pPr>
        <w:spacing w:after="0"/>
        <w:ind w:left="0"/>
        <w:jc w:val="both"/>
      </w:pPr>
      <w:r>
        <w:rPr>
          <w:rFonts w:ascii="Times New Roman"/>
          <w:b w:val="false"/>
          <w:i w:val="false"/>
          <w:color w:val="000000"/>
          <w:sz w:val="28"/>
        </w:rPr>
        <w:t>
      Сізді Қазақстан Республикасының аумағында таралатын шетелдiк мерзiмдi баспасөз басылымдарын есепке қоюды сұраймыз.</w:t>
      </w:r>
      <w:r>
        <w:br/>
      </w:r>
      <w:r>
        <w:rPr>
          <w:rFonts w:ascii="Times New Roman"/>
          <w:b w:val="false"/>
          <w:i w:val="false"/>
          <w:color w:val="000000"/>
          <w:sz w:val="28"/>
        </w:rPr>
        <w:t xml:space="preserve"> Айтулы таратылым: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(жеке кәсіпкер/ заңды тұлғаның ұйымдастырушы-құқықтық нысанын көрсетумен)</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(ИИН/БИН, тіркелген құжат номері мен беру күні)</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(тіркелу орны, нақты адрес, байланыс телефоны,</w:t>
      </w:r>
      <w:r>
        <w:br/>
      </w:r>
      <w:r>
        <w:rPr>
          <w:rFonts w:ascii="Times New Roman"/>
          <w:b w:val="false"/>
          <w:i w:val="false"/>
          <w:color w:val="000000"/>
          <w:sz w:val="28"/>
        </w:rPr>
        <w:t xml:space="preserve"> электрондық пошта)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2502"/>
        <w:gridCol w:w="2502"/>
        <w:gridCol w:w="3422"/>
        <w:gridCol w:w="905"/>
        <w:gridCol w:w="402"/>
        <w:gridCol w:w="1410"/>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 п/п</w:t>
            </w:r>
          </w:p>
          <w:bookmarkEnd w:id="79"/>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Шетелдiк мерзiмдi баспасөз басылымдар атауының тізімі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мерзiмдi баспасөз басылымдар таратылатын аумақ</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Шетелдiк мерзiмдi баспасөз басылымдар таратылатын тіл (тілдер)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тақырыптық бағыт</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Мерзімдік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даналар туралы болжамды саны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1.</w:t>
            </w:r>
          </w:p>
          <w:bookmarkEnd w:id="80"/>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2.</w:t>
            </w:r>
          </w:p>
          <w:bookmarkEnd w:id="81"/>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2"/>
    <w:p>
      <w:pPr>
        <w:spacing w:after="0"/>
        <w:ind w:left="0"/>
        <w:jc w:val="both"/>
      </w:pPr>
      <w:r>
        <w:rPr>
          <w:rFonts w:ascii="Times New Roman"/>
          <w:b w:val="false"/>
          <w:i w:val="false"/>
          <w:color w:val="000000"/>
          <w:sz w:val="28"/>
        </w:rPr>
        <w:t>
      Қосымша: 1. __________________</w:t>
      </w:r>
      <w:r>
        <w:br/>
      </w:r>
      <w:r>
        <w:rPr>
          <w:rFonts w:ascii="Times New Roman"/>
          <w:b w:val="false"/>
          <w:i w:val="false"/>
          <w:color w:val="000000"/>
          <w:sz w:val="28"/>
        </w:rPr>
        <w:t xml:space="preserve"> 2. __________________</w:t>
      </w:r>
    </w:p>
    <w:bookmarkEnd w:id="82"/>
    <w:bookmarkStart w:name="z97" w:id="83"/>
    <w:p>
      <w:pPr>
        <w:spacing w:after="0"/>
        <w:ind w:left="0"/>
        <w:jc w:val="both"/>
      </w:pPr>
      <w:r>
        <w:rPr>
          <w:rFonts w:ascii="Times New Roman"/>
          <w:b w:val="false"/>
          <w:i w:val="false"/>
          <w:color w:val="000000"/>
          <w:sz w:val="28"/>
        </w:rPr>
        <w:t xml:space="preserve">
       Бірінші басшы/ жеке кәсіпкердің қолы </w:t>
      </w:r>
    </w:p>
    <w:bookmarkEnd w:id="83"/>
    <w:bookmarkStart w:name="z98" w:id="84"/>
    <w:p>
      <w:pPr>
        <w:spacing w:after="0"/>
        <w:ind w:left="0"/>
        <w:jc w:val="both"/>
      </w:pPr>
      <w:r>
        <w:rPr>
          <w:rFonts w:ascii="Times New Roman"/>
          <w:b w:val="false"/>
          <w:i w:val="false"/>
          <w:color w:val="000000"/>
          <w:sz w:val="28"/>
        </w:rPr>
        <w:t xml:space="preserve">
      Ақпараттық жүйеде заңмен қорғаудан тұратын мәліметтерді қолдануға </w:t>
      </w:r>
    </w:p>
    <w:bookmarkEnd w:id="84"/>
    <w:bookmarkStart w:name="z99" w:id="85"/>
    <w:p>
      <w:pPr>
        <w:spacing w:after="0"/>
        <w:ind w:left="0"/>
        <w:jc w:val="both"/>
      </w:pPr>
      <w:r>
        <w:rPr>
          <w:rFonts w:ascii="Times New Roman"/>
          <w:b w:val="false"/>
          <w:i w:val="false"/>
          <w:color w:val="000000"/>
          <w:sz w:val="28"/>
        </w:rPr>
        <w:t>
      _________ "__" ____ 20 __ ж.</w:t>
      </w:r>
      <w:r>
        <w:br/>
      </w:r>
      <w:r>
        <w:rPr>
          <w:rFonts w:ascii="Times New Roman"/>
          <w:b w:val="false"/>
          <w:i w:val="false"/>
          <w:color w:val="000000"/>
          <w:sz w:val="28"/>
        </w:rPr>
        <w:t xml:space="preserve"> (қолы)</w:t>
      </w:r>
    </w:p>
    <w:bookmarkEnd w:id="85"/>
    <w:bookmarkStart w:name="z100" w:id="86"/>
    <w:p>
      <w:pPr>
        <w:spacing w:after="0"/>
        <w:ind w:left="0"/>
        <w:jc w:val="both"/>
      </w:pPr>
      <w:r>
        <w:rPr>
          <w:rFonts w:ascii="Times New Roman"/>
          <w:b w:val="false"/>
          <w:i w:val="false"/>
          <w:color w:val="000000"/>
          <w:sz w:val="28"/>
        </w:rPr>
        <w:t>
       МП "___"___________ 20__ ж.</w:t>
      </w:r>
      <w:r>
        <w:br/>
      </w:r>
      <w:r>
        <w:rPr>
          <w:rFonts w:ascii="Times New Roman"/>
          <w:b w:val="false"/>
          <w:i w:val="false"/>
          <w:color w:val="000000"/>
          <w:sz w:val="28"/>
        </w:rPr>
        <w:t xml:space="preserve"> (бар болса)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аумағында таралатын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шетелдiк мерзiмдi баспасөз басылымдарын есепке алу" мемлекеттік көрсетілетін қызмет регламентіне 3-қосымша</w:t>
            </w:r>
          </w:p>
        </w:tc>
      </w:tr>
    </w:tbl>
    <w:bookmarkStart w:name="z103" w:id="87"/>
    <w:p>
      <w:pPr>
        <w:spacing w:after="0"/>
        <w:ind w:left="0"/>
        <w:jc w:val="left"/>
      </w:pPr>
      <w:r>
        <w:rPr>
          <w:rFonts w:ascii="Times New Roman"/>
          <w:b/>
          <w:i w:val="false"/>
          <w:color w:val="000000"/>
        </w:rPr>
        <w:t xml:space="preserve">  ХҚКО арқылы мемлекеттік қызмет көрсету кезінде</w:t>
      </w:r>
    </w:p>
    <w:bookmarkEnd w:id="87"/>
    <w:bookmarkStart w:name="z104" w:id="88"/>
    <w:p>
      <w:pPr>
        <w:spacing w:after="0"/>
        <w:ind w:left="0"/>
        <w:jc w:val="left"/>
      </w:pPr>
      <w:r>
        <w:rPr>
          <w:rFonts w:ascii="Times New Roman"/>
          <w:b/>
          <w:i w:val="false"/>
          <w:color w:val="000000"/>
        </w:rPr>
        <w:t xml:space="preserve">  "Солтүстік Қазақстан облысының аумағында таралатын шетелдік мерзімді баспасөз басылымдарын есепке алу" мемлекеттік </w:t>
      </w:r>
    </w:p>
    <w:bookmarkEnd w:id="88"/>
    <w:bookmarkStart w:name="z105" w:id="89"/>
    <w:p>
      <w:pPr>
        <w:spacing w:after="0"/>
        <w:ind w:left="0"/>
        <w:jc w:val="left"/>
      </w:pPr>
      <w:r>
        <w:rPr>
          <w:rFonts w:ascii="Times New Roman"/>
          <w:b/>
          <w:i w:val="false"/>
          <w:color w:val="000000"/>
        </w:rPr>
        <w:t xml:space="preserve"> қызметті көрсетудің бизнес-процесінің анықтамалығы </w:t>
      </w:r>
    </w:p>
    <w:bookmarkEnd w:id="89"/>
    <w:bookmarkStart w:name="z106" w:id="90"/>
    <w:p>
      <w:pPr>
        <w:spacing w:after="0"/>
        <w:ind w:left="0"/>
        <w:jc w:val="left"/>
      </w:pPr>
    </w:p>
    <w:bookmarkEnd w:id="90"/>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83100"/>
                    </a:xfrm>
                    <a:prstGeom prst="rect">
                      <a:avLst/>
                    </a:prstGeom>
                  </pic:spPr>
                </pic:pic>
              </a:graphicData>
            </a:graphic>
          </wp:inline>
        </w:drawing>
      </w:r>
    </w:p>
    <w:p>
      <w:pPr>
        <w:spacing w:after="0"/>
        <w:ind w:left="0"/>
        <w:jc w:val="left"/>
      </w:pPr>
      <w:r>
        <w:br/>
      </w:r>
    </w:p>
    <w:bookmarkStart w:name="z107" w:id="91"/>
    <w:p>
      <w:pPr>
        <w:spacing w:after="0"/>
        <w:ind w:left="0"/>
        <w:jc w:val="left"/>
      </w:pPr>
      <w:r>
        <w:rPr>
          <w:rFonts w:ascii="Times New Roman"/>
          <w:b/>
          <w:i w:val="false"/>
          <w:color w:val="000000"/>
        </w:rPr>
        <w:t xml:space="preserve"> Портал арқылы мемлекеттік қызмет көрсету барысында</w:t>
      </w:r>
    </w:p>
    <w:bookmarkEnd w:id="91"/>
    <w:bookmarkStart w:name="z10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3"/>
    <w:p>
      <w:pPr>
        <w:spacing w:after="0"/>
        <w:ind w:left="0"/>
        <w:jc w:val="left"/>
      </w:pPr>
      <w:r>
        <w:rPr>
          <w:rFonts w:ascii="Times New Roman"/>
          <w:b/>
          <w:i w:val="false"/>
          <w:color w:val="000000"/>
        </w:rPr>
        <w:t xml:space="preserve"> Портал арқылы мемлекеттік қызмет көрсету кезінде</w:t>
      </w:r>
    </w:p>
    <w:bookmarkEnd w:id="93"/>
    <w:bookmarkStart w:name="z11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2" w:id="95"/>
    <w:p>
      <w:pPr>
        <w:spacing w:after="0"/>
        <w:ind w:left="0"/>
        <w:jc w:val="both"/>
      </w:pPr>
      <w:r>
        <w:rPr>
          <w:rFonts w:ascii="Times New Roman"/>
          <w:b w:val="false"/>
          <w:i w:val="false"/>
          <w:color w:val="000000"/>
          <w:sz w:val="28"/>
        </w:rPr>
        <w:t>
      Белгілену және қысқару шарттары: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6"/>
        <w:gridCol w:w="5274"/>
      </w:tblGrid>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p>
          <w:bookmarkEnd w:id="96"/>
          <w:p>
            <w:pPr>
              <w:spacing w:after="20"/>
              <w:ind w:left="20"/>
              <w:jc w:val="both"/>
            </w:pPr>
            <w:r>
              <w:drawing>
                <wp:inline distT="0" distB="0" distL="0" distR="0">
                  <wp:extent cx="990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06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 көрсетуді бастау немесе аяқтау</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p>
          <w:bookmarkEnd w:id="97"/>
          <w:p>
            <w:pPr>
              <w:spacing w:after="20"/>
              <w:ind w:left="20"/>
              <w:jc w:val="both"/>
            </w:pPr>
            <w:r>
              <w:drawing>
                <wp:inline distT="0" distB="0" distL="0" distR="0">
                  <wp:extent cx="812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алушы рәсімінің (іс-қимылының), және (немесе) ҚФБ атауы </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p>
          <w:bookmarkEnd w:id="98"/>
          <w:p>
            <w:pPr>
              <w:spacing w:after="20"/>
              <w:ind w:left="20"/>
              <w:jc w:val="both"/>
            </w:pPr>
            <w:r>
              <w:drawing>
                <wp:inline distT="0" distB="0" distL="0" distR="0">
                  <wp:extent cx="1041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0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3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рәсімге(іс-қимылға) өту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