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17654d" w14:textId="f17654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"Петропавл қаласының Ветеринария бөлімі" мемлекеттік мекемесінің ережесін бекіту туралы" Петропавл қаласы әкімдігінің 2015 жылғы 29 маусымдағы № 1197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Солтүстік Қазақстан облысы Петропавл қалалық әкімдігінің 2015 жылғы 14 тамыздағы № 1457 қаулысы. Солтүстік Қазақстан облысының Әділет департаментінде 2015 жылғы 18 қыркүйекте N 3386 болып тіркелді. Күші жойылды – Солтүстік Қазақстан облысы Петропавл қаласы әкімдігінің 2017 жылғы 10 сәуірдегі № 665 қаулысымен</w:t>
      </w:r>
    </w:p>
    <w:p>
      <w:pPr>
        <w:spacing w:after="0"/>
        <w:ind w:left="0"/>
        <w:jc w:val="left"/>
      </w:pPr>
      <w:r>
        <w:rPr>
          <w:rFonts w:ascii="Times New Roman"/>
          <w:b w:val="false"/>
          <w:i w:val="false"/>
          <w:color w:val="ff0000"/>
          <w:sz w:val="28"/>
        </w:rPr>
        <w:t xml:space="preserve">      Ескерту. Күші жойылды – Солтүстік Қазақстан облысы Петропавл қаласы әкімдігінің 10.04.2017 </w:t>
      </w:r>
      <w:r>
        <w:rPr>
          <w:rFonts w:ascii="Times New Roman"/>
          <w:b w:val="false"/>
          <w:i w:val="false"/>
          <w:color w:val="ff0000"/>
          <w:sz w:val="28"/>
        </w:rPr>
        <w:t>№ 665</w:t>
      </w:r>
      <w:r>
        <w:rPr>
          <w:rFonts w:ascii="Times New Roman"/>
          <w:b w:val="false"/>
          <w:i w:val="false"/>
          <w:color w:val="ff0000"/>
          <w:sz w:val="28"/>
        </w:rPr>
        <w:t xml:space="preserve"> қаулысымен (алғашқы ресми жариялаған күнінен бастап қолданысқа енгізіледі).</w:t>
      </w:r>
      <w:r>
        <w:br/>
      </w:r>
      <w:r>
        <w:rPr>
          <w:rFonts w:ascii="Times New Roman"/>
          <w:b w:val="false"/>
          <w:i w:val="false"/>
          <w:color w:val="000000"/>
          <w:sz w:val="28"/>
        </w:rPr>
        <w:t>
      </w:t>
      </w:r>
      <w:r>
        <w:rPr>
          <w:rFonts w:ascii="Times New Roman"/>
          <w:b w:val="false"/>
          <w:i w:val="false"/>
          <w:color w:val="000000"/>
          <w:sz w:val="28"/>
        </w:rPr>
        <w:t xml:space="preserve">"Нормативтік құқықтық актілер туралы" Қазақстан Республикасының 1998 жылғы 24 наурыздағы Заңының </w:t>
      </w:r>
      <w:r>
        <w:rPr>
          <w:rFonts w:ascii="Times New Roman"/>
          <w:b w:val="false"/>
          <w:i w:val="false"/>
          <w:color w:val="000000"/>
          <w:sz w:val="28"/>
        </w:rPr>
        <w:t>21-бабына</w:t>
      </w:r>
      <w:r>
        <w:rPr>
          <w:rFonts w:ascii="Times New Roman"/>
          <w:b w:val="false"/>
          <w:i w:val="false"/>
          <w:color w:val="000000"/>
          <w:sz w:val="28"/>
        </w:rPr>
        <w:t xml:space="preserve"> сәйкес Петропавл қаласының әкімдігі </w:t>
      </w:r>
      <w:r>
        <w:rPr>
          <w:rFonts w:ascii="Times New Roman"/>
          <w:b/>
          <w:i w:val="false"/>
          <w:color w:val="000000"/>
          <w:sz w:val="28"/>
        </w:rPr>
        <w:t>ҚАУЛЫ ЕТЕДІ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1. "Петропавл қаласының Ветеринария бөлімі" мемлекеттік мекемесінің ережесін бекіту туралы" Петропавл қаласы әкімдігінің 2015 жылғы 29 маусымдағы № 1197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3334 болып тіркелген, 2015 жылғы 14 тамызда қалалық "Қызылжар нұры", "Проспект СК" газеттерінде жарияланған) мынадай өзгеріс енгізілсін: </w:t>
      </w:r>
      <w:r>
        <w:br/>
      </w:r>
      <w:r>
        <w:rPr>
          <w:rFonts w:ascii="Times New Roman"/>
          <w:b w:val="false"/>
          <w:i w:val="false"/>
          <w:color w:val="000000"/>
          <w:sz w:val="28"/>
        </w:rPr>
        <w:t>
      </w:t>
      </w:r>
      <w:r>
        <w:rPr>
          <w:rFonts w:ascii="Times New Roman"/>
          <w:b w:val="false"/>
          <w:i w:val="false"/>
          <w:color w:val="000000"/>
          <w:sz w:val="28"/>
        </w:rPr>
        <w:t xml:space="preserve">көрсетілген қаулымен бекітілген "Петропавл қаласының Ветеринария бөлімі" мемлекеттік мекемесі ережесінің </w:t>
      </w:r>
      <w:r>
        <w:rPr>
          <w:rFonts w:ascii="Times New Roman"/>
          <w:b w:val="false"/>
          <w:i w:val="false"/>
          <w:color w:val="000000"/>
          <w:sz w:val="28"/>
        </w:rPr>
        <w:t>17-тармағы</w:t>
      </w:r>
      <w:r>
        <w:rPr>
          <w:rFonts w:ascii="Times New Roman"/>
          <w:b w:val="false"/>
          <w:i w:val="false"/>
          <w:color w:val="000000"/>
          <w:sz w:val="28"/>
        </w:rPr>
        <w:t xml:space="preserve"> мынадай редакцияда мазмұндалсын: </w:t>
      </w:r>
      <w:r>
        <w:br/>
      </w:r>
      <w:r>
        <w:rPr>
          <w:rFonts w:ascii="Times New Roman"/>
          <w:b w:val="false"/>
          <w:i w:val="false"/>
          <w:color w:val="000000"/>
          <w:sz w:val="28"/>
        </w:rPr>
        <w:t>
      </w:t>
      </w:r>
      <w:r>
        <w:rPr>
          <w:rFonts w:ascii="Times New Roman"/>
          <w:b w:val="false"/>
          <w:i w:val="false"/>
          <w:color w:val="000000"/>
          <w:sz w:val="28"/>
        </w:rPr>
        <w:t>"17. "Петропавл қаласының ветеринария бөлімі" мемлекеттік мекемесінің қызметтері:</w:t>
      </w:r>
      <w:r>
        <w:br/>
      </w:r>
      <w:r>
        <w:rPr>
          <w:rFonts w:ascii="Times New Roman"/>
          <w:b w:val="false"/>
          <w:i w:val="false"/>
          <w:color w:val="000000"/>
          <w:sz w:val="28"/>
        </w:rPr>
        <w:t>
      </w:t>
      </w:r>
      <w:r>
        <w:rPr>
          <w:rFonts w:ascii="Times New Roman"/>
          <w:b w:val="false"/>
          <w:i w:val="false"/>
          <w:color w:val="000000"/>
          <w:sz w:val="28"/>
        </w:rPr>
        <w:t>жануарларды асырау ережелері, иттер мен мысықтарды асырау және серуендету ережелері, қаңғыма иттер мен мысықтарды аулау және жою ережелері, жануарларды асырайтын санитарлық аймақтың шекарасын белгілеу бойынша ұсыныс ережелерін бекіту үшін облыстың жергілікті өкілетті органына енгізу.</w:t>
      </w:r>
      <w:r>
        <w:br/>
      </w:r>
      <w:r>
        <w:rPr>
          <w:rFonts w:ascii="Times New Roman"/>
          <w:b w:val="false"/>
          <w:i w:val="false"/>
          <w:color w:val="000000"/>
          <w:sz w:val="28"/>
        </w:rPr>
        <w:t>
      </w:t>
      </w:r>
      <w:r>
        <w:rPr>
          <w:rFonts w:ascii="Times New Roman"/>
          <w:b w:val="false"/>
          <w:i w:val="false"/>
          <w:color w:val="000000"/>
          <w:sz w:val="28"/>
        </w:rPr>
        <w:t>қаңғыма иттер мен мысықтарды аулауды және жоюды ұйымдастыру;</w:t>
      </w:r>
      <w:r>
        <w:br/>
      </w:r>
      <w:r>
        <w:rPr>
          <w:rFonts w:ascii="Times New Roman"/>
          <w:b w:val="false"/>
          <w:i w:val="false"/>
          <w:color w:val="000000"/>
          <w:sz w:val="28"/>
        </w:rPr>
        <w:t>
      </w:t>
      </w:r>
      <w:r>
        <w:rPr>
          <w:rFonts w:ascii="Times New Roman"/>
          <w:b w:val="false"/>
          <w:i w:val="false"/>
          <w:color w:val="000000"/>
          <w:sz w:val="28"/>
        </w:rPr>
        <w:t xml:space="preserve">мал қорымын (биотермикалық шұңқыр) құруды ұйымдастыру және оларды ветеринариялық (ветеринария-санитарлық) талаптарға сәйкес асырауды қамтамасыз ету; </w:t>
      </w:r>
      <w:r>
        <w:br/>
      </w:r>
      <w:r>
        <w:rPr>
          <w:rFonts w:ascii="Times New Roman"/>
          <w:b w:val="false"/>
          <w:i w:val="false"/>
          <w:color w:val="000000"/>
          <w:sz w:val="28"/>
        </w:rPr>
        <w:t>
      </w:t>
      </w:r>
      <w:r>
        <w:rPr>
          <w:rFonts w:ascii="Times New Roman"/>
          <w:b w:val="false"/>
          <w:i w:val="false"/>
          <w:color w:val="000000"/>
          <w:sz w:val="28"/>
        </w:rPr>
        <w:t>өткізілетін ветеринариялық іс-шаралар туралы мүдделі адамдарға ақпараттың берілуін ұйымдастыру және қамтамасыз ету.</w:t>
      </w:r>
      <w:r>
        <w:br/>
      </w:r>
      <w:r>
        <w:rPr>
          <w:rFonts w:ascii="Times New Roman"/>
          <w:b w:val="false"/>
          <w:i w:val="false"/>
          <w:color w:val="000000"/>
          <w:sz w:val="28"/>
        </w:rPr>
        <w:t>
      </w:t>
      </w:r>
      <w:r>
        <w:rPr>
          <w:rFonts w:ascii="Times New Roman"/>
          <w:b w:val="false"/>
          <w:i w:val="false"/>
          <w:color w:val="000000"/>
          <w:sz w:val="28"/>
        </w:rPr>
        <w:t>ветеринария мәселелері бойынша халық арасында ағарту жұмысын ұйымдастыру және өткізу;</w:t>
      </w:r>
      <w:r>
        <w:br/>
      </w:r>
      <w:r>
        <w:rPr>
          <w:rFonts w:ascii="Times New Roman"/>
          <w:b w:val="false"/>
          <w:i w:val="false"/>
          <w:color w:val="000000"/>
          <w:sz w:val="28"/>
        </w:rPr>
        <w:t>
      </w:t>
      </w:r>
      <w:r>
        <w:rPr>
          <w:rFonts w:ascii="Times New Roman"/>
          <w:b w:val="false"/>
          <w:i w:val="false"/>
          <w:color w:val="000000"/>
          <w:sz w:val="28"/>
        </w:rPr>
        <w:t>жануарларды өсіру, жануарларды, жануарлардан алынатын өнімдер мен шикізатты дайындауды (союды), сақтауды, қайта өңдеуді және өткізуді жүзеге асыратын өндіріс объектілерін, сондай-ақ ветеринариялық дәрі-дәрмектерді, жем-шөп, жем-шөп қоспаларын өндіру, сақтау және өткізу жөніндегі ұйымдарды пайдалануға қабылдайтын мемлекеттік комиссияларды ұйымдастыру;</w:t>
      </w:r>
      <w:r>
        <w:br/>
      </w:r>
      <w:r>
        <w:rPr>
          <w:rFonts w:ascii="Times New Roman"/>
          <w:b w:val="false"/>
          <w:i w:val="false"/>
          <w:color w:val="000000"/>
          <w:sz w:val="28"/>
        </w:rPr>
        <w:t>
      </w:t>
      </w:r>
      <w:r>
        <w:rPr>
          <w:rFonts w:ascii="Times New Roman"/>
          <w:b w:val="false"/>
          <w:i w:val="false"/>
          <w:color w:val="000000"/>
          <w:sz w:val="28"/>
        </w:rPr>
        <w:t>жануарлардың саулығы мен адамның денсаулығына қауіп төндіретін жануарларды, жануарлардан алынатын өнімдер мен шикізатты алып қоймай залалсыздандыру (жұққыштығын жою) және қайта өндеу;</w:t>
      </w:r>
      <w:r>
        <w:br/>
      </w:r>
      <w:r>
        <w:rPr>
          <w:rFonts w:ascii="Times New Roman"/>
          <w:b w:val="false"/>
          <w:i w:val="false"/>
          <w:color w:val="000000"/>
          <w:sz w:val="28"/>
        </w:rPr>
        <w:t>
      </w:t>
      </w:r>
      <w:r>
        <w:rPr>
          <w:rFonts w:ascii="Times New Roman"/>
          <w:b w:val="false"/>
          <w:i w:val="false"/>
          <w:color w:val="000000"/>
          <w:sz w:val="28"/>
        </w:rPr>
        <w:t>иесіне жануарлар мен адамдардың денсаулығына қауіп төндіретін жануарларды алып тастаусыз, жануар тегінің өнімі мен шикізатын қайта өңдеу мен залалсыздандыру (жұққыштығын жою) құнын өтеу;</w:t>
      </w:r>
      <w:r>
        <w:br/>
      </w:r>
      <w:r>
        <w:rPr>
          <w:rFonts w:ascii="Times New Roman"/>
          <w:b w:val="false"/>
          <w:i w:val="false"/>
          <w:color w:val="000000"/>
          <w:sz w:val="28"/>
        </w:rPr>
        <w:t>
      </w:t>
      </w:r>
      <w:r>
        <w:rPr>
          <w:rFonts w:ascii="Times New Roman"/>
          <w:b w:val="false"/>
          <w:i w:val="false"/>
          <w:color w:val="000000"/>
          <w:sz w:val="28"/>
        </w:rPr>
        <w:t xml:space="preserve">қаланың жергілікті атқарушы органына Петропавл қаласының аумағында жануарлардың жұқпалы аурулары пайда болған жағдайда, тиісті аумақтың бас мемлекеттік ветеринариялық-санитариялық инспекторының ұсынуы бойынша карантин немесе шектеу iс-шараларын белгілеу туралы шешімдер қабылдау туралы ұсыныстар енгізу; </w:t>
      </w:r>
      <w:r>
        <w:br/>
      </w:r>
      <w:r>
        <w:rPr>
          <w:rFonts w:ascii="Times New Roman"/>
          <w:b w:val="false"/>
          <w:i w:val="false"/>
          <w:color w:val="000000"/>
          <w:sz w:val="28"/>
        </w:rPr>
        <w:t>
      </w:t>
      </w:r>
      <w:r>
        <w:rPr>
          <w:rFonts w:ascii="Times New Roman"/>
          <w:b w:val="false"/>
          <w:i w:val="false"/>
          <w:color w:val="000000"/>
          <w:sz w:val="28"/>
        </w:rPr>
        <w:t xml:space="preserve">қаланың жергілікті атқарушы органына Петропавл қаласының аумағында жануарлардың жұқпалы ауруларының ошақтарын жою жөніндегі ветеринариялық іс-шаралар кешені жүргізілгеннен кейін тиісті аумақтың бас мемлекеттік ветеринариялық-санитариялық инспекторының ұсынуы бойынша шектеу іс-шараларын немесе карантинді тоқтату туралы шешімдер қабылдау туралы ұсыныстар енгізу; </w:t>
      </w:r>
      <w:r>
        <w:br/>
      </w:r>
      <w:r>
        <w:rPr>
          <w:rFonts w:ascii="Times New Roman"/>
          <w:b w:val="false"/>
          <w:i w:val="false"/>
          <w:color w:val="000000"/>
          <w:sz w:val="28"/>
        </w:rPr>
        <w:t>
      </w:t>
      </w:r>
      <w:r>
        <w:rPr>
          <w:rFonts w:ascii="Times New Roman"/>
          <w:b w:val="false"/>
          <w:i w:val="false"/>
          <w:color w:val="000000"/>
          <w:sz w:val="28"/>
        </w:rPr>
        <w:t>мемлекеттік ветеринариялық-санитариялық бақылау және қадағалау объектілеріне ветеринариялық-санитариялық қорытынды беруге құқығы бар мемлекеттік ветеринариялық дәрігерлер тізімін бекіту;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 шегінде жеке және заңды тұлғалардың Қазақстан Республикасының ветеринария саласындағы заңнамасын сақтауына мемлекеттік ветеринариялық-санитариялық бақылауды және қадағалауды ұйымдастыру және жүзеге асыру;</w:t>
      </w:r>
      <w:r>
        <w:br/>
      </w:r>
      <w:r>
        <w:rPr>
          <w:rFonts w:ascii="Times New Roman"/>
          <w:b w:val="false"/>
          <w:i w:val="false"/>
          <w:color w:val="000000"/>
          <w:sz w:val="28"/>
        </w:rPr>
        <w:t>
      </w:t>
      </w:r>
      <w:r>
        <w:rPr>
          <w:rFonts w:ascii="Times New Roman"/>
          <w:b w:val="false"/>
          <w:i w:val="false"/>
          <w:color w:val="000000"/>
          <w:sz w:val="28"/>
        </w:rPr>
        <w:t>эпизоотия ошақтары пайда болған жағдайда оларды зерттеп-қарауды жүргізу;</w:t>
      </w:r>
      <w:r>
        <w:br/>
      </w:r>
      <w:r>
        <w:rPr>
          <w:rFonts w:ascii="Times New Roman"/>
          <w:b w:val="false"/>
          <w:i w:val="false"/>
          <w:color w:val="000000"/>
          <w:sz w:val="28"/>
        </w:rPr>
        <w:t>
      </w:t>
      </w:r>
      <w:r>
        <w:rPr>
          <w:rFonts w:ascii="Times New Roman"/>
          <w:b w:val="false"/>
          <w:i w:val="false"/>
          <w:color w:val="000000"/>
          <w:sz w:val="28"/>
        </w:rPr>
        <w:t>эпизоотологиялық зерттеп-қарау актісін беру;</w:t>
      </w:r>
      <w:r>
        <w:br/>
      </w:r>
      <w:r>
        <w:rPr>
          <w:rFonts w:ascii="Times New Roman"/>
          <w:b w:val="false"/>
          <w:i w:val="false"/>
          <w:color w:val="000000"/>
          <w:sz w:val="28"/>
        </w:rPr>
        <w:t>
      </w:t>
      </w:r>
      <w:r>
        <w:rPr>
          <w:rFonts w:ascii="Times New Roman"/>
          <w:b w:val="false"/>
          <w:i w:val="false"/>
          <w:color w:val="000000"/>
          <w:sz w:val="28"/>
        </w:rPr>
        <w:t>Қазақстан Республикасының ветеринария саласындағы заңнамасы талаптарын сақтау тұрғысында мемлекеттік ветеринария-санитариялық бақылауды және қадағалауды:</w:t>
      </w:r>
      <w:r>
        <w:br/>
      </w:r>
      <w:r>
        <w:rPr>
          <w:rFonts w:ascii="Times New Roman"/>
          <w:b w:val="false"/>
          <w:i w:val="false"/>
          <w:color w:val="000000"/>
          <w:sz w:val="28"/>
        </w:rPr>
        <w:t>
      </w:t>
      </w:r>
      <w:r>
        <w:rPr>
          <w:rFonts w:ascii="Times New Roman"/>
          <w:b w:val="false"/>
          <w:i w:val="false"/>
          <w:color w:val="000000"/>
          <w:sz w:val="28"/>
        </w:rPr>
        <w:t>ішкі сауда объектілерінде;</w:t>
      </w:r>
      <w:r>
        <w:br/>
      </w:r>
      <w:r>
        <w:rPr>
          <w:rFonts w:ascii="Times New Roman"/>
          <w:b w:val="false"/>
          <w:i w:val="false"/>
          <w:color w:val="000000"/>
          <w:sz w:val="28"/>
        </w:rPr>
        <w:t>
      </w:t>
      </w:r>
      <w:r>
        <w:rPr>
          <w:rFonts w:ascii="Times New Roman"/>
          <w:b w:val="false"/>
          <w:i w:val="false"/>
          <w:color w:val="000000"/>
          <w:sz w:val="28"/>
        </w:rPr>
        <w:t>жануарларды өсіру, жануарларды, жануарлардан алынатын өнімдер мен шикізатты дайындауды (союды), сақтауды, қайта өңдеуді және өткізуді жүзеге асыратын өндіріс объектілерінде, сондай-ақ ветеринариялық препараттарды, жемшөп пен жемшөп қоспаларын сақтау және өткізу жөніндегі ұйымдарда (импортпен және экспортпен байланыстыларды қоспағанда);</w:t>
      </w:r>
      <w:r>
        <w:br/>
      </w:r>
      <w:r>
        <w:rPr>
          <w:rFonts w:ascii="Times New Roman"/>
          <w:b w:val="false"/>
          <w:i w:val="false"/>
          <w:color w:val="000000"/>
          <w:sz w:val="28"/>
        </w:rPr>
        <w:t>
      </w:t>
      </w:r>
      <w:r>
        <w:rPr>
          <w:rFonts w:ascii="Times New Roman"/>
          <w:b w:val="false"/>
          <w:i w:val="false"/>
          <w:color w:val="000000"/>
          <w:sz w:val="28"/>
        </w:rPr>
        <w:t>ветеринариялық препараттар өндіруді қоспағанда, ветеринария саласындағы кәсіпкерлік қызметті жүзеге асыратын адамдарда;</w:t>
      </w:r>
      <w:r>
        <w:br/>
      </w:r>
      <w:r>
        <w:rPr>
          <w:rFonts w:ascii="Times New Roman"/>
          <w:b w:val="false"/>
          <w:i w:val="false"/>
          <w:color w:val="000000"/>
          <w:sz w:val="28"/>
        </w:rPr>
        <w:t>
      </w:t>
      </w:r>
      <w:r>
        <w:rPr>
          <w:rFonts w:ascii="Times New Roman"/>
          <w:b w:val="false"/>
          <w:i w:val="false"/>
          <w:color w:val="000000"/>
          <w:sz w:val="28"/>
        </w:rPr>
        <w:t>экспортын (импортын) және транзитін қоспағанда, тиісті әкімшілік-аумақтық бірлік шегінде орны ауыстырылатын (тасымалданатын) объектілерді тасымалдау (орнын ауыстыру), тиеу, түсіру кезінде;</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жануарлар ауруларының қоздырушыларын тарататын факторлар болуы мүмкін көлік құралдарының барлық түрлерінде, ыдыстың, буып-түю материалдарының барлық түрлері бойынша;</w:t>
      </w:r>
      <w:r>
        <w:br/>
      </w:r>
      <w:r>
        <w:rPr>
          <w:rFonts w:ascii="Times New Roman"/>
          <w:b w:val="false"/>
          <w:i w:val="false"/>
          <w:color w:val="000000"/>
          <w:sz w:val="28"/>
        </w:rPr>
        <w:t>
      </w:t>
      </w:r>
      <w:r>
        <w:rPr>
          <w:rFonts w:ascii="Times New Roman"/>
          <w:b w:val="false"/>
          <w:i w:val="false"/>
          <w:color w:val="000000"/>
          <w:sz w:val="28"/>
        </w:rPr>
        <w:t>тасымалдау (орнын ауыстыру) маршруттары өтетін, мал айдалатын жолдарда, маршруттарда, мал жайылымдары мен суаттардың аумақтарында;</w:t>
      </w:r>
      <w:r>
        <w:br/>
      </w:r>
      <w:r>
        <w:rPr>
          <w:rFonts w:ascii="Times New Roman"/>
          <w:b w:val="false"/>
          <w:i w:val="false"/>
          <w:color w:val="000000"/>
          <w:sz w:val="28"/>
        </w:rPr>
        <w:t>
      </w:t>
      </w:r>
      <w:r>
        <w:rPr>
          <w:rFonts w:ascii="Times New Roman"/>
          <w:b w:val="false"/>
          <w:i w:val="false"/>
          <w:color w:val="000000"/>
          <w:sz w:val="28"/>
        </w:rPr>
        <w:t>экспортты (импортты) және транзитті қоспағанда, орны ауыстырылатын (тасымалданатын) объектілерді өсіретін, сақтайтын, өңдейтін, өткізетін немесе пайдаланатын жеке және заңды тұлғалардың аумақтарында, өндірістік үй-жайларында және қызметіне жүзеге асыру;</w:t>
      </w:r>
      <w:r>
        <w:br/>
      </w:r>
      <w:r>
        <w:rPr>
          <w:rFonts w:ascii="Times New Roman"/>
          <w:b w:val="false"/>
          <w:i w:val="false"/>
          <w:color w:val="000000"/>
          <w:sz w:val="28"/>
        </w:rPr>
        <w:t>
      </w:t>
      </w:r>
      <w:r>
        <w:rPr>
          <w:rFonts w:ascii="Times New Roman"/>
          <w:b w:val="false"/>
          <w:i w:val="false"/>
          <w:color w:val="000000"/>
          <w:sz w:val="28"/>
        </w:rPr>
        <w:t>мал қорымдарын (биотермиялық шұңқырларды), орны ауыстырылатын (тасымалданатын) объектілерді күтіп-ұстауға, өсіруге, пайдалануға, өндіруге, дайындауға (союға), сақтауға, қайта өңдеу мен өткізуге байланысты мемлекеттік ветеринариялық-санитариялық бақылау және қадағалау объектілерін орналастыру, салу, қайта жаңарту және пайдалануға беру кезінде, сондай-ақ оларды тасымалдау (орнын ауыстыру) кезінде зоогигиеналық және ветеринариялық (ветеринария-санитариялық) талаптардың сақталуына мемлекеттік ветеринариялық-санитариялық бақылауды және қадағалауды жүзеге асыру;</w:t>
      </w:r>
      <w:r>
        <w:br/>
      </w:r>
      <w:r>
        <w:rPr>
          <w:rFonts w:ascii="Times New Roman"/>
          <w:b w:val="false"/>
          <w:i w:val="false"/>
          <w:color w:val="000000"/>
          <w:sz w:val="28"/>
        </w:rPr>
        <w:t>
      </w:t>
      </w:r>
      <w:r>
        <w:rPr>
          <w:rFonts w:ascii="Times New Roman"/>
          <w:b w:val="false"/>
          <w:i w:val="false"/>
          <w:color w:val="000000"/>
          <w:sz w:val="28"/>
        </w:rPr>
        <w:t>жеке және заңды тұлғаларға қатысты мемлекеттік ветеринария-санитариялық бақылау және қадағалау актісін жасау;</w:t>
      </w:r>
      <w:r>
        <w:br/>
      </w:r>
      <w:r>
        <w:rPr>
          <w:rFonts w:ascii="Times New Roman"/>
          <w:b w:val="false"/>
          <w:i w:val="false"/>
          <w:color w:val="000000"/>
          <w:sz w:val="28"/>
        </w:rPr>
        <w:t>
      </w:t>
      </w:r>
      <w:r>
        <w:rPr>
          <w:rFonts w:ascii="Times New Roman"/>
          <w:b w:val="false"/>
          <w:i w:val="false"/>
          <w:color w:val="000000"/>
          <w:sz w:val="28"/>
        </w:rPr>
        <w:t>тиісті әкімшілік-аумақтық бірліктің аумағында жануарлардың энзоотиялық аурулары бойынша ветеринариялық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уәкілетті орган бекітетін тізбе бойынша жануарлардың аса қауіпті ауруларының, сондай-ақ жануарлардың басқа да ауруларының профилактикасы, биологиялық материал сынамаларын алу және оларды диагностикалау үшін жеткізу бойынша ветеринариялық іс-шаралардың жүргізілуін ұйымдастыру;</w:t>
      </w:r>
      <w:r>
        <w:br/>
      </w:r>
      <w:r>
        <w:rPr>
          <w:rFonts w:ascii="Times New Roman"/>
          <w:b w:val="false"/>
          <w:i w:val="false"/>
          <w:color w:val="000000"/>
          <w:sz w:val="28"/>
        </w:rPr>
        <w:t>
      </w:t>
      </w:r>
      <w:r>
        <w:rPr>
          <w:rFonts w:ascii="Times New Roman"/>
          <w:b w:val="false"/>
          <w:i w:val="false"/>
          <w:color w:val="000000"/>
          <w:sz w:val="28"/>
        </w:rPr>
        <w:t xml:space="preserve"> ауыл шаруашылығы жануарларын сәйкестендіру, ауыл шаруашылығы жануарларын сәйкестендіру жөніндегі дерекқорды жүргізу бойынша іс-шаралар өткізуді ұйымдастыру;</w:t>
      </w:r>
      <w:r>
        <w:br/>
      </w:r>
      <w:r>
        <w:rPr>
          <w:rFonts w:ascii="Times New Roman"/>
          <w:b w:val="false"/>
          <w:i w:val="false"/>
          <w:color w:val="000000"/>
          <w:sz w:val="28"/>
        </w:rPr>
        <w:t>
      </w:t>
      </w:r>
      <w:r>
        <w:rPr>
          <w:rFonts w:ascii="Times New Roman"/>
          <w:b w:val="false"/>
          <w:i w:val="false"/>
          <w:color w:val="000000"/>
          <w:sz w:val="28"/>
        </w:rPr>
        <w:t>ауыл шаруашылығы жануарларын сәйкестендіруді жүргізу үшін бұйымдарға (құралдарға) және атрибуттарға қажеттілікті айқындау және облыстың жергілікті атқарушы органына ақпарат беру;</w:t>
      </w:r>
      <w:r>
        <w:br/>
      </w:r>
      <w:r>
        <w:rPr>
          <w:rFonts w:ascii="Times New Roman"/>
          <w:b w:val="false"/>
          <w:i w:val="false"/>
          <w:color w:val="000000"/>
          <w:sz w:val="28"/>
        </w:rPr>
        <w:t>
      </w:t>
      </w:r>
      <w:r>
        <w:rPr>
          <w:rFonts w:ascii="Times New Roman"/>
          <w:b w:val="false"/>
          <w:i w:val="false"/>
          <w:color w:val="000000"/>
          <w:sz w:val="28"/>
        </w:rPr>
        <w:t xml:space="preserve">ветеринариялық есепке алу мен есептілікті жинақтау, талдау және оларды облыстың жергілікті атқарушы органына ұсыну; </w:t>
      </w:r>
      <w:r>
        <w:br/>
      </w:r>
      <w:r>
        <w:rPr>
          <w:rFonts w:ascii="Times New Roman"/>
          <w:b w:val="false"/>
          <w:i w:val="false"/>
          <w:color w:val="000000"/>
          <w:sz w:val="28"/>
        </w:rPr>
        <w:t>
      </w:t>
      </w:r>
      <w:r>
        <w:rPr>
          <w:rFonts w:ascii="Times New Roman"/>
          <w:b w:val="false"/>
          <w:i w:val="false"/>
          <w:color w:val="000000"/>
          <w:sz w:val="28"/>
        </w:rPr>
        <w:t>облыстың жергілікті атқарушы органына жануарлардың жұқпалы және жұқпалы емес ауруларының профилактикасы бойынша ветеринариялық іс-шаралар жөнінде ұсыныстар енгізу;</w:t>
      </w:r>
      <w:r>
        <w:br/>
      </w:r>
      <w:r>
        <w:rPr>
          <w:rFonts w:ascii="Times New Roman"/>
          <w:b w:val="false"/>
          <w:i w:val="false"/>
          <w:color w:val="000000"/>
          <w:sz w:val="28"/>
        </w:rPr>
        <w:t>
      </w:t>
      </w:r>
      <w:r>
        <w:rPr>
          <w:rFonts w:ascii="Times New Roman"/>
          <w:b w:val="false"/>
          <w:i w:val="false"/>
          <w:color w:val="000000"/>
          <w:sz w:val="28"/>
        </w:rPr>
        <w:t xml:space="preserve">облыстың жергілікті атқарушы органына профилактикасы мен диагностикасы бюджет қаражаты есебінен жүзеге асырылатын жануарлардың энзоотиялық ауруларының тізбесі жөнінде ұсыныстар енгізу; </w:t>
      </w:r>
      <w:r>
        <w:br/>
      </w:r>
      <w:r>
        <w:rPr>
          <w:rFonts w:ascii="Times New Roman"/>
          <w:b w:val="false"/>
          <w:i w:val="false"/>
          <w:color w:val="000000"/>
          <w:sz w:val="28"/>
        </w:rPr>
        <w:t>
      </w:t>
      </w:r>
      <w:r>
        <w:rPr>
          <w:rFonts w:ascii="Times New Roman"/>
          <w:b w:val="false"/>
          <w:i w:val="false"/>
          <w:color w:val="000000"/>
          <w:sz w:val="28"/>
        </w:rPr>
        <w:t xml:space="preserve"> ветеринариялық препараттардың республикалық қорын қоспағанда, бюджет қаражаты есебінен сатып алынған ветеринариялық препараттарды сақтауды ұйымдастыру;</w:t>
      </w:r>
      <w:r>
        <w:br/>
      </w:r>
      <w:r>
        <w:rPr>
          <w:rFonts w:ascii="Times New Roman"/>
          <w:b w:val="false"/>
          <w:i w:val="false"/>
          <w:color w:val="000000"/>
          <w:sz w:val="28"/>
        </w:rPr>
        <w:t>
      </w:t>
      </w:r>
      <w:r>
        <w:rPr>
          <w:rFonts w:ascii="Times New Roman"/>
          <w:b w:val="false"/>
          <w:i w:val="false"/>
          <w:color w:val="000000"/>
          <w:sz w:val="28"/>
        </w:rPr>
        <w:t>облыстың жергілікті атқарушы органына тиісті әкімшілік-аумақтық бірліктің аумағында ветеринариялық-санитариялық қауіпсіздікті қамтамасыз ету жөніндегі ветеринариялық іс-шаралар туралы ұсыныстар енгізу;</w:t>
      </w:r>
      <w:r>
        <w:br/>
      </w:r>
      <w:r>
        <w:rPr>
          <w:rFonts w:ascii="Times New Roman"/>
          <w:b w:val="false"/>
          <w:i w:val="false"/>
          <w:color w:val="000000"/>
          <w:sz w:val="28"/>
        </w:rPr>
        <w:t>
      </w:t>
      </w:r>
      <w:r>
        <w:rPr>
          <w:rFonts w:ascii="Times New Roman"/>
          <w:b w:val="false"/>
          <w:i w:val="false"/>
          <w:color w:val="000000"/>
          <w:sz w:val="28"/>
        </w:rPr>
        <w:t>ауру жануарларды санитариялық союды ұйымдастыру;</w:t>
      </w:r>
      <w:r>
        <w:br/>
      </w:r>
      <w:r>
        <w:rPr>
          <w:rFonts w:ascii="Times New Roman"/>
          <w:b w:val="false"/>
          <w:i w:val="false"/>
          <w:color w:val="000000"/>
          <w:sz w:val="28"/>
        </w:rPr>
        <w:t>
      </w:t>
      </w:r>
      <w:r>
        <w:rPr>
          <w:rFonts w:ascii="Times New Roman"/>
          <w:b w:val="false"/>
          <w:i w:val="false"/>
          <w:color w:val="000000"/>
          <w:sz w:val="28"/>
        </w:rPr>
        <w:t xml:space="preserve">"Рұқсаттар және хабарламалар туралы" Қазақстан Республикасының 2014 жылғы 16 мамырдағы № 202-V ҚРЗ </w:t>
      </w:r>
      <w:r>
        <w:rPr>
          <w:rFonts w:ascii="Times New Roman"/>
          <w:b w:val="false"/>
          <w:i w:val="false"/>
          <w:color w:val="000000"/>
          <w:sz w:val="28"/>
        </w:rPr>
        <w:t>Заңына</w:t>
      </w:r>
      <w:r>
        <w:rPr>
          <w:rFonts w:ascii="Times New Roman"/>
          <w:b w:val="false"/>
          <w:i w:val="false"/>
          <w:color w:val="000000"/>
          <w:sz w:val="28"/>
        </w:rPr>
        <w:t xml:space="preserve"> сәйкес жеке және заңды тұлғалардан ветеринария саласындағы кәсіпкерлік қызметті жүзеге асырудың басталғаны немесе тоқтатылғаны туралы хабарламалар қабылдау, сондай-ақ рұқсаттар мен хабарламалардың мемлекеттік электрондық тізілімін жүргізу;</w:t>
      </w:r>
      <w:r>
        <w:br/>
      </w:r>
      <w:r>
        <w:rPr>
          <w:rFonts w:ascii="Times New Roman"/>
          <w:b w:val="false"/>
          <w:i w:val="false"/>
          <w:color w:val="000000"/>
          <w:sz w:val="28"/>
        </w:rPr>
        <w:t>
      </w:t>
      </w:r>
      <w:r>
        <w:rPr>
          <w:rFonts w:ascii="Times New Roman"/>
          <w:b w:val="false"/>
          <w:i w:val="false"/>
          <w:color w:val="000000"/>
          <w:sz w:val="28"/>
        </w:rPr>
        <w:t xml:space="preserve">жергілікті мемлекеттік басқару мүддесінде Қазақстан Республикасының заңнамасымен жергілікті атқарушы органдарға жүктелетін өзге де өкілеттіктерді жүзеге асыру кіреді". </w:t>
      </w:r>
      <w:r>
        <w:br/>
      </w:r>
      <w:r>
        <w:rPr>
          <w:rFonts w:ascii="Times New Roman"/>
          <w:b w:val="false"/>
          <w:i w:val="false"/>
          <w:color w:val="000000"/>
          <w:sz w:val="28"/>
        </w:rPr>
        <w:t>
      </w:t>
      </w:r>
      <w:r>
        <w:rPr>
          <w:rFonts w:ascii="Times New Roman"/>
          <w:b w:val="false"/>
          <w:i w:val="false"/>
          <w:color w:val="000000"/>
          <w:sz w:val="28"/>
        </w:rPr>
        <w:t xml:space="preserve">2. "Петропавл қаласының Ветеринария бөлімі" мемлекеттік мекемесі заңнамада белгіленген тәртіппен тіркеуші органды хабардар етсін. </w:t>
      </w:r>
      <w:r>
        <w:br/>
      </w:r>
      <w:r>
        <w:rPr>
          <w:rFonts w:ascii="Times New Roman"/>
          <w:b w:val="false"/>
          <w:i w:val="false"/>
          <w:color w:val="000000"/>
          <w:sz w:val="28"/>
        </w:rPr>
        <w:t>
      </w:t>
      </w:r>
      <w:r>
        <w:rPr>
          <w:rFonts w:ascii="Times New Roman"/>
          <w:b w:val="false"/>
          <w:i w:val="false"/>
          <w:color w:val="000000"/>
          <w:sz w:val="28"/>
        </w:rPr>
        <w:t xml:space="preserve">3. Қаулының орындалуын бақылау осы саланы басқаратын қала әкімінің орынбасарына жүктелсін. </w:t>
      </w:r>
      <w:r>
        <w:br/>
      </w:r>
      <w:r>
        <w:rPr>
          <w:rFonts w:ascii="Times New Roman"/>
          <w:b w:val="false"/>
          <w:i w:val="false"/>
          <w:color w:val="000000"/>
          <w:sz w:val="28"/>
        </w:rPr>
        <w:t>
      </w:t>
      </w:r>
      <w:r>
        <w:rPr>
          <w:rFonts w:ascii="Times New Roman"/>
          <w:b w:val="false"/>
          <w:i w:val="false"/>
          <w:color w:val="000000"/>
          <w:sz w:val="28"/>
        </w:rPr>
        <w:t xml:space="preserve">4. Осы қаулы оны алғашқы ресми жарияланған күнінен кейін он күн өткен соң қолданысқа енгізіледі.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Петропавл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Тасмағанбетов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