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165f" w14:textId="7c81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Петропавл қалалық мәслихатының 2013 жылғы 27 желтоқсандағы № 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2015 жылғы 23 желтоқсандағы N 9 шешімі. Солтүстік Қазақстан облысының Әділет департаментінде 2016 жылғы 28 қаңтарда N 3594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 туралы" Қазақстан Респуликасының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(мемлекеттік нормативтік құқықтық актілерді тіркеу тізілімінде 2014 жылғы 24 қаңтарда № 2515 болып тіркелді, "Қызылжар Нұры" және "Проспект СК" газеттерінде 2014 жылғы 29 қаңтарда жарияланды) Петропавл қалалық мәслихатының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аталған шешімнің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 және 2016 жылғы 1 қаңтардан бастап туындаған құқықтық қатынастарға таралады.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w:t>
            </w:r>
          </w:p>
          <w:p>
            <w:pPr>
              <w:spacing w:after="20"/>
              <w:ind w:left="20"/>
              <w:jc w:val="both"/>
            </w:pPr>
            <w:r>
              <w:rPr>
                <w:rFonts w:ascii="Times New Roman"/>
                <w:b w:val="false"/>
                <w:i/>
                <w:color w:val="000000"/>
                <w:sz w:val="20"/>
              </w:rPr>
              <w:t>облысының әкімі</w:t>
            </w:r>
          </w:p>
          <w:p>
            <w:pPr>
              <w:spacing w:after="0"/>
              <w:ind w:left="0"/>
              <w:jc w:val="left"/>
            </w:pPr>
          </w:p>
          <w:p>
            <w:pPr>
              <w:spacing w:after="20"/>
              <w:ind w:left="20"/>
              <w:jc w:val="both"/>
            </w:pPr>
            <w:r>
              <w:rPr>
                <w:rFonts w:ascii="Times New Roman"/>
                <w:b w:val="false"/>
                <w:i/>
                <w:color w:val="000000"/>
                <w:sz w:val="20"/>
              </w:rPr>
              <w:t>2015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 сессиясының 2015 жылғы 23 желтоқсандағы № 9 шешімімен бекітілді</w:t>
            </w:r>
          </w:p>
        </w:tc>
      </w:tr>
    </w:tbl>
    <w:bookmarkStart w:name="z12"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3"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№88 </w:t>
      </w:r>
      <w:r>
        <w:rPr>
          <w:rFonts w:ascii="Times New Roman"/>
          <w:b w:val="false"/>
          <w:i w:val="false"/>
          <w:color w:val="000000"/>
          <w:sz w:val="28"/>
        </w:rPr>
        <w:t>бұйрығына</w:t>
      </w:r>
      <w:r>
        <w:rPr>
          <w:rFonts w:ascii="Times New Roman"/>
          <w:b w:val="false"/>
          <w:i w:val="false"/>
          <w:color w:val="000000"/>
          <w:sz w:val="28"/>
        </w:rPr>
        <w:t>, Үкіметтің 2015 жылғы 11 ақпандағы кеңейтілген отырысында берген, мемлекет басшысының тапсырмасын іске асыру бойынша іс-шаралар жоспарының 72-тармағына сәйкес, "Ерекше кезең" экономикалық саяси шаралар есебімен әзірленген және әлеуметтік көмек көрсетудің, оның мөлшерлерін белгілеудің және Петропавл қаласындағы мұқтаж азаматтардың жекелеген санаттарының тізбесін айқындаудың тәртібін белгілейді.</w:t>
      </w:r>
    </w:p>
    <w:bookmarkEnd w:id="2"/>
    <w:bookmarkStart w:name="z14" w:id="3"/>
    <w:p>
      <w:pPr>
        <w:spacing w:after="0"/>
        <w:ind w:left="0"/>
        <w:jc w:val="left"/>
      </w:pPr>
      <w:r>
        <w:rPr>
          <w:rFonts w:ascii="Times New Roman"/>
          <w:b/>
          <w:i w:val="false"/>
          <w:color w:val="000000"/>
        </w:rPr>
        <w:t xml:space="preserve"> 1. Жалпы ережелер</w:t>
      </w:r>
    </w:p>
    <w:bookmarkEnd w:id="3"/>
    <w:p>
      <w:pPr>
        <w:spacing w:after="0"/>
        <w:ind w:left="0"/>
        <w:jc w:val="both"/>
      </w:pPr>
      <w:bookmarkStart w:name="z15" w:id="4"/>
      <w:r>
        <w:rPr>
          <w:rFonts w:ascii="Times New Roman"/>
          <w:b w:val="false"/>
          <w:i w:val="false"/>
          <w:color w:val="000000"/>
          <w:sz w:val="28"/>
        </w:rPr>
        <w:t>
      2. Осы Қағидаларда пайдаланылатын негізгі терминдер мен ұғымдар:</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әлеуметтік бейімдеу шаралары – "Мүгедектерді әлеуметтік қорғау туралы"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белгіленген, әлеуметтік ортаның жағдайына қалыптасу үшін ұсынылатын, арнаулы әлеуметтік қызметтер, мүгедектерді оңалту құралдары, сондай - ақ Қазақстан Республикасының заңнамалар тәртібімен қарастырылған мемлекеттік қолдаудың өзге де шаралары;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ең төмен күнкөріс деңгейі – Солтүстік Қазақстан облысының статистикалық органдарымен есептелетін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отбасыға көмектің жеке жоспары (бұдан әрі - жеке жоспар) - уәкілетті орган өтініш берушімен және (немесе) оның отбасымен бірлесіп әзірлеген жұмыспен қамтуға жәрдемдесу және (немесе) әлеуметтік бейімдеу бойынша іс - шаралар жоспары;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уәкілетті орган – "Петропавл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Петропавл қаласы әкімінің шешімімен құрылатын комиссия;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Қағидалар Солтүстік Қазақстан облысы Петропавл қаласы аумағында тұрақты тұратын адамдарға таралады.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Қағидалардың мақсаттары үшін әлеуметтік көмек ретінде Солтүстік Қазақстан облысы Петропавл қаласы әкімдігімен "Петропавл қаласының жұмыспен қамту және әлеуметтік бағдарламалар бөлімі" мемлекеттік мекемесі арқылы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көрсетілетін көмек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әлеуметтiк көмек, осы Қағидаларда қарастырылған тәртіпте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көрсетуге атаулы күндер мен мереке күндерінің тізбесі, сондай-ақ алушылар санаты тұрғысында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Атаулы күндер мен мереке күндеріне көрсетілетін әлеуметтік көмек мөлшері Солтүстік Қазақстан облысы әкімдігінің келісімі бойынша бірыңғай мөлшерде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Атаулы күндер мен мереке күндеріне көрсетілетін әлеуметтік көмек арнайы мемлекеттік жәрдемақыны алушыларға осы Қағидалардың 1-қосымшасында көрсетілген сәйкес санат бойынша жылына бір рет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Солтүстік Қазақстан облысы әкімдігімен бекітілген ереже негізінде жүзеге асырады.</w:t>
      </w:r>
    </w:p>
    <w:bookmarkStart w:name="z38"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bookmarkStart w:name="z39" w:id="6"/>
      <w:r>
        <w:rPr>
          <w:rFonts w:ascii="Times New Roman"/>
          <w:b w:val="false"/>
          <w:i w:val="false"/>
          <w:color w:val="000000"/>
          <w:sz w:val="28"/>
        </w:rPr>
        <w:t xml:space="preserve">
      8. Алушылар санатының тізбесі, әлеуметтік көмектің шекті мөлшерлері, зілзала апаттары немесе өрт салдарынан өмірлік қиын жағдай туындаған кезде әлеуметтік көмек көрсетуге өтініш білдіру мерзімдері Петропавл қаласы әкімдігімен белгіленеді және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бекітіледі.</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Өмірлік қиын жағдай туындаған кезде азаматтарды мұқтаждар санатына жатқызу үшін негіздемелердің және адамның (отбасының) материалдық - тұрмыстық жағдайын тексеруді өткізудің соңғы тізбесі Осы Қағидалардың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Әрбір жекелеген жағдайда көрсетілетін әлеуметтік көмек мөлшерін, отбасының белсенділігін арттыру әлеуметтік келісімшарты негізіндегі әлеуметтік көмектен басқа,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Әлеуметтік төлемдер 451-007-000 "Жергілікті өкілетті органдардың шешімдері бойынша мұқтаж азаматтардың жекелеген санаттарына әлеуметтік көмек" бағдарламасы бойынша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Әлеуметтік көмек осы Қағидалардың 3-қосымшаның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әлеуметтік көмектің мөлшері көрсетілген мән-жайлар орын алған сәттен бастап қайта есептеледі, бірақ оны тағайындаған сәттен бұрын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Осы Қағидалардың 2-қосымшасында көрсетілген негіздемелер бойынша әлеуметтік көмек, зілзала апаттары немесе өрт салдарынан зардап шеккен, бір тұрғын үй (тұрғын құрылысы) иесіне табыс есебінсіз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Осы Қағидаларға </w:t>
      </w:r>
      <w:r>
        <w:rPr>
          <w:rFonts w:ascii="Times New Roman"/>
          <w:b w:val="false"/>
          <w:i w:val="false"/>
          <w:color w:val="000000"/>
          <w:sz w:val="28"/>
        </w:rPr>
        <w:t>3-қосымшасының</w:t>
      </w:r>
      <w:r>
        <w:rPr>
          <w:rFonts w:ascii="Times New Roman"/>
          <w:b w:val="false"/>
          <w:i w:val="false"/>
          <w:color w:val="000000"/>
          <w:sz w:val="28"/>
        </w:rPr>
        <w:t xml:space="preserve"> 1)-13) -тармақшаларында көрсетілген негіздемелер бойынша әлеуметтік көмек, азаматтарға бір реттік ең төмен күнкөріс мөлшері шегінен аспайтын тұлғаның (отбасының) жан басына шаққандағы орташа табысы есебімен, жылына бір рет 10 айлық есептік көрсеткіш көлемінде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Осы Қағидаларға 3-қосымшасының </w:t>
      </w:r>
      <w:r>
        <w:rPr>
          <w:rFonts w:ascii="Times New Roman"/>
          <w:b w:val="false"/>
          <w:i w:val="false"/>
          <w:color w:val="000000"/>
          <w:sz w:val="28"/>
        </w:rPr>
        <w:t>16)-тармақшасында</w:t>
      </w:r>
      <w:r>
        <w:rPr>
          <w:rFonts w:ascii="Times New Roman"/>
          <w:b w:val="false"/>
          <w:i w:val="false"/>
          <w:color w:val="000000"/>
          <w:sz w:val="28"/>
        </w:rPr>
        <w:t xml:space="preserve"> көрсетілген негіздеме бойынша әлеуметтік көмек, 3 жылда бір рет тіс протезінің құны көлемінде, медициналық мекемемен берілген шот-фактураға сай, табыс есебінсіз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Осы Қағидаларға 3-қосымшасының </w:t>
      </w:r>
      <w:r>
        <w:rPr>
          <w:rFonts w:ascii="Times New Roman"/>
          <w:b w:val="false"/>
          <w:i w:val="false"/>
          <w:color w:val="000000"/>
          <w:sz w:val="28"/>
        </w:rPr>
        <w:t>17)-тармақшасында</w:t>
      </w:r>
      <w:r>
        <w:rPr>
          <w:rFonts w:ascii="Times New Roman"/>
          <w:b w:val="false"/>
          <w:i w:val="false"/>
          <w:color w:val="000000"/>
          <w:sz w:val="28"/>
        </w:rPr>
        <w:t xml:space="preserve"> көрсетілген негіздеме бойынша әлеуметтік көмек, бір жылда бір рет санаторлық-курорттық емделу құны көлемінде, өтініш білдірушінің тұрғылықты мекенжайы бойынша мемлекеттік емдеу-профилактикалық мекемесінің ұсыныстарына сай, табыс есебінсіз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Осы Қағидаларға 3-қосымшасының </w:t>
      </w:r>
      <w:r>
        <w:rPr>
          <w:rFonts w:ascii="Times New Roman"/>
          <w:b w:val="false"/>
          <w:i w:val="false"/>
          <w:color w:val="000000"/>
          <w:sz w:val="28"/>
        </w:rPr>
        <w:t>18)-тармақшасында</w:t>
      </w:r>
      <w:r>
        <w:rPr>
          <w:rFonts w:ascii="Times New Roman"/>
          <w:b w:val="false"/>
          <w:i w:val="false"/>
          <w:color w:val="000000"/>
          <w:sz w:val="28"/>
        </w:rPr>
        <w:t xml:space="preserve"> көрсетілген негіздеме бойынша әлеуметтік көмек, жылына бір рет табыс есебінсіз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Осы Қағидаларға 3-қосымшасының </w:t>
      </w:r>
      <w:r>
        <w:rPr>
          <w:rFonts w:ascii="Times New Roman"/>
          <w:b w:val="false"/>
          <w:i w:val="false"/>
          <w:color w:val="000000"/>
          <w:sz w:val="28"/>
        </w:rPr>
        <w:t>19)-тармақшасында</w:t>
      </w:r>
      <w:r>
        <w:rPr>
          <w:rFonts w:ascii="Times New Roman"/>
          <w:b w:val="false"/>
          <w:i w:val="false"/>
          <w:color w:val="000000"/>
          <w:sz w:val="28"/>
        </w:rPr>
        <w:t xml:space="preserve"> көрсетілген негіздеме бойынша әлеуметтік көмек, бір рет табыс есебінсіз 200 айлық есептік көрсеткіш көлемінде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Осы Қағидаларға 3-қосымшасының </w:t>
      </w:r>
      <w:r>
        <w:rPr>
          <w:rFonts w:ascii="Times New Roman"/>
          <w:b w:val="false"/>
          <w:i w:val="false"/>
          <w:color w:val="000000"/>
          <w:sz w:val="28"/>
        </w:rPr>
        <w:t>20)-тармақшасында</w:t>
      </w:r>
      <w:r>
        <w:rPr>
          <w:rFonts w:ascii="Times New Roman"/>
          <w:b w:val="false"/>
          <w:i w:val="false"/>
          <w:color w:val="000000"/>
          <w:sz w:val="28"/>
        </w:rPr>
        <w:t xml:space="preserve"> көрсетілген негіздеме бойынша әлеуметтік көмек, бір реттік ең төмен күнкөріс мөлшері шегінен аспайтын адамның (отбасының) жан басына шаққандағы орташа табысы есебімен әр оқу семестріне бөлек оқу құны мөлшерінде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Осы Қағидалардың 3-қосымшасы </w:t>
      </w:r>
      <w:r>
        <w:rPr>
          <w:rFonts w:ascii="Times New Roman"/>
          <w:b w:val="false"/>
          <w:i w:val="false"/>
          <w:color w:val="000000"/>
          <w:sz w:val="28"/>
        </w:rPr>
        <w:t>21)-тармақшасында</w:t>
      </w:r>
      <w:r>
        <w:rPr>
          <w:rFonts w:ascii="Times New Roman"/>
          <w:b w:val="false"/>
          <w:i w:val="false"/>
          <w:color w:val="000000"/>
          <w:sz w:val="28"/>
        </w:rPr>
        <w:t xml:space="preserve"> көрсетілген негіздеме бойынша әлеуметтік көмек, бір рет табыс есебінсіз облыстық туберкулезге қарсы диспансердің тізімдері негізінде, жылына бір рет 10 айлық есептік көрсеткіш көлемінде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Әлеуметтік көмек көрсетуге адамның (отбасының) жан басына шаққандағы орташа табысы әлеуметтік көмек тағайындауға өтініш берген тоқсанның алдындағы тоқсанда алынған жиынтық табысты отбасы мүшелерінің санына бөлу арқылы және үш айға есептеп шығарылады.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 (мемлекеттік нормативтік құқықтық актілер Тізімінде № 5757 болып тіркелген). </w:t>
      </w:r>
    </w:p>
    <w:bookmarkStart w:name="z56" w:id="7"/>
    <w:p>
      <w:pPr>
        <w:spacing w:after="0"/>
        <w:ind w:left="0"/>
        <w:jc w:val="left"/>
      </w:pPr>
      <w:r>
        <w:rPr>
          <w:rFonts w:ascii="Times New Roman"/>
          <w:b/>
          <w:i w:val="false"/>
          <w:color w:val="000000"/>
        </w:rPr>
        <w:t xml:space="preserve"> 3. Әлеуметтік көмек көрсету тәртібі</w:t>
      </w:r>
    </w:p>
    <w:bookmarkEnd w:id="7"/>
    <w:p>
      <w:pPr>
        <w:spacing w:after="0"/>
        <w:ind w:left="0"/>
        <w:jc w:val="both"/>
      </w:pPr>
      <w:bookmarkStart w:name="z57" w:id="8"/>
      <w:r>
        <w:rPr>
          <w:rFonts w:ascii="Times New Roman"/>
          <w:b w:val="false"/>
          <w:i w:val="false"/>
          <w:color w:val="000000"/>
          <w:sz w:val="28"/>
        </w:rPr>
        <w:t>
      21.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Петропавл қаласының әкімдігімен бекітілетін тізім бойынша көрсетіледі.</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тұрғылықты жері бойынша тіркелгенін куәландыратын кұжатты;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Учаскелік комиссия құжаттарды алған күннен бастап екі жұмыс күні ішінде өтініш берушіге тексеру жүргізеді, оның нәтижелері бойынша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немесе көрсетуден бас тарту туралы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Қағидалардың 27-және 28-тармақтарында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Белгіленген негіздемелердің біреуі бойынша әлеуметтік көмек күнтізбелік бір жыл ішінде қайта көрсетілмейді.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Әлеуметтік көмек өмірлік қиын жағдай туындаған күннен бастап алты айдан кешіктірмей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Әлеуметтік көмек көрсетуден бас тарту: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белгіленген шектен артқан жағдайларда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3-қосымшаның 15)-тармақшасында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Әлеуметтік көмекті беру үшін шығындарды қаржыландыру, Петропавл қаласының бюджетімен қарастырылған, ағымдағы қаржыландыру жылына арналған қаражат шегінде іске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көмекті төлеу уәкілетті органмен екінші деңгейлі банктер немесе "Қазпошта" акционерлік қоғамы арқылы сомаларды өтініш білдіршілердің жеке есеп шоттарына аудару жолымен жүргізіледі.</w:t>
      </w:r>
    </w:p>
    <w:bookmarkStart w:name="z83" w:id="9"/>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әлеуметтік көмек көрсету тәртібі</w:t>
      </w:r>
    </w:p>
    <w:bookmarkEnd w:id="9"/>
    <w:p>
      <w:pPr>
        <w:spacing w:after="0"/>
        <w:ind w:left="0"/>
        <w:jc w:val="both"/>
      </w:pPr>
      <w:bookmarkStart w:name="z84" w:id="10"/>
      <w:r>
        <w:rPr>
          <w:rFonts w:ascii="Times New Roman"/>
          <w:b w:val="false"/>
          <w:i w:val="false"/>
          <w:color w:val="000000"/>
          <w:sz w:val="28"/>
        </w:rPr>
        <w:t>
      36. Адам (отбасы) отбасының белсенділігін арттырудың әлеуметтік келісімшарты негізінде әлеуметтік көмек алуға жүгінген кезде жұмыспен қамту жөніндегі уәкілетті органның маманы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әлеуметтік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Бұл ретте, бір жұмыс күні ішінде осы Қағидалардың 39-тармағында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бейімделудің көзделген іс-шараларынан тұрады, атап айтқанда: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кәсіптік даярлаудан, қайта даярлаудан, біліктілікті арттырудан өту;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жеке кәсіпкерлік қызметті жүзеге асыру, жеке қосалқы шаруашылық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халықтың нысаналы топтарының мерзімдік скринингтік тексеруден өтуі;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кезеңіне бақылауда болу;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әлеуметтік мәні бар аурулары (маскүнемдік, нашқорлық, туберкулез) болған жағдайда өз еркімен емделу;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арнаулы әлеуметтік қызметтерді және (немесе) мүгедектерді оңалту шараларын уақытылы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аз қамсыздандырылған отбасының (азаматтың) жеке қажеттілігіне байланысты уәкілетті органның қалауы бойынша айқындалған кәсіптік және әлеуметтік бейімдеу жөніндегі басқа да іс-шаралар.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Жұмыспен қамтуға жәрдемдесудің мемлекеттік шараларына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стационарлық, амбулаторлық (санаторлық)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Отбасының белсенділігін арттырудың әлеуметтік келісім 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әлеумттік жұмыс орындарында жұмыспен қамтылған жағдайда бір жылдан асырмай алты айға ұзарту мүмкіндігімен жасалады. Отбасының белсенділігін арттырудың әлеуметтік келісім шарты ұзартылған жағдайда, әлеуметтік көмек мөлшері қайта қаралмайды.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 шарты ұзартылған жағдайда, әлеуметтік көмек мөлшері қайта қаралмайды.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Отбасының белсенділігін арттырудың әлеуметтік келісім шарты екі данада жасалады, оның біреуі өтініш берушіге осы тіркеу журналына қол қойғызып беріледі, екіншісі – уәкілетті органда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Отбасының белсенділігін арттырудың әлеуметтік келісім шарты бойынша міндеттемелерді орындау мониторингін уәкілетті орган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43.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p>
    <w:bookmarkStart w:name="z105" w:id="11"/>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11"/>
    <w:p>
      <w:pPr>
        <w:spacing w:after="0"/>
        <w:ind w:left="0"/>
        <w:jc w:val="both"/>
      </w:pPr>
      <w:bookmarkStart w:name="z106" w:id="12"/>
      <w:r>
        <w:rPr>
          <w:rFonts w:ascii="Times New Roman"/>
          <w:b w:val="false"/>
          <w:i w:val="false"/>
          <w:color w:val="000000"/>
          <w:sz w:val="28"/>
        </w:rPr>
        <w:t>
      44. Әлеуметтік көмек:</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Алушы қайтыс болған;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Алушы Петропавл қаласының шегінен тыс тұрақты тұруға кеткен;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Артық төленген сомалар ерікті немесе Қазақстан Республикасының заңнамасында белгіленген өзгеше тәртіппен қайтаруға жатады.</w:t>
      </w:r>
    </w:p>
    <w:bookmarkStart w:name="z114" w:id="13"/>
    <w:p>
      <w:pPr>
        <w:spacing w:after="0"/>
        <w:ind w:left="0"/>
        <w:jc w:val="left"/>
      </w:pPr>
      <w:r>
        <w:rPr>
          <w:rFonts w:ascii="Times New Roman"/>
          <w:b/>
          <w:i w:val="false"/>
          <w:color w:val="000000"/>
        </w:rPr>
        <w:t xml:space="preserve"> 6. Қорытынды ереже</w:t>
      </w:r>
    </w:p>
    <w:bookmarkEnd w:id="13"/>
    <w:bookmarkStart w:name="z115" w:id="14"/>
    <w:p>
      <w:pPr>
        <w:spacing w:after="0"/>
        <w:ind w:left="0"/>
        <w:jc w:val="both"/>
      </w:pPr>
      <w:r>
        <w:rPr>
          <w:rFonts w:ascii="Times New Roman"/>
          <w:b w:val="false"/>
          <w:i w:val="false"/>
          <w:color w:val="000000"/>
          <w:sz w:val="28"/>
        </w:rPr>
        <w:t>
      46.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1 қосымша </w:t>
            </w:r>
          </w:p>
        </w:tc>
      </w:tr>
    </w:tbl>
    <w:bookmarkStart w:name="z117" w:id="15"/>
    <w:p>
      <w:pPr>
        <w:spacing w:after="0"/>
        <w:ind w:left="0"/>
        <w:jc w:val="left"/>
      </w:pPr>
      <w:r>
        <w:rPr>
          <w:rFonts w:ascii="Times New Roman"/>
          <w:b/>
          <w:i w:val="false"/>
          <w:color w:val="000000"/>
        </w:rPr>
        <w:t xml:space="preserve"> Алушылар санаты тұрғысында, әлеуметтік көмек көрсетуге атаулы күндер мен мереке күндерінің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6"/>
          <w:p>
            <w:pPr>
              <w:spacing w:after="20"/>
              <w:ind w:left="20"/>
              <w:jc w:val="both"/>
            </w:pPr>
            <w:r>
              <w:rPr>
                <w:rFonts w:ascii="Times New Roman"/>
                <w:b w:val="false"/>
                <w:i w:val="false"/>
                <w:color w:val="000000"/>
                <w:sz w:val="20"/>
              </w:rPr>
              <w:t>
№ р/с</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көрсеткішке еселі, әлеуметтік көмек мөлшері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7"/>
          <w:p>
            <w:pPr>
              <w:spacing w:after="20"/>
              <w:ind w:left="20"/>
              <w:jc w:val="both"/>
            </w:pPr>
            <w:r>
              <w:rPr>
                <w:rFonts w:ascii="Times New Roman"/>
                <w:b w:val="false"/>
                <w:i w:val="false"/>
                <w:color w:val="000000"/>
                <w:sz w:val="20"/>
              </w:rPr>
              <w:t>
15 ақпан – "Ауған аумағынан әскерді шығару күні"</w:t>
            </w:r>
          </w:p>
          <w:bookmarkEnd w:id="1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8"/>
          <w:p>
            <w:pPr>
              <w:spacing w:after="20"/>
              <w:ind w:left="20"/>
              <w:jc w:val="both"/>
            </w:pPr>
            <w:r>
              <w:rPr>
                <w:rFonts w:ascii="Times New Roman"/>
                <w:b w:val="false"/>
                <w:i w:val="false"/>
                <w:color w:val="000000"/>
                <w:sz w:val="20"/>
              </w:rPr>
              <w:t>
1</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9"/>
          <w:p>
            <w:pPr>
              <w:spacing w:after="20"/>
              <w:ind w:left="20"/>
              <w:jc w:val="both"/>
            </w:pPr>
            <w:r>
              <w:rPr>
                <w:rFonts w:ascii="Times New Roman"/>
                <w:b w:val="false"/>
                <w:i w:val="false"/>
                <w:color w:val="000000"/>
                <w:sz w:val="20"/>
              </w:rPr>
              <w:t>
2</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0"/>
          <w:p>
            <w:pPr>
              <w:spacing w:after="20"/>
              <w:ind w:left="20"/>
              <w:jc w:val="both"/>
            </w:pPr>
            <w:r>
              <w:rPr>
                <w:rFonts w:ascii="Times New Roman"/>
                <w:b w:val="false"/>
                <w:i w:val="false"/>
                <w:color w:val="000000"/>
                <w:sz w:val="20"/>
              </w:rPr>
              <w:t>
3</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1"/>
          <w:p>
            <w:pPr>
              <w:spacing w:after="20"/>
              <w:ind w:left="20"/>
              <w:jc w:val="both"/>
            </w:pPr>
            <w:r>
              <w:rPr>
                <w:rFonts w:ascii="Times New Roman"/>
                <w:b w:val="false"/>
                <w:i w:val="false"/>
                <w:color w:val="000000"/>
                <w:sz w:val="20"/>
              </w:rPr>
              <w:t>
4</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2"/>
          <w:p>
            <w:pPr>
              <w:spacing w:after="20"/>
              <w:ind w:left="20"/>
              <w:jc w:val="both"/>
            </w:pPr>
            <w:r>
              <w:rPr>
                <w:rFonts w:ascii="Times New Roman"/>
                <w:b w:val="false"/>
                <w:i w:val="false"/>
                <w:color w:val="000000"/>
                <w:sz w:val="20"/>
              </w:rPr>
              <w:t>
5</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3"/>
          <w:p>
            <w:pPr>
              <w:spacing w:after="20"/>
              <w:ind w:left="20"/>
              <w:jc w:val="both"/>
            </w:pPr>
            <w:r>
              <w:rPr>
                <w:rFonts w:ascii="Times New Roman"/>
                <w:b w:val="false"/>
                <w:i w:val="false"/>
                <w:color w:val="000000"/>
                <w:sz w:val="20"/>
              </w:rPr>
              <w:t>
6</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4"/>
          <w:p>
            <w:pPr>
              <w:spacing w:after="20"/>
              <w:ind w:left="20"/>
              <w:jc w:val="both"/>
            </w:pPr>
            <w:r>
              <w:rPr>
                <w:rFonts w:ascii="Times New Roman"/>
                <w:b w:val="false"/>
                <w:i w:val="false"/>
                <w:color w:val="000000"/>
                <w:sz w:val="20"/>
              </w:rPr>
              <w:t>
8 наурыз – "Халықаралық әйелдер күні"</w:t>
            </w:r>
          </w:p>
          <w:bookmarkEnd w:id="2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5"/>
          <w:p>
            <w:pPr>
              <w:spacing w:after="20"/>
              <w:ind w:left="20"/>
              <w:jc w:val="both"/>
            </w:pPr>
            <w:r>
              <w:rPr>
                <w:rFonts w:ascii="Times New Roman"/>
                <w:b w:val="false"/>
                <w:i w:val="false"/>
                <w:color w:val="000000"/>
                <w:sz w:val="20"/>
              </w:rPr>
              <w:t>
7</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І және ІІ дәрежелі "Ана даңқы" ордендерімен марапатталған немесе бұрын "Ардақты ана" атағын алған көп балалы аналар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6"/>
          <w:p>
            <w:pPr>
              <w:spacing w:after="20"/>
              <w:ind w:left="20"/>
              <w:jc w:val="both"/>
            </w:pPr>
            <w:r>
              <w:rPr>
                <w:rFonts w:ascii="Times New Roman"/>
                <w:b w:val="false"/>
                <w:i w:val="false"/>
                <w:color w:val="000000"/>
                <w:sz w:val="20"/>
              </w:rPr>
              <w:t>
26 сәуір – "ЧАЭС апатты еске алу күні"</w:t>
            </w:r>
          </w:p>
          <w:bookmarkEnd w:id="2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7"/>
          <w:p>
            <w:pPr>
              <w:spacing w:after="20"/>
              <w:ind w:left="20"/>
              <w:jc w:val="both"/>
            </w:pPr>
            <w:r>
              <w:rPr>
                <w:rFonts w:ascii="Times New Roman"/>
                <w:b w:val="false"/>
                <w:i w:val="false"/>
                <w:color w:val="000000"/>
                <w:sz w:val="20"/>
              </w:rPr>
              <w:t>
8</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8"/>
          <w:p>
            <w:pPr>
              <w:spacing w:after="20"/>
              <w:ind w:left="20"/>
              <w:jc w:val="both"/>
            </w:pPr>
            <w:r>
              <w:rPr>
                <w:rFonts w:ascii="Times New Roman"/>
                <w:b w:val="false"/>
                <w:i w:val="false"/>
                <w:color w:val="000000"/>
                <w:sz w:val="20"/>
              </w:rPr>
              <w:t>
9</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9"/>
          <w:p>
            <w:pPr>
              <w:spacing w:after="20"/>
              <w:ind w:left="20"/>
              <w:jc w:val="both"/>
            </w:pPr>
            <w:r>
              <w:rPr>
                <w:rFonts w:ascii="Times New Roman"/>
                <w:b w:val="false"/>
                <w:i w:val="false"/>
                <w:color w:val="000000"/>
                <w:sz w:val="20"/>
              </w:rPr>
              <w:t>
10</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АЭС-iндегi апаттың, азаматтық немесе әскери мақсаттағы объектiлердегi басқа да радиациялық апаттар мен авариялардың зардаптарын жою кезінде қаза тапқан адамдардың отбасы.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0"/>
          <w:p>
            <w:pPr>
              <w:spacing w:after="20"/>
              <w:ind w:left="20"/>
              <w:jc w:val="both"/>
            </w:pPr>
            <w:r>
              <w:rPr>
                <w:rFonts w:ascii="Times New Roman"/>
                <w:b w:val="false"/>
                <w:i w:val="false"/>
                <w:color w:val="000000"/>
                <w:sz w:val="20"/>
              </w:rPr>
              <w:t>
11</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1"/>
          <w:p>
            <w:pPr>
              <w:spacing w:after="20"/>
              <w:ind w:left="20"/>
              <w:jc w:val="both"/>
            </w:pPr>
            <w:r>
              <w:rPr>
                <w:rFonts w:ascii="Times New Roman"/>
                <w:b w:val="false"/>
                <w:i w:val="false"/>
                <w:color w:val="000000"/>
                <w:sz w:val="20"/>
              </w:rPr>
              <w:t>
12</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2"/>
          <w:p>
            <w:pPr>
              <w:spacing w:after="20"/>
              <w:ind w:left="20"/>
              <w:jc w:val="both"/>
            </w:pPr>
            <w:r>
              <w:rPr>
                <w:rFonts w:ascii="Times New Roman"/>
                <w:b w:val="false"/>
                <w:i w:val="false"/>
                <w:color w:val="000000"/>
                <w:sz w:val="20"/>
              </w:rPr>
              <w:t>
9 мамыр – "Жеңіс күні"</w:t>
            </w:r>
          </w:p>
          <w:bookmarkEnd w:id="3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3"/>
          <w:p>
            <w:pPr>
              <w:spacing w:after="20"/>
              <w:ind w:left="20"/>
              <w:jc w:val="both"/>
            </w:pPr>
            <w:r>
              <w:rPr>
                <w:rFonts w:ascii="Times New Roman"/>
                <w:b w:val="false"/>
                <w:i w:val="false"/>
                <w:color w:val="000000"/>
                <w:sz w:val="20"/>
              </w:rPr>
              <w:t>
13</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4"/>
          <w:p>
            <w:pPr>
              <w:spacing w:after="20"/>
              <w:ind w:left="20"/>
              <w:jc w:val="both"/>
            </w:pPr>
            <w:r>
              <w:rPr>
                <w:rFonts w:ascii="Times New Roman"/>
                <w:b w:val="false"/>
                <w:i w:val="false"/>
                <w:color w:val="000000"/>
                <w:sz w:val="20"/>
              </w:rPr>
              <w:t>
14</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кезінде қызмет атқарған әскери қызметшілер, сондақ-ақ бұрынғы КСР 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5"/>
          <w:p>
            <w:pPr>
              <w:spacing w:after="20"/>
              <w:ind w:left="20"/>
              <w:jc w:val="both"/>
            </w:pPr>
            <w:r>
              <w:rPr>
                <w:rFonts w:ascii="Times New Roman"/>
                <w:b w:val="false"/>
                <w:i w:val="false"/>
                <w:color w:val="000000"/>
                <w:sz w:val="20"/>
              </w:rPr>
              <w:t>
15</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ерікті жалдама құрамаларының адамдары, немесе сол кездерде қалаларда болған адамдар, оларды қорғауға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6"/>
          <w:p>
            <w:pPr>
              <w:spacing w:after="20"/>
              <w:ind w:left="20"/>
              <w:jc w:val="both"/>
            </w:pPr>
            <w:r>
              <w:rPr>
                <w:rFonts w:ascii="Times New Roman"/>
                <w:b w:val="false"/>
                <w:i w:val="false"/>
                <w:color w:val="000000"/>
                <w:sz w:val="20"/>
              </w:rPr>
              <w:t>
16</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бөлiмдердің, штабтар мен мекемелердің құрамында полк баласы (тәрбиеленушісі) және теңізші бала ретінде болғандар.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7"/>
          <w:p>
            <w:pPr>
              <w:spacing w:after="20"/>
              <w:ind w:left="20"/>
              <w:jc w:val="both"/>
            </w:pPr>
            <w:r>
              <w:rPr>
                <w:rFonts w:ascii="Times New Roman"/>
                <w:b w:val="false"/>
                <w:i w:val="false"/>
                <w:color w:val="000000"/>
                <w:sz w:val="20"/>
              </w:rPr>
              <w:t>
17</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құрамына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8"/>
          <w:p>
            <w:pPr>
              <w:spacing w:after="20"/>
              <w:ind w:left="20"/>
              <w:jc w:val="both"/>
            </w:pPr>
            <w:r>
              <w:rPr>
                <w:rFonts w:ascii="Times New Roman"/>
                <w:b w:val="false"/>
                <w:i w:val="false"/>
                <w:color w:val="000000"/>
                <w:sz w:val="20"/>
              </w:rPr>
              <w:t>
18</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және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9"/>
          <w:p>
            <w:pPr>
              <w:spacing w:after="20"/>
              <w:ind w:left="20"/>
              <w:jc w:val="both"/>
            </w:pPr>
            <w:r>
              <w:rPr>
                <w:rFonts w:ascii="Times New Roman"/>
                <w:b w:val="false"/>
                <w:i w:val="false"/>
                <w:color w:val="000000"/>
                <w:sz w:val="20"/>
              </w:rPr>
              <w:t>
19</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үшiн" медалiмен және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0"/>
          <w:p>
            <w:pPr>
              <w:spacing w:after="20"/>
              <w:ind w:left="20"/>
              <w:jc w:val="both"/>
            </w:pPr>
            <w:r>
              <w:rPr>
                <w:rFonts w:ascii="Times New Roman"/>
                <w:b w:val="false"/>
                <w:i w:val="false"/>
                <w:color w:val="000000"/>
                <w:sz w:val="20"/>
              </w:rPr>
              <w:t>
20</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1"/>
          <w:p>
            <w:pPr>
              <w:spacing w:after="20"/>
              <w:ind w:left="20"/>
              <w:jc w:val="both"/>
            </w:pPr>
            <w:r>
              <w:rPr>
                <w:rFonts w:ascii="Times New Roman"/>
                <w:b w:val="false"/>
                <w:i w:val="false"/>
                <w:color w:val="000000"/>
                <w:sz w:val="20"/>
              </w:rPr>
              <w:t>
21</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мемлекеттiк қауiпсiздiк органдарының басшы және қатардағы құрамындағы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2"/>
          <w:p>
            <w:pPr>
              <w:spacing w:after="20"/>
              <w:ind w:left="20"/>
              <w:jc w:val="both"/>
            </w:pPr>
            <w:r>
              <w:rPr>
                <w:rFonts w:ascii="Times New Roman"/>
                <w:b w:val="false"/>
                <w:i w:val="false"/>
                <w:color w:val="000000"/>
                <w:sz w:val="20"/>
              </w:rPr>
              <w:t>
22</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3"/>
          <w:p>
            <w:pPr>
              <w:spacing w:after="20"/>
              <w:ind w:left="20"/>
              <w:jc w:val="both"/>
            </w:pPr>
            <w:r>
              <w:rPr>
                <w:rFonts w:ascii="Times New Roman"/>
                <w:b w:val="false"/>
                <w:i w:val="false"/>
                <w:color w:val="000000"/>
                <w:sz w:val="20"/>
              </w:rPr>
              <w:t>
23</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4"/>
          <w:p>
            <w:pPr>
              <w:spacing w:after="20"/>
              <w:ind w:left="20"/>
              <w:jc w:val="both"/>
            </w:pPr>
            <w:r>
              <w:rPr>
                <w:rFonts w:ascii="Times New Roman"/>
                <w:b w:val="false"/>
                <w:i w:val="false"/>
                <w:color w:val="000000"/>
                <w:sz w:val="20"/>
              </w:rPr>
              <w:t>
24</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5"/>
          <w:p>
            <w:pPr>
              <w:spacing w:after="20"/>
              <w:ind w:left="20"/>
              <w:jc w:val="both"/>
            </w:pPr>
            <w:r>
              <w:rPr>
                <w:rFonts w:ascii="Times New Roman"/>
                <w:b w:val="false"/>
                <w:i w:val="false"/>
                <w:color w:val="000000"/>
                <w:sz w:val="20"/>
              </w:rPr>
              <w:t>
25</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6"/>
          <w:p>
            <w:pPr>
              <w:spacing w:after="20"/>
              <w:ind w:left="20"/>
              <w:jc w:val="both"/>
            </w:pPr>
            <w:r>
              <w:rPr>
                <w:rFonts w:ascii="Times New Roman"/>
                <w:b w:val="false"/>
                <w:i w:val="false"/>
                <w:color w:val="000000"/>
                <w:sz w:val="20"/>
              </w:rPr>
              <w:t>
7 мамыр – "Отанды қорғау күні"</w:t>
            </w:r>
          </w:p>
          <w:bookmarkEnd w:id="4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7"/>
          <w:p>
            <w:pPr>
              <w:spacing w:after="20"/>
              <w:ind w:left="20"/>
              <w:jc w:val="both"/>
            </w:pPr>
            <w:r>
              <w:rPr>
                <w:rFonts w:ascii="Times New Roman"/>
                <w:b w:val="false"/>
                <w:i w:val="false"/>
                <w:color w:val="000000"/>
                <w:sz w:val="20"/>
              </w:rPr>
              <w:t>
26</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құрама адамдарының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8"/>
          <w:p>
            <w:pPr>
              <w:spacing w:after="20"/>
              <w:ind w:left="20"/>
              <w:jc w:val="both"/>
            </w:pPr>
            <w:r>
              <w:rPr>
                <w:rFonts w:ascii="Times New Roman"/>
                <w:b w:val="false"/>
                <w:i w:val="false"/>
                <w:color w:val="000000"/>
                <w:sz w:val="20"/>
              </w:rPr>
              <w:t>
27</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9"/>
          <w:p>
            <w:pPr>
              <w:spacing w:after="20"/>
              <w:ind w:left="20"/>
              <w:jc w:val="both"/>
            </w:pPr>
            <w:r>
              <w:rPr>
                <w:rFonts w:ascii="Times New Roman"/>
                <w:b w:val="false"/>
                <w:i w:val="false"/>
                <w:color w:val="000000"/>
                <w:sz w:val="20"/>
              </w:rPr>
              <w:t>
31 мамыр – "Саяси қуғын-сүргін құрбандарын еске алу күні"</w:t>
            </w:r>
          </w:p>
          <w:bookmarkEnd w:id="4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0"/>
          <w:p>
            <w:pPr>
              <w:spacing w:after="20"/>
              <w:ind w:left="20"/>
              <w:jc w:val="both"/>
            </w:pPr>
            <w:r>
              <w:rPr>
                <w:rFonts w:ascii="Times New Roman"/>
                <w:b w:val="false"/>
                <w:i w:val="false"/>
                <w:color w:val="000000"/>
                <w:sz w:val="20"/>
              </w:rPr>
              <w:t>
28</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1"/>
          <w:p>
            <w:pPr>
              <w:spacing w:after="20"/>
              <w:ind w:left="20"/>
              <w:jc w:val="both"/>
            </w:pPr>
            <w:r>
              <w:rPr>
                <w:rFonts w:ascii="Times New Roman"/>
                <w:b w:val="false"/>
                <w:i w:val="false"/>
                <w:color w:val="000000"/>
                <w:sz w:val="20"/>
              </w:rPr>
              <w:t>
29</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 </w:t>
            </w:r>
          </w:p>
          <w:p>
            <w:pPr>
              <w:spacing w:after="20"/>
              <w:ind w:left="20"/>
              <w:jc w:val="both"/>
            </w:pPr>
            <w:r>
              <w:rPr>
                <w:rFonts w:ascii="Times New Roman"/>
                <w:b w:val="false"/>
                <w:i w:val="false"/>
                <w:color w:val="000000"/>
                <w:sz w:val="20"/>
              </w:rPr>
              <w:t>а) бұрынғы КСР Одағынан тысқары жерлерде қуғын-сүргiндердi кеңес соттары мен басқа да органдардың қолдануы; </w:t>
            </w:r>
          </w:p>
          <w:p>
            <w:pPr>
              <w:spacing w:after="20"/>
              <w:ind w:left="20"/>
              <w:jc w:val="both"/>
            </w:pP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 </w:t>
            </w:r>
          </w:p>
          <w:p>
            <w:pPr>
              <w:spacing w:after="20"/>
              <w:ind w:left="20"/>
              <w:jc w:val="both"/>
            </w:pP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 </w:t>
            </w:r>
          </w:p>
          <w:p>
            <w:pPr>
              <w:spacing w:after="20"/>
              <w:ind w:left="20"/>
              <w:jc w:val="both"/>
            </w:pP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2"/>
          <w:p>
            <w:pPr>
              <w:spacing w:after="20"/>
              <w:ind w:left="20"/>
              <w:jc w:val="both"/>
            </w:pPr>
            <w:r>
              <w:rPr>
                <w:rFonts w:ascii="Times New Roman"/>
                <w:b w:val="false"/>
                <w:i w:val="false"/>
                <w:color w:val="000000"/>
                <w:sz w:val="20"/>
              </w:rPr>
              <w:t>
30</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3"/>
          <w:p>
            <w:pPr>
              <w:spacing w:after="20"/>
              <w:ind w:left="20"/>
              <w:jc w:val="both"/>
            </w:pPr>
            <w:r>
              <w:rPr>
                <w:rFonts w:ascii="Times New Roman"/>
                <w:b w:val="false"/>
                <w:i w:val="false"/>
                <w:color w:val="000000"/>
                <w:sz w:val="20"/>
              </w:rPr>
              <w:t>
31</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4"/>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5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5"/>
          <w:p>
            <w:pPr>
              <w:spacing w:after="20"/>
              <w:ind w:left="20"/>
              <w:jc w:val="both"/>
            </w:pPr>
            <w:r>
              <w:rPr>
                <w:rFonts w:ascii="Times New Roman"/>
                <w:b w:val="false"/>
                <w:i w:val="false"/>
                <w:color w:val="000000"/>
                <w:sz w:val="20"/>
              </w:rPr>
              <w:t>
32</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Петропавл қаласының құрметті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bookmarkStart w:name="z158" w:id="56"/>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 Бір мезгілде бірнеше негіздемелер бойынша әлеуметтік көмек алуға кұқығы бар тұлғаларға, көмек түрі тек қана бір негіздеме бойынша ғана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 қосымша</w:t>
            </w:r>
          </w:p>
        </w:tc>
      </w:tr>
    </w:tbl>
    <w:bookmarkStart w:name="z160" w:id="57"/>
    <w:p>
      <w:pPr>
        <w:spacing w:after="0"/>
        <w:ind w:left="0"/>
        <w:jc w:val="left"/>
      </w:pPr>
      <w:r>
        <w:rPr>
          <w:rFonts w:ascii="Times New Roman"/>
          <w:b/>
          <w:i w:val="false"/>
          <w:color w:val="000000"/>
        </w:rPr>
        <w:t xml:space="preserve"> Алушылар санатының тізбесі, әлеуметтік көмектің шекті мөлшерлері, зілзала апаттарынан немесе өрт салдарынан өмірлік қиын жағдай туындаған кезде әлеуметтік көмекке өтініш білдіру мерзімдері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8"/>
          <w:p>
            <w:pPr>
              <w:spacing w:after="20"/>
              <w:ind w:left="20"/>
              <w:jc w:val="both"/>
            </w:pPr>
            <w:r>
              <w:rPr>
                <w:rFonts w:ascii="Times New Roman"/>
                <w:b w:val="false"/>
                <w:i w:val="false"/>
                <w:color w:val="000000"/>
                <w:sz w:val="20"/>
              </w:rPr>
              <w:t>
№ р/с</w:t>
            </w:r>
          </w:p>
          <w:bookmarkEnd w:id="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алушылардың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9"/>
          <w:p>
            <w:pPr>
              <w:spacing w:after="20"/>
              <w:ind w:left="20"/>
              <w:jc w:val="both"/>
            </w:pPr>
            <w:r>
              <w:rPr>
                <w:rFonts w:ascii="Times New Roman"/>
                <w:b w:val="false"/>
                <w:i w:val="false"/>
                <w:color w:val="000000"/>
                <w:sz w:val="20"/>
              </w:rPr>
              <w:t>
3</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Зілзала апаттарынан немесе өрт салдарынан зардап шеккен отбасылар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айлық </w:t>
            </w:r>
          </w:p>
          <w:p>
            <w:pPr>
              <w:spacing w:after="20"/>
              <w:ind w:left="20"/>
              <w:jc w:val="both"/>
            </w:pPr>
            <w:r>
              <w:rPr>
                <w:rFonts w:ascii="Times New Roman"/>
                <w:b w:val="false"/>
                <w:i w:val="false"/>
                <w:color w:val="000000"/>
                <w:sz w:val="20"/>
              </w:rPr>
              <w:t>
есептік көрсеткіш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Өмірлік қиын жағдай туындаған күннен бастап 6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3 қосымша </w:t>
            </w:r>
          </w:p>
        </w:tc>
      </w:tr>
    </w:tbl>
    <w:bookmarkStart w:name="z164" w:id="6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үшін негіздемелердің соңғы тізбесі</w:t>
      </w:r>
    </w:p>
    <w:bookmarkEnd w:id="60"/>
    <w:p>
      <w:pPr>
        <w:spacing w:after="0"/>
        <w:ind w:left="0"/>
        <w:jc w:val="both"/>
      </w:pPr>
      <w:bookmarkStart w:name="z165" w:id="61"/>
      <w:r>
        <w:rPr>
          <w:rFonts w:ascii="Times New Roman"/>
          <w:b w:val="false"/>
          <w:i w:val="false"/>
          <w:color w:val="000000"/>
          <w:sz w:val="28"/>
        </w:rPr>
        <w:t>
      1) Жетiмдiк;</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Ата-ананың қамқорлығынсыз қалу;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Кәмелетке толмағандардың қадағалаусыз қалуы, оның iшiнде девианттық мiнез-құлық;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Туғаннан үш жасқа дейiнгi балалардың ерте психофизикалық даму мүмкiндiктерiнiң шектелуi;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Дене және (немесе) ақыл-ой мүмкiндiктерiне негізделген организм функцияларының тұрақты бұзылуы;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Әлеуметтiк мәнi бар аурулардың және айналасындағыларға қауiп төндiретiн аурулардың салдарынан тыныс-тiршiлiгiнiң шектелуi;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Әлеуметтiк бейiмсiздiкке және әлеуметтiк депривацияға әкеп соқтырған қатыгездiк;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Баспанасыздық (белгiлi бiр тұрғылықты жерi жоқ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Бас бостандығынан айыру орындарынан босау;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Қылмыстық-атқару инспекциясының пробация қызметінде есепте тұруы;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Айрықша күн тәртібіндегі білім беру ұйымдарында ұсталатын кәмелетке толмағандарды табу.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Төрт және одан көп бірге тұратын кәмелетке толмаған балалары бар, толық емес көп балалы отбасылардың мұқтаж болуы;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Зілзала апаттары немесе өрт, не әлеуметтiк мәнi бар аурулардың азаматқа (отбасына) не оның мүлкіне залал келтіруі;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еңбекке қабілетті отбасы мүшелерінің (адамның) жұмыспен қолдау шараларына қатысу шартымен, отбасының белсенділігін арттырудың әлеуметтік келісімшартын жасау кезінде, ең төменгі күнкөріс деңгейі 60 пайыздан аспайтын жан басына шаққандағы табыстың болуы;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Ұлы Отан соғысының қатысушылары мен мүгедектерінің, сондай-ақ Ұлы Отан соғысының қатысушылары мен мүгедектеріне жеңілдіктер мен кепілдіктер бойынша теңестірілген тұлғалардың, қымбат бағалы металлдардан және металлокерамикалы, металлоакрилды протездерден басқа тіс протездеуге мұқтаж болуы;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Ұлы Отан соғысының қатысушылары мен мүгедектерінің, сондай-ақ Ұлы Отан соғысының қатысушылары мен мүгедектеріне жеңілдіктер мен кепілдіктер бойынша теңестірілген тұлғалар, жалпы аурудың 1, 2, 3 топтағы мүгедектері және мүгедек балалардың Қазақстан Республикасының санаторийлерінде (профилакторийлерінде) санаторлық-курорттық емделуге мұқтаж болуы;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Ұлы Отан соғысының қатысушылары мен мүгедектерінің, сондай-ақ Ұлы Отан соғысының қатысушылары мен мүгедектеріне жеңілдіктер мен кепілдіктер бойынша теңестірілген тұлғалар, Семей ядролық сынақ полигоны аумағында зардап шеккен адамдардың, жалпы аурудың 1, 2, 3 топтағы мүгедектері, мүгедек балалар, сондай-ақ мүгедек балаларды ертіп апарушы адамдардың темір жол, жолаушылар автокөлігі транспортымен (таксиден басқа), көрсетілген транспорт жабдықтарының біреуінің ішінен, жіберу бекетінен Қазақстан Республикасы аумағы бойынша госпитальдеу орнына дейін және кері қайту жолын төлеуге мұқтаж болуы;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Петропавл қаласының мемлекеттік емдеу-профилактикалық мекемелеріне тұрақты жұмыс орындарына келген дәрігерлердің және медициналық жоғары оқу орындарының түлектерінің әлеуметтік көмек алуға мұқтаждығы;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күндізгі оқу нысаны бойынша Солтүстік Қазақстан облысының жоғары оқу орындарында оқитын, күнкөрістің ең төменгі деңгейінен төмен жан басына шаққандағы орташа табысы бар, отбасы мүшелерінің оқу ақысын төлеуге мұқтаж болуы;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Солтүстік Қазақстан облыстық туберкулезге қарсы облыстық диспансерінде амбулаторлық емделуде жатқан және туберкулездің белсенді түрімен ауыратын адамдарға, қосымша тамақтануға мұқтаждығы.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4 қосымша </w:t>
            </w:r>
          </w:p>
        </w:tc>
      </w:tr>
    </w:tbl>
    <w:bookmarkStart w:name="z188" w:id="62"/>
    <w:p>
      <w:pPr>
        <w:spacing w:after="0"/>
        <w:ind w:left="0"/>
        <w:jc w:val="both"/>
      </w:pPr>
      <w:r>
        <w:rPr>
          <w:rFonts w:ascii="Times New Roman"/>
          <w:b w:val="false"/>
          <w:i w:val="false"/>
          <w:color w:val="000000"/>
          <w:sz w:val="28"/>
        </w:rPr>
        <w:t>
      Отбасының тіркеу нөмірі ____________</w:t>
      </w:r>
    </w:p>
    <w:bookmarkEnd w:id="62"/>
    <w:bookmarkStart w:name="z189" w:id="63"/>
    <w:p>
      <w:pPr>
        <w:spacing w:after="0"/>
        <w:ind w:left="0"/>
        <w:jc w:val="left"/>
      </w:pPr>
      <w:r>
        <w:rPr>
          <w:rFonts w:ascii="Times New Roman"/>
          <w:b/>
          <w:i w:val="false"/>
          <w:color w:val="000000"/>
        </w:rPr>
        <w:t xml:space="preserve"> Өтініш берушінің отбасы құрамы туралы мәліметтер</w:t>
      </w:r>
    </w:p>
    <w:bookmarkEnd w:id="63"/>
    <w:p>
      <w:pPr>
        <w:spacing w:after="0"/>
        <w:ind w:left="0"/>
        <w:jc w:val="both"/>
      </w:pPr>
      <w:bookmarkStart w:name="z190" w:id="64"/>
      <w:r>
        <w:rPr>
          <w:rFonts w:ascii="Times New Roman"/>
          <w:b w:val="false"/>
          <w:i w:val="false"/>
          <w:color w:val="000000"/>
          <w:sz w:val="28"/>
        </w:rPr>
        <w:t>
      _________________________ ________________________</w:t>
      </w:r>
    </w:p>
    <w:bookmarkEnd w:id="64"/>
    <w:p>
      <w:pPr>
        <w:spacing w:after="0"/>
        <w:ind w:left="0"/>
        <w:jc w:val="both"/>
      </w:pPr>
      <w:r>
        <w:rPr>
          <w:rFonts w:ascii="Times New Roman"/>
          <w:b w:val="false"/>
          <w:i w:val="false"/>
          <w:color w:val="000000"/>
          <w:sz w:val="28"/>
        </w:rPr>
        <w:t xml:space="preserve"> (өтініш берушінің Т.А.Ә.)       (үйінің мекенжайы, тел.)</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5"/>
          <w:p>
            <w:pPr>
              <w:spacing w:after="20"/>
              <w:ind w:left="20"/>
              <w:jc w:val="both"/>
            </w:pPr>
            <w:r>
              <w:rPr>
                <w:rFonts w:ascii="Times New Roman"/>
                <w:b w:val="false"/>
                <w:i w:val="false"/>
                <w:color w:val="000000"/>
                <w:sz w:val="20"/>
              </w:rPr>
              <w:t>
Р/с</w:t>
            </w:r>
          </w:p>
          <w:bookmarkEnd w:id="65"/>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Отбасының құрамы туралы</w:t>
      </w:r>
      <w:r>
        <w:br/>
      </w:r>
      <w:r>
        <w:rPr>
          <w:rFonts w:ascii="Times New Roman"/>
          <w:b w:val="false"/>
          <w:i w:val="false"/>
          <w:color w:val="000000"/>
          <w:sz w:val="28"/>
        </w:rPr>
        <w:t>мәліметтерді куәландыруға уәкілетті</w:t>
      </w:r>
      <w:r>
        <w:br/>
      </w:r>
      <w:r>
        <w:rPr>
          <w:rFonts w:ascii="Times New Roman"/>
          <w:b w:val="false"/>
          <w:i w:val="false"/>
          <w:color w:val="000000"/>
          <w:sz w:val="28"/>
        </w:rPr>
        <w:t>органның лауазымды адамының Т.А.Ә. 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201" w:id="66"/>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66"/>
    <w:p>
      <w:pPr>
        <w:spacing w:after="0"/>
        <w:ind w:left="0"/>
        <w:jc w:val="both"/>
      </w:pPr>
      <w:bookmarkStart w:name="z202" w:id="67"/>
      <w:r>
        <w:rPr>
          <w:rFonts w:ascii="Times New Roman"/>
          <w:b w:val="false"/>
          <w:i w:val="false"/>
          <w:color w:val="000000"/>
          <w:sz w:val="28"/>
        </w:rPr>
        <w:t>
      20__ ж. "___" _______</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берушінің Т.А.Ә. ___________________________________________</w:t>
      </w:r>
    </w:p>
    <w:p>
      <w:pPr>
        <w:spacing w:after="0"/>
        <w:ind w:left="0"/>
        <w:jc w:val="both"/>
      </w:pPr>
      <w:r>
        <w:rPr>
          <w:rFonts w:ascii="Times New Roman"/>
          <w:b w:val="false"/>
          <w:i w:val="false"/>
          <w:color w:val="000000"/>
          <w:sz w:val="28"/>
        </w:rPr>
        <w:t>2. Тұратын мекенжайы ___________________________________________</w:t>
      </w:r>
    </w:p>
    <w:p>
      <w:pPr>
        <w:spacing w:after="0"/>
        <w:ind w:left="0"/>
        <w:jc w:val="both"/>
      </w:pPr>
      <w:r>
        <w:rPr>
          <w:rFonts w:ascii="Times New Roman"/>
          <w:b w:val="false"/>
          <w:i w:val="false"/>
          <w:color w:val="000000"/>
          <w:sz w:val="28"/>
        </w:rPr>
        <w:t>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4. Отбасы құрамы (отбасында нақты тұратындар есептеледі) ___________</w:t>
      </w:r>
    </w:p>
    <w:p>
      <w:pPr>
        <w:spacing w:after="0"/>
        <w:ind w:left="0"/>
        <w:jc w:val="both"/>
      </w:pPr>
      <w:r>
        <w:rPr>
          <w:rFonts w:ascii="Times New Roman"/>
          <w:b w:val="false"/>
          <w:i w:val="false"/>
          <w:color w:val="000000"/>
          <w:sz w:val="28"/>
        </w:rPr>
        <w:t>адам, оның ішінде: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8"/>
          <w:p>
            <w:pPr>
              <w:spacing w:after="20"/>
              <w:ind w:left="20"/>
              <w:jc w:val="both"/>
            </w:pPr>
            <w:r>
              <w:rPr>
                <w:rFonts w:ascii="Times New Roman"/>
                <w:b w:val="false"/>
                <w:i w:val="false"/>
                <w:color w:val="000000"/>
                <w:sz w:val="20"/>
              </w:rPr>
              <w:t>
Р/с</w:t>
            </w:r>
          </w:p>
          <w:bookmarkEnd w:id="68"/>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xml:space="preserve">
      </w:t>
      </w:r>
      <w:r>
        <w:rPr>
          <w:rFonts w:ascii="Times New Roman"/>
          <w:b w:val="false"/>
          <w:i w:val="false"/>
          <w:color w:val="000000"/>
          <w:sz w:val="28"/>
        </w:rPr>
        <w:t>Жұмыспен қамту органдарында жұмыссыз ретінде тіркелгендері ____адам.</w:t>
      </w:r>
      <w:r>
        <w:br/>
      </w:r>
      <w:r>
        <w:rPr>
          <w:rFonts w:ascii="Times New Roman"/>
          <w:b w:val="false"/>
          <w:i w:val="false"/>
          <w:color w:val="000000"/>
          <w:sz w:val="28"/>
        </w:rPr>
        <w:t xml:space="preserve">
      </w:t>
      </w:r>
      <w:r>
        <w:rPr>
          <w:rFonts w:ascii="Times New Roman"/>
          <w:b w:val="false"/>
          <w:i w:val="false"/>
          <w:color w:val="000000"/>
          <w:sz w:val="28"/>
        </w:rPr>
        <w:t>Балалардың саны: _________</w:t>
      </w:r>
      <w:r>
        <w:br/>
      </w:r>
      <w:r>
        <w:rPr>
          <w:rFonts w:ascii="Times New Roman"/>
          <w:b w:val="false"/>
          <w:i w:val="false"/>
          <w:color w:val="000000"/>
          <w:sz w:val="28"/>
        </w:rPr>
        <w:t xml:space="preserve">
      </w:t>
      </w:r>
      <w:r>
        <w:rPr>
          <w:rFonts w:ascii="Times New Roman"/>
          <w:b w:val="false"/>
          <w:i w:val="false"/>
          <w:color w:val="000000"/>
          <w:sz w:val="28"/>
        </w:rPr>
        <w:t>жоғары және орта оқу орындарында ақылы негізде оқитындар ______адам, оқу құны жылына ______ теңге.</w:t>
      </w:r>
      <w:r>
        <w:br/>
      </w:r>
      <w:r>
        <w:rPr>
          <w:rFonts w:ascii="Times New Roman"/>
          <w:b w:val="false"/>
          <w:i w:val="false"/>
          <w:color w:val="000000"/>
          <w:sz w:val="28"/>
        </w:rPr>
        <w:t xml:space="preserve">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көрсету керек):______________________________________________________ Тұрғын үйді ұстауға арналған шығыстар:</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9"/>
          <w:p>
            <w:pPr>
              <w:spacing w:after="20"/>
              <w:ind w:left="20"/>
              <w:jc w:val="both"/>
            </w:pPr>
            <w:r>
              <w:rPr>
                <w:rFonts w:ascii="Times New Roman"/>
                <w:b w:val="false"/>
                <w:i w:val="false"/>
                <w:color w:val="000000"/>
                <w:sz w:val="20"/>
              </w:rPr>
              <w:t>
Р/с</w:t>
            </w:r>
          </w:p>
          <w:bookmarkEnd w:id="69"/>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6. Мыналардың: </w:t>
      </w:r>
      <w:r>
        <w:br/>
      </w:r>
      <w:r>
        <w:rPr>
          <w:rFonts w:ascii="Times New Roman"/>
          <w:b w:val="false"/>
          <w:i w:val="false"/>
          <w:color w:val="000000"/>
          <w:sz w:val="28"/>
        </w:rPr>
        <w:t xml:space="preserve">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________________________________________________________________________________________________________________________қазіргі уақытта өздері тұрып жатқаннан бөлек өзге де тұрғын үйдің болуы (оны пайдаланғаннан түскен мәлімделген табыс)</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Бұрын алған көмегі туралы мәліметтер (нысаны, сомасы, көзі):_______________________________________________________________________________________________________________________________________________________________________________________________________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8. Отбасының өзге де табыстары (нысаны, сомасы, көзі):__________________________________________________________________________________________________________________________________ </w:t>
      </w:r>
      <w:r>
        <w:br/>
      </w: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_________________________________________________________________</w:t>
      </w:r>
      <w:r>
        <w:br/>
      </w:r>
      <w:r>
        <w:rPr>
          <w:rFonts w:ascii="Times New Roman"/>
          <w:b w:val="false"/>
          <w:i w:val="false"/>
          <w:color w:val="000000"/>
          <w:sz w:val="28"/>
        </w:rPr>
        <w:t xml:space="preserve"> 10. Тұратын жерінің санитариялық-эпидемиологиялық жағдайы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Комиссия төрағасы:</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Комиссия мүшелері:</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xml:space="preserve">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xml:space="preserve">
      </w:t>
      </w:r>
      <w:r>
        <w:rPr>
          <w:rFonts w:ascii="Times New Roman"/>
          <w:b w:val="false"/>
          <w:i w:val="false"/>
          <w:color w:val="000000"/>
          <w:sz w:val="28"/>
        </w:rPr>
        <w:t xml:space="preserve"> Тексеру жүргізілуден бас тартамын ______________________ өтініш берушінің (немесе отбасы мүшелерінің бірінің) Т.А.Ә. және қолы, күні ______________________________________________________________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 қосымша</w:t>
            </w:r>
          </w:p>
        </w:tc>
      </w:tr>
    </w:tbl>
    <w:bookmarkStart w:name="z234" w:id="70"/>
    <w:p>
      <w:pPr>
        <w:spacing w:after="0"/>
        <w:ind w:left="0"/>
        <w:jc w:val="left"/>
      </w:pPr>
      <w:r>
        <w:rPr>
          <w:rFonts w:ascii="Times New Roman"/>
          <w:b/>
          <w:i w:val="false"/>
          <w:color w:val="000000"/>
        </w:rPr>
        <w:t xml:space="preserve"> Учаскелік комиссияның № ______ қорытындысы</w:t>
      </w:r>
    </w:p>
    <w:bookmarkEnd w:id="70"/>
    <w:p>
      <w:pPr>
        <w:spacing w:after="0"/>
        <w:ind w:left="0"/>
        <w:jc w:val="both"/>
      </w:pPr>
      <w:bookmarkStart w:name="z235" w:id="71"/>
      <w:r>
        <w:rPr>
          <w:rFonts w:ascii="Times New Roman"/>
          <w:b w:val="false"/>
          <w:i w:val="false"/>
          <w:color w:val="000000"/>
          <w:sz w:val="28"/>
        </w:rPr>
        <w:t xml:space="preserve">
       </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20__ ж. ___ 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негізінде_____________________________________________________________ (қажеттілігі, қажеттіліктің жоқтығы)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Комиссия төрағасы: ___________________ _______________________</w:t>
      </w:r>
    </w:p>
    <w:p>
      <w:pPr>
        <w:spacing w:after="0"/>
        <w:ind w:left="0"/>
        <w:jc w:val="both"/>
      </w:pPr>
      <w:r>
        <w:rPr>
          <w:rFonts w:ascii="Times New Roman"/>
          <w:b w:val="false"/>
          <w:i w:val="false"/>
          <w:color w:val="000000"/>
          <w:sz w:val="28"/>
        </w:rPr>
        <w:t xml:space="preserve"> Комиссия мүшелері: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қоса берілген құжаттармен ___ данада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20__ ж. "___" ___________ қабылданды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Құжаттарды қабылдаған уәкілетті орган қызметкерінің Т.А.Ә.________________________,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 қосымша</w:t>
            </w:r>
          </w:p>
        </w:tc>
      </w:tr>
    </w:tbl>
    <w:bookmarkStart w:name="z249" w:id="72"/>
    <w:p>
      <w:pPr>
        <w:spacing w:after="0"/>
        <w:ind w:left="0"/>
        <w:jc w:val="left"/>
      </w:pPr>
      <w:r>
        <w:rPr>
          <w:rFonts w:ascii="Times New Roman"/>
          <w:b/>
          <w:i w:val="false"/>
          <w:color w:val="000000"/>
        </w:rPr>
        <w:t xml:space="preserve"> Әлеуметтік келісімшарт негізіндегі әлеуметтік көмек көрсету үшін әңгімелесу парағы</w:t>
      </w:r>
    </w:p>
    <w:bookmarkEnd w:id="72"/>
    <w:p>
      <w:pPr>
        <w:spacing w:after="0"/>
        <w:ind w:left="0"/>
        <w:jc w:val="both"/>
      </w:pPr>
      <w:bookmarkStart w:name="z250" w:id="73"/>
      <w:r>
        <w:rPr>
          <w:rFonts w:ascii="Times New Roman"/>
          <w:b w:val="false"/>
          <w:i w:val="false"/>
          <w:color w:val="000000"/>
          <w:sz w:val="28"/>
        </w:rPr>
        <w:t>
      Өтініш берушінің Т.А.Ә______________________________________________________________</w:t>
      </w:r>
    </w:p>
    <w:bookmarkEnd w:id="73"/>
    <w:p>
      <w:pPr>
        <w:spacing w:after="0"/>
        <w:ind w:left="0"/>
        <w:jc w:val="both"/>
      </w:pPr>
      <w:r>
        <w:rPr>
          <w:rFonts w:ascii="Times New Roman"/>
          <w:b w:val="false"/>
          <w:i w:val="false"/>
          <w:color w:val="000000"/>
          <w:sz w:val="28"/>
        </w:rPr>
        <w:t>Жұмыспен қамту және әлеуметтік бағдарламалар бөлімі маманының Т.А.Ә.</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өтініш берген күн __________________________</w:t>
      </w:r>
    </w:p>
    <w:p>
      <w:pPr>
        <w:spacing w:after="0"/>
        <w:ind w:left="0"/>
        <w:jc w:val="both"/>
      </w:pPr>
      <w:r>
        <w:rPr>
          <w:rFonts w:ascii="Times New Roman"/>
          <w:b w:val="false"/>
          <w:i w:val="false"/>
          <w:color w:val="000000"/>
          <w:sz w:val="28"/>
        </w:rPr>
        <w:t>Отбасының (жалғыз тұратын азаматтың) сипаттамасы: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p>
    <w:p>
      <w:pPr>
        <w:spacing w:after="0"/>
        <w:ind w:left="0"/>
        <w:jc w:val="both"/>
      </w:pP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4"/>
          <w:p>
            <w:pPr>
              <w:spacing w:after="20"/>
              <w:ind w:left="20"/>
              <w:jc w:val="both"/>
            </w:pPr>
            <w:r>
              <w:rPr>
                <w:rFonts w:ascii="Times New Roman"/>
                <w:b w:val="false"/>
                <w:i w:val="false"/>
                <w:color w:val="000000"/>
                <w:sz w:val="20"/>
              </w:rPr>
              <w:t>
Отбасы мүшелері</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5"/>
          <w:p>
            <w:pPr>
              <w:spacing w:after="20"/>
              <w:ind w:left="20"/>
              <w:jc w:val="both"/>
            </w:pPr>
            <w:r>
              <w:rPr>
                <w:rFonts w:ascii="Times New Roman"/>
                <w:b w:val="false"/>
                <w:i w:val="false"/>
                <w:color w:val="000000"/>
                <w:sz w:val="20"/>
              </w:rPr>
              <w:t>
Өтініш беруші</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6"/>
          <w:p>
            <w:pPr>
              <w:spacing w:after="20"/>
              <w:ind w:left="20"/>
              <w:jc w:val="both"/>
            </w:pPr>
            <w:r>
              <w:rPr>
                <w:rFonts w:ascii="Times New Roman"/>
                <w:b w:val="false"/>
                <w:i w:val="false"/>
                <w:color w:val="000000"/>
                <w:sz w:val="20"/>
              </w:rPr>
              <w:t>
Зайыбы (жұбайы)</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7"/>
          <w:p>
            <w:pPr>
              <w:spacing w:after="20"/>
              <w:ind w:left="20"/>
              <w:jc w:val="both"/>
            </w:pPr>
            <w:r>
              <w:rPr>
                <w:rFonts w:ascii="Times New Roman"/>
                <w:b w:val="false"/>
                <w:i w:val="false"/>
                <w:color w:val="000000"/>
                <w:sz w:val="20"/>
              </w:rPr>
              <w:t>
Басқа ересектер</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беруші:______________________________________________________</w:t>
      </w:r>
      <w:r>
        <w:br/>
      </w:r>
      <w:r>
        <w:rPr>
          <w:rFonts w:ascii="Times New Roman"/>
          <w:b w:val="false"/>
          <w:i w:val="false"/>
          <w:color w:val="000000"/>
          <w:sz w:val="28"/>
        </w:rPr>
        <w:t>Зайыбы (жұбайы): ___________________________________________________</w:t>
      </w:r>
      <w:r>
        <w:br/>
      </w:r>
      <w:r>
        <w:rPr>
          <w:rFonts w:ascii="Times New Roman"/>
          <w:b w:val="false"/>
          <w:i w:val="false"/>
          <w:color w:val="000000"/>
          <w:sz w:val="28"/>
        </w:rPr>
        <w:t>Отбасының басқа да ересек мүшелері: ____________________________________________________________</w:t>
      </w:r>
      <w:r>
        <w:br/>
      </w:r>
      <w:r>
        <w:rPr>
          <w:rFonts w:ascii="Times New Roman"/>
          <w:b w:val="false"/>
          <w:i w:val="false"/>
          <w:color w:val="000000"/>
          <w:sz w:val="28"/>
        </w:rPr>
        <w:t>Отбасы мүшелері арасындағы қарым-қатынас 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Отбасындағы қиындықтар 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Проблемалар, мазасыздық (бүгінгі күннің қиындықтары), не кедергі келтіреді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Басқа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xml:space="preserve">
      </w:t>
      </w:r>
      <w:r>
        <w:rPr>
          <w:rFonts w:ascii="Times New Roman"/>
          <w:b w:val="false"/>
          <w:i w:val="false"/>
          <w:color w:val="000000"/>
          <w:sz w:val="28"/>
        </w:rPr>
        <w:t xml:space="preserve"> Тараптардың қолы</w:t>
      </w:r>
      <w:r>
        <w:br/>
      </w:r>
      <w:r>
        <w:rPr>
          <w:rFonts w:ascii="Times New Roman"/>
          <w:b w:val="false"/>
          <w:i w:val="false"/>
          <w:color w:val="000000"/>
          <w:sz w:val="28"/>
        </w:rPr>
        <w:t xml:space="preserve">
      </w:t>
      </w:r>
      <w:r>
        <w:rPr>
          <w:rFonts w:ascii="Times New Roman"/>
          <w:b w:val="false"/>
          <w:i w:val="false"/>
          <w:color w:val="000000"/>
          <w:sz w:val="28"/>
        </w:rPr>
        <w:t xml:space="preserve"> Жұмыспен қамту және әлеуметтік Қатысушы(лар)</w:t>
      </w:r>
      <w:r>
        <w:br/>
      </w:r>
      <w:r>
        <w:rPr>
          <w:rFonts w:ascii="Times New Roman"/>
          <w:b w:val="false"/>
          <w:i w:val="false"/>
          <w:color w:val="000000"/>
          <w:sz w:val="28"/>
        </w:rPr>
        <w:t xml:space="preserve"> бағдарламалар бөлімі</w:t>
      </w:r>
      <w:r>
        <w:br/>
      </w:r>
      <w:r>
        <w:rPr>
          <w:rFonts w:ascii="Times New Roman"/>
          <w:b w:val="false"/>
          <w:i w:val="false"/>
          <w:color w:val="000000"/>
          <w:sz w:val="28"/>
        </w:rPr>
        <w:t xml:space="preserve"> _______________________ (қолы) _________________ (қолы)</w:t>
      </w:r>
      <w:r>
        <w:br/>
      </w:r>
      <w:r>
        <w:rPr>
          <w:rFonts w:ascii="Times New Roman"/>
          <w:b w:val="false"/>
          <w:i w:val="false"/>
          <w:color w:val="000000"/>
          <w:sz w:val="28"/>
        </w:rPr>
        <w:t xml:space="preserve"> 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 қосымша</w:t>
            </w:r>
          </w:p>
        </w:tc>
      </w:tr>
    </w:tbl>
    <w:bookmarkStart w:name="z263" w:id="78"/>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9"/>
          <w:p>
            <w:pPr>
              <w:spacing w:after="20"/>
              <w:ind w:left="20"/>
              <w:jc w:val="both"/>
            </w:pPr>
            <w:r>
              <w:rPr>
                <w:rFonts w:ascii="Times New Roman"/>
                <w:b w:val="false"/>
                <w:i w:val="false"/>
                <w:color w:val="000000"/>
                <w:sz w:val="20"/>
              </w:rPr>
              <w:t>
Бір мекенжай бойынша тіркелген отініш беруші және отбасы мүшелері туралы мәліметтер:</w:t>
            </w:r>
          </w:p>
          <w:bookmarkEnd w:id="7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0"/>
          <w:p>
            <w:pPr>
              <w:spacing w:after="20"/>
              <w:ind w:left="20"/>
              <w:jc w:val="both"/>
            </w:pPr>
            <w:r>
              <w:rPr>
                <w:rFonts w:ascii="Times New Roman"/>
                <w:b w:val="false"/>
                <w:i w:val="false"/>
                <w:color w:val="000000"/>
                <w:sz w:val="20"/>
              </w:rPr>
              <w:t>
Т.А.Ә.</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(жұмыс істейтін, жұмыс істейтін зейнеткер, жас бойынша зейнеткер, мүгедек, жұмыссыз, бала күту бойынша демалыста, үй шаруасындағы әйел, студент, оқушы, мектеп жасына дейінгі бала)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үшін жұмыс орны және лауазымы, кәзіргі уақытта оқушылардың оқитын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тұлғалар үшін білім (білімді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6"/>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(жұбайы, кәмелетке толмаған балалар):</w:t>
            </w:r>
          </w:p>
          <w:bookmarkEnd w:id="8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89"/>
      <w:r>
        <w:rPr>
          <w:rFonts w:ascii="Times New Roman"/>
          <w:b w:val="false"/>
          <w:i w:val="false"/>
          <w:color w:val="000000"/>
          <w:sz w:val="28"/>
        </w:rPr>
        <w:t>
      Мектепке дейінгі балалар мектепке дейінгі ұйымға барып тұрады ма: __________________________________________________________________________________________________________________________________________________________________________________________________</w:t>
      </w:r>
    </w:p>
    <w:bookmarkEnd w:id="89"/>
    <w:p>
      <w:pPr>
        <w:spacing w:after="0"/>
        <w:ind w:left="0"/>
        <w:jc w:val="both"/>
      </w:pP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0"/>
          <w:p>
            <w:pPr>
              <w:spacing w:after="20"/>
              <w:ind w:left="20"/>
              <w:jc w:val="both"/>
            </w:pPr>
            <w:r>
              <w:rPr>
                <w:rFonts w:ascii="Times New Roman"/>
                <w:b w:val="false"/>
                <w:i w:val="false"/>
                <w:color w:val="000000"/>
                <w:sz w:val="20"/>
              </w:rPr>
              <w:t>
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p>
          <w:bookmarkEnd w:id="90"/>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1"/>
          <w:p>
            <w:pPr>
              <w:spacing w:after="20"/>
              <w:ind w:left="20"/>
              <w:jc w:val="both"/>
            </w:pPr>
            <w:r>
              <w:rPr>
                <w:rFonts w:ascii="Times New Roman"/>
                <w:b w:val="false"/>
                <w:i w:val="false"/>
                <w:color w:val="000000"/>
                <w:sz w:val="20"/>
              </w:rPr>
              <w:t>
р/б</w:t>
            </w:r>
          </w:p>
          <w:bookmarkEnd w:id="91"/>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(жұмыссыздар жұмыспен қамту мәселелері жөніндегі уәкілетті органның фактілерін анықтамамен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түрде растайтын табыстар сомасы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мәлімделген табыстар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2"/>
          <w:p>
            <w:pPr>
              <w:spacing w:after="20"/>
              <w:ind w:left="20"/>
              <w:jc w:val="both"/>
            </w:pPr>
            <w:r>
              <w:rPr>
                <w:rFonts w:ascii="Times New Roman"/>
                <w:b w:val="false"/>
                <w:i w:val="false"/>
                <w:color w:val="000000"/>
                <w:sz w:val="20"/>
              </w:rPr>
              <w:t>
 </w:t>
            </w:r>
          </w:p>
          <w:bookmarkEnd w:id="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3"/>
          <w:p>
            <w:pPr>
              <w:spacing w:after="20"/>
              <w:ind w:left="20"/>
              <w:jc w:val="both"/>
            </w:pPr>
            <w:r>
              <w:rPr>
                <w:rFonts w:ascii="Times New Roman"/>
                <w:b w:val="false"/>
                <w:i w:val="false"/>
                <w:color w:val="000000"/>
                <w:sz w:val="20"/>
              </w:rPr>
              <w:t>
 </w:t>
            </w:r>
          </w:p>
          <w:bookmarkEnd w:id="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4"/>
          <w:p>
            <w:pPr>
              <w:spacing w:after="20"/>
              <w:ind w:left="20"/>
              <w:jc w:val="both"/>
            </w:pPr>
            <w:r>
              <w:rPr>
                <w:rFonts w:ascii="Times New Roman"/>
                <w:b w:val="false"/>
                <w:i w:val="false"/>
                <w:color w:val="000000"/>
                <w:sz w:val="20"/>
              </w:rPr>
              <w:t>
 </w:t>
            </w:r>
          </w:p>
          <w:bookmarkEnd w:id="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*Отбасының тұрмыстық шарттары:</w:t>
      </w:r>
      <w:r>
        <w:br/>
      </w:r>
      <w:r>
        <w:rPr>
          <w:rFonts w:ascii="Times New Roman"/>
          <w:b w:val="false"/>
          <w:i w:val="false"/>
          <w:color w:val="000000"/>
          <w:sz w:val="28"/>
        </w:rPr>
        <w:t xml:space="preserve"> тұрғын көлемі: __________ ш. м; меншіктік түрі: ___________________________;</w:t>
      </w:r>
      <w:r>
        <w:br/>
      </w:r>
      <w:r>
        <w:rPr>
          <w:rFonts w:ascii="Times New Roman"/>
          <w:b w:val="false"/>
          <w:i w:val="false"/>
          <w:color w:val="000000"/>
          <w:sz w:val="28"/>
        </w:rPr>
        <w:t xml:space="preserve"> ас үй, қойма және сенексіз бөлмелердің саны __;</w:t>
      </w:r>
      <w:r>
        <w:br/>
      </w:r>
      <w:r>
        <w:rPr>
          <w:rFonts w:ascii="Times New Roman"/>
          <w:b w:val="false"/>
          <w:i w:val="false"/>
          <w:color w:val="000000"/>
          <w:sz w:val="28"/>
        </w:rPr>
        <w:t xml:space="preserve"> Тұрғын үй сапасы</w:t>
      </w:r>
      <w:r>
        <w:br/>
      </w:r>
      <w:r>
        <w:rPr>
          <w:rFonts w:ascii="Times New Roman"/>
          <w:b w:val="false"/>
          <w:i w:val="false"/>
          <w:color w:val="000000"/>
          <w:sz w:val="28"/>
        </w:rPr>
        <w:t xml:space="preserve"> (дұрыс қалыпты, ескі, апаттық, жөнделмеген)</w:t>
      </w:r>
      <w:r>
        <w:br/>
      </w:r>
      <w:r>
        <w:rPr>
          <w:rFonts w:ascii="Times New Roman"/>
          <w:b w:val="false"/>
          <w:i w:val="false"/>
          <w:color w:val="000000"/>
          <w:sz w:val="28"/>
        </w:rPr>
        <w:t xml:space="preserve"> қажеттісін сызу</w:t>
      </w:r>
      <w:r>
        <w:br/>
      </w:r>
      <w:r>
        <w:rPr>
          <w:rFonts w:ascii="Times New Roman"/>
          <w:b w:val="false"/>
          <w:i w:val="false"/>
          <w:color w:val="000000"/>
          <w:sz w:val="28"/>
        </w:rPr>
        <w:t xml:space="preserve">
      </w:t>
      </w:r>
      <w:r>
        <w:rPr>
          <w:rFonts w:ascii="Times New Roman"/>
          <w:b w:val="false"/>
          <w:i w:val="false"/>
          <w:color w:val="000000"/>
          <w:sz w:val="28"/>
        </w:rPr>
        <w:t xml:space="preserve"> 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қажеттісін сызу</w:t>
      </w:r>
      <w:r>
        <w:br/>
      </w:r>
      <w:r>
        <w:rPr>
          <w:rFonts w:ascii="Times New Roman"/>
          <w:b w:val="false"/>
          <w:i w:val="false"/>
          <w:color w:val="000000"/>
          <w:sz w:val="28"/>
        </w:rPr>
        <w:t xml:space="preserve">
      </w:t>
      </w:r>
      <w:r>
        <w:rPr>
          <w:rFonts w:ascii="Times New Roman"/>
          <w:b w:val="false"/>
          <w:i w:val="false"/>
          <w:color w:val="000000"/>
          <w:sz w:val="28"/>
        </w:rPr>
        <w:t xml:space="preserve"> тұрғын үйдің жабдықталуы (су құбыры, дәретхана, канализация, жылу, газ, ванна, лифт,телефон и т.б.____________________________</w:t>
      </w:r>
      <w:r>
        <w:br/>
      </w:r>
      <w:r>
        <w:rPr>
          <w:rFonts w:ascii="Times New Roman"/>
          <w:b w:val="false"/>
          <w:i w:val="false"/>
          <w:color w:val="000000"/>
          <w:sz w:val="28"/>
        </w:rPr>
        <w:t xml:space="preserve"> </w:t>
      </w:r>
      <w:r>
        <w:rPr>
          <w:rFonts w:ascii="Times New Roman"/>
          <w:b w:val="false"/>
          <w:i/>
          <w:color w:val="000000"/>
          <w:sz w:val="28"/>
        </w:rPr>
        <w:t>қажеттісін сызу</w:t>
      </w:r>
      <w:r>
        <w:br/>
      </w:r>
      <w:r>
        <w:rPr>
          <w:rFonts w:ascii="Times New Roman"/>
          <w:b w:val="false"/>
          <w:i w:val="false"/>
          <w:color w:val="000000"/>
          <w:sz w:val="28"/>
        </w:rPr>
        <w:t xml:space="preserve">
      </w:t>
      </w:r>
      <w:r>
        <w:rPr>
          <w:rFonts w:ascii="Times New Roman"/>
          <w:b w:val="false"/>
          <w:i w:val="false"/>
          <w:color w:val="000000"/>
          <w:sz w:val="28"/>
        </w:rPr>
        <w:t xml:space="preserve"> 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5"/>
          <w:p>
            <w:pPr>
              <w:spacing w:after="20"/>
              <w:ind w:left="20"/>
              <w:jc w:val="both"/>
            </w:pPr>
            <w:r>
              <w:rPr>
                <w:rFonts w:ascii="Times New Roman"/>
                <w:b w:val="false"/>
                <w:i w:val="false"/>
                <w:color w:val="000000"/>
                <w:sz w:val="20"/>
              </w:rPr>
              <w:t>
Мүліктің түрі</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мөлшері, маркасы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6"/>
          <w:p>
            <w:pPr>
              <w:spacing w:after="20"/>
              <w:ind w:left="20"/>
              <w:jc w:val="both"/>
            </w:pPr>
            <w:r>
              <w:rPr>
                <w:rFonts w:ascii="Times New Roman"/>
                <w:b w:val="false"/>
                <w:i w:val="false"/>
                <w:color w:val="000000"/>
                <w:sz w:val="20"/>
              </w:rPr>
              <w:t>
 </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__________________________________________________________________________________________________________________________________________</w:t>
      </w:r>
      <w:r>
        <w:br/>
      </w:r>
      <w:r>
        <w:rPr>
          <w:rFonts w:ascii="Times New Roman"/>
          <w:b w:val="false"/>
          <w:i w:val="false"/>
          <w:color w:val="000000"/>
          <w:sz w:val="28"/>
        </w:rPr>
        <w:t>өтініш беруші___________________________________________________________________</w:t>
      </w:r>
      <w:r>
        <w:br/>
      </w:r>
      <w:r>
        <w:rPr>
          <w:rFonts w:ascii="Times New Roman"/>
          <w:b w:val="false"/>
          <w:i w:val="false"/>
          <w:color w:val="000000"/>
          <w:sz w:val="28"/>
        </w:rPr>
        <w:t>жұбайы_________________________________________________________________________</w:t>
      </w:r>
      <w:r>
        <w:br/>
      </w:r>
      <w:r>
        <w:rPr>
          <w:rFonts w:ascii="Times New Roman"/>
          <w:b w:val="false"/>
          <w:i w:val="false"/>
          <w:color w:val="000000"/>
          <w:sz w:val="28"/>
        </w:rPr>
        <w:t>балалары_____________________________________________________________</w:t>
      </w:r>
      <w:r>
        <w:br/>
      </w:r>
      <w:r>
        <w:rPr>
          <w:rFonts w:ascii="Times New Roman"/>
          <w:b w:val="false"/>
          <w:i w:val="false"/>
          <w:color w:val="000000"/>
          <w:sz w:val="28"/>
        </w:rPr>
        <w:t>басқа туыстары_____________________________________________________________</w:t>
      </w:r>
      <w:r>
        <w:br/>
      </w:r>
      <w:r>
        <w:rPr>
          <w:rFonts w:ascii="Times New Roman"/>
          <w:b w:val="false"/>
          <w:i w:val="false"/>
          <w:color w:val="000000"/>
          <w:sz w:val="28"/>
        </w:rPr>
        <w:t>16 жасқа дейінгі мүгедек-баланың (16 жасқа дейңгі мүгедек-балалардың) арнаулы әлеуметтік қызметтерді алуы: 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Отбасының материалдық жағдайы туралы Сіздің бағаңыз:</w:t>
      </w:r>
      <w:r>
        <w:br/>
      </w:r>
      <w:r>
        <w:rPr>
          <w:rFonts w:ascii="Times New Roman"/>
          <w:b w:val="false"/>
          <w:i w:val="false"/>
          <w:color w:val="000000"/>
          <w:sz w:val="28"/>
        </w:rPr>
        <w:t>тіпті тамақтануға да жетпейді</w:t>
      </w:r>
      <w:r>
        <w:br/>
      </w:r>
      <w:r>
        <w:rPr>
          <w:rFonts w:ascii="Times New Roman"/>
          <w:b w:val="false"/>
          <w:i w:val="false"/>
          <w:color w:val="000000"/>
          <w:sz w:val="28"/>
        </w:rPr>
        <w:t>тамақтануға ғана жетеді</w:t>
      </w:r>
      <w:r>
        <w:br/>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w:t>
      </w:r>
      <w:r>
        <w:br/>
      </w:r>
      <w:r>
        <w:rPr>
          <w:rFonts w:ascii="Times New Roman"/>
          <w:b w:val="false"/>
          <w:i w:val="false"/>
          <w:color w:val="000000"/>
          <w:sz w:val="28"/>
        </w:rPr>
        <w:t>Жұмыспен қамтуға жәрдемдесудің қандай шараларына Сіз қатыса аласыз: </w:t>
      </w:r>
      <w:r>
        <w:br/>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кішігірім кредиттеу;</w:t>
      </w:r>
      <w:r>
        <w:br/>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"Жастар саясатына" қатысу;</w:t>
      </w:r>
      <w:r>
        <w:br/>
      </w:r>
      <w:r>
        <w:rPr>
          <w:rFonts w:ascii="Times New Roman"/>
          <w:b w:val="false"/>
          <w:i w:val="false"/>
          <w:color w:val="000000"/>
          <w:sz w:val="28"/>
        </w:rPr>
        <w:t>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қоғамдық жұмыстар.</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 _____________ _______________</w:t>
      </w:r>
      <w:r>
        <w:br/>
      </w:r>
      <w:r>
        <w:rPr>
          <w:rFonts w:ascii="Times New Roman"/>
          <w:b w:val="false"/>
          <w:i w:val="false"/>
          <w:color w:val="000000"/>
          <w:sz w:val="28"/>
        </w:rPr>
        <w:t xml:space="preserve"> (күні) (Т.А.Ә.)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 қосымша</w:t>
            </w:r>
          </w:p>
        </w:tc>
      </w:tr>
    </w:tbl>
    <w:bookmarkStart w:name="z291" w:id="97"/>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97"/>
    <w:p>
      <w:pPr>
        <w:spacing w:after="0"/>
        <w:ind w:left="0"/>
        <w:jc w:val="both"/>
      </w:pPr>
      <w:bookmarkStart w:name="z292" w:id="98"/>
      <w:r>
        <w:rPr>
          <w:rFonts w:ascii="Times New Roman"/>
          <w:b w:val="false"/>
          <w:i w:val="false"/>
          <w:color w:val="000000"/>
          <w:sz w:val="28"/>
        </w:rPr>
        <w:t>
      Уәкiлеттi орган _______________________________________________________</w:t>
      </w:r>
    </w:p>
    <w:bookmarkEnd w:id="98"/>
    <w:p>
      <w:pPr>
        <w:spacing w:after="0"/>
        <w:ind w:left="0"/>
        <w:jc w:val="both"/>
      </w:pPr>
      <w:r>
        <w:rPr>
          <w:rFonts w:ascii="Times New Roman"/>
          <w:b w:val="false"/>
          <w:i w:val="false"/>
          <w:color w:val="000000"/>
          <w:sz w:val="28"/>
        </w:rPr>
        <w:t>Көмектi алушы:_______________________________________________________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(Т.А.Ә. (болған кезде), тұратын мекенжайы)</w:t>
      </w:r>
    </w:p>
    <w:p>
      <w:pPr>
        <w:spacing w:after="0"/>
        <w:ind w:left="0"/>
        <w:jc w:val="both"/>
      </w:pPr>
      <w:r>
        <w:rPr>
          <w:rFonts w:ascii="Times New Roman"/>
          <w:b w:val="false"/>
          <w:i w:val="false"/>
          <w:color w:val="000000"/>
          <w:sz w:val="28"/>
        </w:rPr>
        <w:t>Келiсiмшарттың қолданылуы басталған күн: ______________________________</w:t>
      </w:r>
    </w:p>
    <w:p>
      <w:pPr>
        <w:spacing w:after="0"/>
        <w:ind w:left="0"/>
        <w:jc w:val="both"/>
      </w:pPr>
      <w:r>
        <w:rPr>
          <w:rFonts w:ascii="Times New Roman"/>
          <w:b w:val="false"/>
          <w:i w:val="false"/>
          <w:color w:val="000000"/>
          <w:sz w:val="28"/>
        </w:rPr>
        <w:t>Келiсiмшарттың қолданылуы тоқтатылған күн: ____________________________</w:t>
      </w:r>
    </w:p>
    <w:p>
      <w:pPr>
        <w:spacing w:after="0"/>
        <w:ind w:left="0"/>
        <w:jc w:val="both"/>
      </w:pPr>
      <w:r>
        <w:rPr>
          <w:rFonts w:ascii="Times New Roman"/>
          <w:b w:val="false"/>
          <w:i w:val="false"/>
          <w:color w:val="000000"/>
          <w:sz w:val="28"/>
        </w:rPr>
        <w:t>Қажеттi iс-әрекеттер:___________________________________________________</w:t>
      </w:r>
    </w:p>
    <w:p>
      <w:pPr>
        <w:spacing w:after="0"/>
        <w:ind w:left="0"/>
        <w:jc w:val="both"/>
      </w:pPr>
      <w:r>
        <w:rPr>
          <w:rFonts w:ascii="Times New Roman"/>
          <w:b w:val="false"/>
          <w:i w:val="false"/>
          <w:color w:val="000000"/>
          <w:sz w:val="28"/>
        </w:rPr>
        <w:t xml:space="preserve"> 1. Отбасын өмiрлiк қиын жағдайдан шығаруға арналған көмектiң</w:t>
      </w:r>
    </w:p>
    <w:p>
      <w:pPr>
        <w:spacing w:after="0"/>
        <w:ind w:left="0"/>
        <w:jc w:val="both"/>
      </w:pPr>
      <w:r>
        <w:rPr>
          <w:rFonts w:ascii="Times New Roman"/>
          <w:b w:val="false"/>
          <w:i w:val="false"/>
          <w:color w:val="000000"/>
          <w:sz w:val="28"/>
        </w:rPr>
        <w:t>20 __жыл_________(айын көрсету) iс-шаралар жоспары және сол бойынша 20 __жыл____________(айын көрсету) есептiлiктi ұсыну.</w:t>
      </w:r>
    </w:p>
    <w:p>
      <w:pPr>
        <w:spacing w:after="0"/>
        <w:ind w:left="0"/>
        <w:jc w:val="both"/>
      </w:pP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9"/>
          <w:p>
            <w:pPr>
              <w:spacing w:after="20"/>
              <w:ind w:left="20"/>
              <w:jc w:val="both"/>
            </w:pPr>
            <w:r>
              <w:rPr>
                <w:rFonts w:ascii="Times New Roman"/>
                <w:b w:val="false"/>
                <w:i w:val="false"/>
                <w:color w:val="000000"/>
                <w:sz w:val="20"/>
              </w:rPr>
              <w:t>
№</w:t>
            </w:r>
          </w:p>
          <w:bookmarkEnd w:id="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Көмектi, қызметтi ұсынатын орган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Күнiн көрсете отырып, орындалуы туралы белгi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0"/>
          <w:p>
            <w:pPr>
              <w:spacing w:after="20"/>
              <w:ind w:left="20"/>
              <w:jc w:val="both"/>
            </w:pPr>
            <w:r>
              <w:rPr>
                <w:rFonts w:ascii="Times New Roman"/>
                <w:b w:val="false"/>
                <w:i w:val="false"/>
                <w:color w:val="000000"/>
                <w:sz w:val="20"/>
              </w:rPr>
              <w:t>
1</w:t>
            </w:r>
          </w:p>
          <w:bookmarkEnd w:id="1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1"/>
          <w:p>
            <w:pPr>
              <w:spacing w:after="20"/>
              <w:ind w:left="20"/>
              <w:jc w:val="both"/>
            </w:pPr>
            <w:r>
              <w:rPr>
                <w:rFonts w:ascii="Times New Roman"/>
                <w:b w:val="false"/>
                <w:i w:val="false"/>
                <w:color w:val="000000"/>
                <w:sz w:val="20"/>
              </w:rPr>
              <w:t>
2</w:t>
            </w:r>
          </w:p>
          <w:bookmarkEnd w:id="1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2"/>
          <w:p>
            <w:pPr>
              <w:spacing w:after="20"/>
              <w:ind w:left="20"/>
              <w:jc w:val="both"/>
            </w:pPr>
            <w:r>
              <w:rPr>
                <w:rFonts w:ascii="Times New Roman"/>
                <w:b w:val="false"/>
                <w:i w:val="false"/>
                <w:color w:val="000000"/>
                <w:sz w:val="20"/>
              </w:rPr>
              <w:t>
3</w:t>
            </w:r>
          </w:p>
          <w:bookmarkEnd w:id="1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Жүргiзiлген iс-шаралар бойынша келiсiмшартты сүйемелдеудi жүзеге асыратын өкілетті орган маманының түпкiлiктi қорытындысы:</w:t>
      </w:r>
      <w:r>
        <w:br/>
      </w: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xml:space="preserve">
      </w:t>
      </w:r>
      <w:r>
        <w:rPr>
          <w:rFonts w:ascii="Times New Roman"/>
          <w:b w:val="false"/>
          <w:i w:val="false"/>
          <w:color w:val="000000"/>
          <w:sz w:val="28"/>
        </w:rPr>
        <w:t xml:space="preserve"> - жұмыспен қамту органымен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 денсаулық сақтау органымен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 басқа да байланыстар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Өкілетті орган маманының қолы:___________________ Күнi: _____________</w:t>
      </w:r>
      <w:r>
        <w:br/>
      </w:r>
      <w:r>
        <w:rPr>
          <w:rFonts w:ascii="Times New Roman"/>
          <w:b w:val="false"/>
          <w:i w:val="false"/>
          <w:color w:val="000000"/>
          <w:sz w:val="28"/>
        </w:rPr>
        <w:t xml:space="preserve">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xml:space="preserve">
      </w:t>
      </w:r>
      <w:r>
        <w:rPr>
          <w:rFonts w:ascii="Times New Roman"/>
          <w:b w:val="false"/>
          <w:i w:val="false"/>
          <w:color w:val="000000"/>
          <w:sz w:val="28"/>
        </w:rPr>
        <w:t xml:space="preserve"> 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3"/>
          <w:p>
            <w:pPr>
              <w:spacing w:after="20"/>
              <w:ind w:left="20"/>
              <w:jc w:val="both"/>
            </w:pPr>
            <w:r>
              <w:rPr>
                <w:rFonts w:ascii="Times New Roman"/>
                <w:b w:val="false"/>
                <w:i w:val="false"/>
                <w:color w:val="000000"/>
                <w:sz w:val="20"/>
              </w:rPr>
              <w:t xml:space="preserve">
Ай сайынғы </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Бiржолғы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бюджеттiң есебiнен iске асырылатын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4"/>
          <w:p>
            <w:pPr>
              <w:spacing w:after="20"/>
              <w:ind w:left="20"/>
              <w:jc w:val="both"/>
            </w:pPr>
            <w:r>
              <w:rPr>
                <w:rFonts w:ascii="Times New Roman"/>
                <w:b w:val="false"/>
                <w:i w:val="false"/>
                <w:color w:val="000000"/>
                <w:sz w:val="20"/>
              </w:rPr>
              <w:t>
жәрдемақы</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көмек түрлерi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5"/>
          <w:p>
            <w:pPr>
              <w:spacing w:after="20"/>
              <w:ind w:left="20"/>
              <w:jc w:val="both"/>
            </w:pPr>
            <w:r>
              <w:rPr>
                <w:rFonts w:ascii="Times New Roman"/>
                <w:b w:val="false"/>
                <w:i w:val="false"/>
                <w:color w:val="000000"/>
                <w:sz w:val="20"/>
              </w:rPr>
              <w:t>
 </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Бiржолғы төлем кезiнде:</w:t>
      </w:r>
      <w:r>
        <w:br/>
      </w:r>
      <w:r>
        <w:rPr>
          <w:rFonts w:ascii="Times New Roman"/>
          <w:b w:val="false"/>
          <w:i w:val="false"/>
          <w:color w:val="000000"/>
          <w:sz w:val="28"/>
        </w:rPr>
        <w:t xml:space="preserve">
      </w:t>
      </w:r>
      <w:r>
        <w:rPr>
          <w:rFonts w:ascii="Times New Roman"/>
          <w:b w:val="false"/>
          <w:i w:val="false"/>
          <w:color w:val="000000"/>
          <w:sz w:val="28"/>
        </w:rPr>
        <w:t xml:space="preserve">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6"/>
          <w:p>
            <w:pPr>
              <w:spacing w:after="20"/>
              <w:ind w:left="20"/>
              <w:jc w:val="both"/>
            </w:pPr>
            <w:r>
              <w:rPr>
                <w:rFonts w:ascii="Times New Roman"/>
                <w:b w:val="false"/>
                <w:i w:val="false"/>
                <w:color w:val="000000"/>
                <w:sz w:val="20"/>
              </w:rPr>
              <w:t>
Сатып алынған техниканың, жабдықтардың және басқа да атаулары</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7"/>
          <w:p>
            <w:pPr>
              <w:spacing w:after="20"/>
              <w:ind w:left="20"/>
              <w:jc w:val="both"/>
            </w:pPr>
            <w:r>
              <w:rPr>
                <w:rFonts w:ascii="Times New Roman"/>
                <w:b w:val="false"/>
                <w:i w:val="false"/>
                <w:color w:val="000000"/>
                <w:sz w:val="20"/>
              </w:rPr>
              <w:t>
 </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8"/>
          <w:p>
            <w:pPr>
              <w:spacing w:after="20"/>
              <w:ind w:left="20"/>
              <w:jc w:val="both"/>
            </w:pPr>
            <w:r>
              <w:rPr>
                <w:rFonts w:ascii="Times New Roman"/>
                <w:b w:val="false"/>
                <w:i w:val="false"/>
                <w:color w:val="000000"/>
                <w:sz w:val="20"/>
              </w:rPr>
              <w:t>
 </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9"/>
          <w:p>
            <w:pPr>
              <w:spacing w:after="20"/>
              <w:ind w:left="20"/>
              <w:jc w:val="both"/>
            </w:pPr>
            <w:r>
              <w:rPr>
                <w:rFonts w:ascii="Times New Roman"/>
                <w:b w:val="false"/>
                <w:i w:val="false"/>
                <w:color w:val="000000"/>
                <w:sz w:val="20"/>
              </w:rPr>
              <w:t>
Барлығы:</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Отбасының (адамның) жан басына шаққандағы табысы, теңгемен:</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0"/>
          <w:p>
            <w:pPr>
              <w:spacing w:after="20"/>
              <w:ind w:left="20"/>
              <w:jc w:val="both"/>
            </w:pPr>
            <w:r>
              <w:rPr>
                <w:rFonts w:ascii="Times New Roman"/>
                <w:b w:val="false"/>
                <w:i w:val="false"/>
                <w:color w:val="000000"/>
                <w:sz w:val="20"/>
              </w:rPr>
              <w:t>
Келiсiмшарт жасалғанға дейiн</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қолданылу мерзiмiнiң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мөлшерiн қоса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мөлшерiн есептемегенде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1"/>
          <w:p>
            <w:pPr>
              <w:spacing w:after="20"/>
              <w:ind w:left="20"/>
              <w:jc w:val="both"/>
            </w:pPr>
            <w:r>
              <w:rPr>
                <w:rFonts w:ascii="Times New Roman"/>
                <w:b w:val="false"/>
                <w:i w:val="false"/>
                <w:color w:val="000000"/>
                <w:sz w:val="20"/>
              </w:rPr>
              <w:t>
 </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(Уәкiлеттi өкiлдiң (тегi, аты, әкесiнiң аты (болған кезде)</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 қосымша</w:t>
            </w:r>
          </w:p>
        </w:tc>
      </w:tr>
    </w:tbl>
    <w:bookmarkStart w:name="z322" w:id="112"/>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112"/>
    <w:p>
      <w:pPr>
        <w:spacing w:after="0"/>
        <w:ind w:left="0"/>
        <w:jc w:val="both"/>
      </w:pPr>
      <w:bookmarkStart w:name="z323" w:id="113"/>
      <w:r>
        <w:rPr>
          <w:rFonts w:ascii="Times New Roman"/>
          <w:b w:val="false"/>
          <w:i w:val="false"/>
          <w:color w:val="000000"/>
          <w:sz w:val="28"/>
        </w:rPr>
        <w:t>
       __________________ № _______ 20__ жылғы "_______" ___________</w:t>
      </w:r>
    </w:p>
    <w:bookmarkEnd w:id="113"/>
    <w:p>
      <w:pPr>
        <w:spacing w:after="0"/>
        <w:ind w:left="0"/>
        <w:jc w:val="both"/>
      </w:pPr>
      <w:r>
        <w:rPr>
          <w:rFonts w:ascii="Times New Roman"/>
          <w:b w:val="false"/>
          <w:i w:val="false"/>
          <w:color w:val="000000"/>
          <w:sz w:val="28"/>
        </w:rPr>
        <w:t xml:space="preserve"> (жасалған орны)</w:t>
      </w:r>
    </w:p>
    <w:p>
      <w:pPr>
        <w:spacing w:after="0"/>
        <w:ind w:left="0"/>
        <w:jc w:val="both"/>
      </w:pPr>
      <w:r>
        <w:rPr>
          <w:rFonts w:ascii="Times New Roman"/>
          <w:b w:val="false"/>
          <w:i w:val="false"/>
          <w:color w:val="000000"/>
          <w:sz w:val="28"/>
        </w:rPr>
        <w:t xml:space="preserve">Бұдан әрi "Жұмыспен қамту және әлеуметтiк бағдарламалар бөлiмi" деп аталатын_______________________________________________________атынан </w:t>
      </w:r>
    </w:p>
    <w:p>
      <w:pPr>
        <w:spacing w:after="0"/>
        <w:ind w:left="0"/>
        <w:jc w:val="both"/>
      </w:pPr>
      <w:r>
        <w:rPr>
          <w:rFonts w:ascii="Times New Roman"/>
          <w:b w:val="false"/>
          <w:i w:val="false"/>
          <w:color w:val="000000"/>
          <w:sz w:val="28"/>
        </w:rPr>
        <w:t xml:space="preserve"> (уәкiлеттi органның атауы)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(тегi, аты, әкесiнiң аты (болған кезде), уәкiлеттi өкiлдiң атқаратын лауазымы)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(тегi, аты, әкесiнiң аты (болған кезде), жеке басын куәландыратын құжаттың атауы, жеке сәйкестендiру нөмiрi, құжаттың сериясы, нөмiрi, кiм және қашан бердi) отбасының белсенділігін арттырудың әлеуметтік келісімшарты негізінде әлеуметтік көмек алуға өтініш беруші - отбасы атынан сөйлеуші және _______________________________________________ мекенжай бойынша тұратын 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p>
    <w:bookmarkStart w:name="z324" w:id="114"/>
    <w:p>
      <w:pPr>
        <w:spacing w:after="0"/>
        <w:ind w:left="0"/>
        <w:jc w:val="left"/>
      </w:pPr>
      <w:r>
        <w:rPr>
          <w:rFonts w:ascii="Times New Roman"/>
          <w:b/>
          <w:i w:val="false"/>
          <w:color w:val="000000"/>
        </w:rPr>
        <w:t xml:space="preserve"> 1. Келiсiмшарт мәнi</w:t>
      </w:r>
    </w:p>
    <w:bookmarkEnd w:id="114"/>
    <w:bookmarkStart w:name="z325" w:id="115"/>
    <w:p>
      <w:pPr>
        <w:spacing w:after="0"/>
        <w:ind w:left="0"/>
        <w:jc w:val="both"/>
      </w:pPr>
      <w:r>
        <w:rPr>
          <w:rFonts w:ascii="Times New Roman"/>
          <w:b w:val="false"/>
          <w:i w:val="false"/>
          <w:color w:val="000000"/>
          <w:sz w:val="28"/>
        </w:rPr>
        <w:t>
      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p>
    <w:bookmarkEnd w:id="115"/>
    <w:bookmarkStart w:name="z326" w:id="116"/>
    <w:p>
      <w:pPr>
        <w:spacing w:after="0"/>
        <w:ind w:left="0"/>
        <w:jc w:val="left"/>
      </w:pPr>
      <w:r>
        <w:rPr>
          <w:rFonts w:ascii="Times New Roman"/>
          <w:b/>
          <w:i w:val="false"/>
          <w:color w:val="000000"/>
        </w:rPr>
        <w:t xml:space="preserve"> 2. Келiсiмшарт тараптарының мiндеттерi</w:t>
      </w:r>
    </w:p>
    <w:bookmarkEnd w:id="116"/>
    <w:p>
      <w:pPr>
        <w:spacing w:after="0"/>
        <w:ind w:left="0"/>
        <w:jc w:val="both"/>
      </w:pPr>
      <w:bookmarkStart w:name="z327" w:id="117"/>
      <w:r>
        <w:rPr>
          <w:rFonts w:ascii="Times New Roman"/>
          <w:b w:val="false"/>
          <w:i w:val="false"/>
          <w:color w:val="000000"/>
          <w:sz w:val="28"/>
        </w:rPr>
        <w:t>
      2. Жұмыспен қамту және әлеуметтiк бағдарламалар бөлiмi:</w:t>
      </w:r>
    </w:p>
    <w:bookmarkEnd w:id="117"/>
    <w:p>
      <w:pPr>
        <w:spacing w:after="0"/>
        <w:ind w:left="0"/>
        <w:jc w:val="both"/>
      </w:pPr>
      <w:r>
        <w:rPr>
          <w:rFonts w:ascii="Times New Roman"/>
          <w:b w:val="false"/>
          <w:i w:val="false"/>
          <w:color w:val="000000"/>
          <w:sz w:val="28"/>
        </w:rPr>
        <w:t>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 мүшесiне: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(отбасы мүшелерiнiң тегi, аты, әкесiнiң аты (болған кезде) _____________________ ______________ бастап ______ дейiнгi кезеңге ай сайын ______________ (____________________________ ) теңге мөлшерiнде (сомасы жазбаша)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және (немесе) бiр жолғы ___________________(__________________) теңге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мөлшерiнде 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қосалқы шаруашылықты дамыту (үй малын, құсын сатып алу және т.б.), жеке кәсiпкерлiк қызметтi ұйымдастыру) шартты ақшалай көмектi төлейдi;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Қатысушы және (немесе) оның отбасы мүшелерi: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жұмыспен қамту орталығымен жасалған әлеуметтiк келiсiмшарт (келiсiмшарттар)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ШАК-ты заңсыз тағайындауға әкеп соқтырған жалған мәлiметтер ұсынғаны анықталған жағдайда заңсыз алынған ақшалай қаражатты ерiктi түрде қайтарады;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 келiсiмшартты сүйемелдеудi жүзеге асыратын жұмыспен қамту және әлеуметтiк бағдарламалар бөлiмiмен, ауылдық огругтің әкімімен (жұмыспен қамту және әлеуметтiк бағдарламалар бөлiмiмен, ауылдық огругтің әкімімен келісу бойынша) келiсiмшарттың орындалу барысы туралы барлық мәлiметтердi ұдайы ұсынады.</w:t>
      </w:r>
    </w:p>
    <w:bookmarkStart w:name="z345" w:id="118"/>
    <w:p>
      <w:pPr>
        <w:spacing w:after="0"/>
        <w:ind w:left="0"/>
        <w:jc w:val="left"/>
      </w:pPr>
      <w:r>
        <w:rPr>
          <w:rFonts w:ascii="Times New Roman"/>
          <w:b/>
          <w:i w:val="false"/>
          <w:color w:val="000000"/>
        </w:rPr>
        <w:t xml:space="preserve"> 3. Тараптардың құқықтары</w:t>
      </w:r>
    </w:p>
    <w:bookmarkEnd w:id="118"/>
    <w:p>
      <w:pPr>
        <w:spacing w:after="0"/>
        <w:ind w:left="0"/>
        <w:jc w:val="both"/>
      </w:pPr>
      <w:bookmarkStart w:name="z346" w:id="119"/>
      <w:r>
        <w:rPr>
          <w:rFonts w:ascii="Times New Roman"/>
          <w:b w:val="false"/>
          <w:i w:val="false"/>
          <w:color w:val="000000"/>
          <w:sz w:val="28"/>
        </w:rPr>
        <w:t xml:space="preserve">
      4. Жұмыспен қамту және әлеуметтiк бағдарламалар бөлiмi: </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отбасының (адамның) материалдық жағдайын тексередi;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алынған ақпаратты шартты ақшалай көмек тағайындау (тағайындаудан бас тарту) туралы мәселенi шешу кезiнде пайдаланады;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келiсiмшарттың уақтылы және тиiсiнше орындалуын талап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келiсiмшарт шеңберiнде өзге де мәселелердi шешедi.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Қатысушы: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келiсiмшартта және Жеке жоспарда көзделген әлеуметтiк қолдау шараларын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келiсiмшарттың уақтылы және тиiсiнше орындалуын талап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p>
    <w:bookmarkStart w:name="z358" w:id="120"/>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120"/>
    <w:p>
      <w:pPr>
        <w:spacing w:after="0"/>
        <w:ind w:left="0"/>
        <w:jc w:val="both"/>
      </w:pPr>
      <w:bookmarkStart w:name="z359" w:id="121"/>
      <w:r>
        <w:rPr>
          <w:rFonts w:ascii="Times New Roman"/>
          <w:b w:val="false"/>
          <w:i w:val="false"/>
          <w:color w:val="000000"/>
          <w:sz w:val="28"/>
        </w:rPr>
        <w:t>
      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p>
    <w:bookmarkEnd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p>
    <w:bookmarkStart w:name="z363" w:id="122"/>
    <w:p>
      <w:pPr>
        <w:spacing w:after="0"/>
        <w:ind w:left="0"/>
        <w:jc w:val="left"/>
      </w:pPr>
      <w:r>
        <w:rPr>
          <w:rFonts w:ascii="Times New Roman"/>
          <w:b/>
          <w:i w:val="false"/>
          <w:color w:val="000000"/>
        </w:rPr>
        <w:t xml:space="preserve"> 5. Күтпеген жағдайлар</w:t>
      </w:r>
    </w:p>
    <w:bookmarkEnd w:id="122"/>
    <w:p>
      <w:pPr>
        <w:spacing w:after="0"/>
        <w:ind w:left="0"/>
        <w:jc w:val="both"/>
      </w:pPr>
      <w:bookmarkStart w:name="z364" w:id="123"/>
      <w:r>
        <w:rPr>
          <w:rFonts w:ascii="Times New Roman"/>
          <w:b w:val="false"/>
          <w:i w:val="false"/>
          <w:color w:val="000000"/>
          <w:sz w:val="28"/>
        </w:rPr>
        <w:t>
      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 Егер күтпеген жағдайлардың туындауына байланысты тараптардың осы келiсiмшарт бойынша мiндеттемелердi толық немесе iшiнара орындай алмауы________________ (кезеңдi көрсету) асатын болса, тараптар осы келiсiмшартты бұзуға құқылы.</w:t>
      </w:r>
    </w:p>
    <w:bookmarkStart w:name="z368" w:id="124"/>
    <w:p>
      <w:pPr>
        <w:spacing w:after="0"/>
        <w:ind w:left="0"/>
        <w:jc w:val="left"/>
      </w:pPr>
      <w:r>
        <w:rPr>
          <w:rFonts w:ascii="Times New Roman"/>
          <w:b/>
          <w:i w:val="false"/>
          <w:color w:val="000000"/>
        </w:rPr>
        <w:t xml:space="preserve"> 6. Өзге де талаптар</w:t>
      </w:r>
    </w:p>
    <w:bookmarkEnd w:id="124"/>
    <w:p>
      <w:pPr>
        <w:spacing w:after="0"/>
        <w:ind w:left="0"/>
        <w:jc w:val="both"/>
      </w:pPr>
      <w:bookmarkStart w:name="z369" w:id="125"/>
      <w:r>
        <w:rPr>
          <w:rFonts w:ascii="Times New Roman"/>
          <w:b w:val="false"/>
          <w:i w:val="false"/>
          <w:color w:val="000000"/>
          <w:sz w:val="28"/>
        </w:rPr>
        <w:t>
      14. Келiсiмшартқа тараптардың келiсiмi бойынша қосымша келiсiмге қол қою арқылы өзгерiстер және (немесе) толықтырулар енгiзiледi.</w:t>
      </w:r>
    </w:p>
    <w:bookmarkEnd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Келiсiмшарт қол қойылған күнiнен бастап күшiне енедi және 20____ жыл қоса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Осы келiсiмшарт бiрдей заңды күшi бар екi данада жасалған.</w:t>
      </w:r>
    </w:p>
    <w:bookmarkStart w:name="z373" w:id="126"/>
    <w:p>
      <w:pPr>
        <w:spacing w:after="0"/>
        <w:ind w:left="0"/>
        <w:jc w:val="left"/>
      </w:pPr>
      <w:r>
        <w:rPr>
          <w:rFonts w:ascii="Times New Roman"/>
          <w:b/>
          <w:i w:val="false"/>
          <w:color w:val="000000"/>
        </w:rPr>
        <w:t xml:space="preserve"> 7. Тараптардың мекенжайлары мен деректемелерi</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27"/>
          <w:p>
            <w:pPr>
              <w:spacing w:after="20"/>
              <w:ind w:left="20"/>
              <w:jc w:val="both"/>
            </w:pPr>
            <w:r>
              <w:rPr>
                <w:rFonts w:ascii="Times New Roman"/>
                <w:b w:val="false"/>
                <w:i w:val="false"/>
                <w:color w:val="000000"/>
                <w:sz w:val="20"/>
              </w:rPr>
              <w:t>
Жұмыспен қамту және әлеуметтiк бағдарламалар бөлiмi</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28"/>
          <w:p>
            <w:pPr>
              <w:spacing w:after="20"/>
              <w:ind w:left="20"/>
              <w:jc w:val="both"/>
            </w:pPr>
            <w:r>
              <w:rPr>
                <w:rFonts w:ascii="Times New Roman"/>
                <w:b w:val="false"/>
                <w:i w:val="false"/>
                <w:color w:val="000000"/>
                <w:sz w:val="20"/>
              </w:rPr>
              <w:t>
__________________________________</w:t>
            </w:r>
          </w:p>
          <w:bookmarkEnd w:id="128"/>
          <w:p>
            <w:pPr>
              <w:spacing w:after="20"/>
              <w:ind w:left="20"/>
              <w:jc w:val="both"/>
            </w:pPr>
            <w:r>
              <w:rPr>
                <w:rFonts w:ascii="Times New Roman"/>
                <w:b w:val="false"/>
                <w:i w:val="false"/>
                <w:color w:val="000000"/>
                <w:sz w:val="20"/>
              </w:rPr>
              <w:t>Уәкiлеттi органның толық атауы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(уәкiлеттi өкiлдiң тегi, аты, әкесiнiң аты (болған кезде)</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Мөрдiң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(тегi, аты, әкесiнiң аты (болған кезде)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(қолы)</w:t>
            </w:r>
          </w:p>
        </w:tc>
      </w:tr>
    </w:tbl>
    <w:bookmarkStart w:name="z376" w:id="129"/>
    <w:p>
      <w:pPr>
        <w:spacing w:after="0"/>
        <w:ind w:left="0"/>
        <w:jc w:val="both"/>
      </w:pPr>
      <w:r>
        <w:rPr>
          <w:rFonts w:ascii="Times New Roman"/>
          <w:b w:val="false"/>
          <w:i w:val="false"/>
          <w:color w:val="000000"/>
          <w:sz w:val="28"/>
        </w:rPr>
        <w:t xml:space="preserve">
       </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