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0bc2" w14:textId="3500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2015 жылғы 16 ақпандағы № 63 қаулысы. Солтүстік Қазақстан облысының Әділет департаментінде 2015 жылғы 2 наурызда N 3127 болып тіркелді. Күші жойылды – Солтүстік Қазақстан облысы Аққайың ауданы әкімдігінің 2016 жылғы 28 қарашадағы № 303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әкімдігінің 28.11.2016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2011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"Мемлекеттік мүлік туралы" Қазақстан Республикасы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Ремпубликасы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"Аққайың аудандық ауыл шаруашылығы бөлімі"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қаулынң орындалуын бақылау "Аққайың аудандық ауыл шаруашылығы бөлімі" мемлекеттіе мекемесінің басшысы А.Е. Ғайсинға жүктелсін.</w:t>
      </w:r>
      <w:r>
        <w:br/>
      </w:r>
      <w:r>
        <w:rPr>
          <w:rFonts w:ascii="Times New Roman"/>
          <w:b w:val="false"/>
          <w:i w:val="false"/>
          <w:color w:val="000000"/>
          <w:sz w:val="28"/>
        </w:rPr>
        <w:t>
      </w:t>
      </w:r>
      <w:r>
        <w:rPr>
          <w:rFonts w:ascii="Times New Roman"/>
          <w:b w:val="false"/>
          <w:i w:val="false"/>
          <w:color w:val="000000"/>
          <w:sz w:val="28"/>
        </w:rPr>
        <w:t>3. Осы қаулы бірінші ресми жарияланған күнен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Аққайың ауданы</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2015 жылғы 16 ақпандағы № 63 қаулысымен бекітілді</w:t>
            </w:r>
          </w:p>
        </w:tc>
      </w:tr>
    </w:tbl>
    <w:bookmarkStart w:name="z10" w:id="0"/>
    <w:p>
      <w:pPr>
        <w:spacing w:after="0"/>
        <w:ind w:left="0"/>
        <w:jc w:val="left"/>
      </w:pPr>
      <w:r>
        <w:rPr>
          <w:rFonts w:ascii="Times New Roman"/>
          <w:b/>
          <w:i w:val="false"/>
          <w:color w:val="000000"/>
        </w:rPr>
        <w:t xml:space="preserve"> "Аққайың аудандық ауыл шаруашылығы бөлімі" мемлекеттік мекемесінің </w:t>
      </w:r>
      <w:r>
        <w:br/>
      </w:r>
      <w:r>
        <w:rPr>
          <w:rFonts w:ascii="Times New Roman"/>
          <w:b/>
          <w:i w:val="false"/>
          <w:color w:val="000000"/>
        </w:rPr>
        <w:t>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"Аққайың аудандық ауыл шаруашылығы бөлімі" мемлекеттік мекемесі аграрлық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"Аққайың аудандық ауыл шаруашылығы бөлімі" мемлекеттік мекемесінде ведомство жоқ.</w:t>
      </w:r>
      <w:r>
        <w:br/>
      </w:r>
      <w:r>
        <w:rPr>
          <w:rFonts w:ascii="Times New Roman"/>
          <w:b w:val="false"/>
          <w:i w:val="false"/>
          <w:color w:val="000000"/>
          <w:sz w:val="28"/>
        </w:rPr>
        <w:t>
      </w:t>
      </w:r>
      <w:r>
        <w:rPr>
          <w:rFonts w:ascii="Times New Roman"/>
          <w:b w:val="false"/>
          <w:i w:val="false"/>
          <w:color w:val="000000"/>
          <w:sz w:val="28"/>
        </w:rPr>
        <w:t xml:space="preserve">3. "Аққайың аудандық ауыл шаруашылығы бөлімі"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асырылады. </w:t>
      </w:r>
      <w:r>
        <w:br/>
      </w:r>
      <w:r>
        <w:rPr>
          <w:rFonts w:ascii="Times New Roman"/>
          <w:b w:val="false"/>
          <w:i w:val="false"/>
          <w:color w:val="000000"/>
          <w:sz w:val="28"/>
        </w:rPr>
        <w:t>
      </w:t>
      </w:r>
      <w:r>
        <w:rPr>
          <w:rFonts w:ascii="Times New Roman"/>
          <w:b w:val="false"/>
          <w:i w:val="false"/>
          <w:color w:val="000000"/>
          <w:sz w:val="28"/>
        </w:rPr>
        <w:t>4. "Аққайың аудандық ауыл шаруашылығы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"Аққайың аудандық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"Аққайың аудандық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"Аққайың аудандық ауыл шаруашылығы бөлімі" мемлекеттік мекемесі өз құзыретінің мәселелері бойынша заңнамада белгіленген тәртіппен "Аққайың аудандық ауыл шаруашылығы бөлімі" мемлекеттік мекеме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"Аққайың аудандық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"Аққайың аудандық ауыл шаруашылығы бөлімі" мемлекеттік мекемесінің заңды мекен-жайы: 150300, Солтүстік Қазақстан облысы, Аққайың ауданы, Смирново аулы, Народная көшесі, 37.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"Аққайың аудандық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тілде: государственное учреждение "Аккайынский районный отдел сельского хозяйства".</w:t>
      </w:r>
      <w:r>
        <w:br/>
      </w:r>
      <w:r>
        <w:rPr>
          <w:rFonts w:ascii="Times New Roman"/>
          <w:b w:val="false"/>
          <w:i w:val="false"/>
          <w:color w:val="000000"/>
          <w:sz w:val="28"/>
        </w:rPr>
        <w:t>
      </w:t>
      </w:r>
      <w:r>
        <w:rPr>
          <w:rFonts w:ascii="Times New Roman"/>
          <w:b w:val="false"/>
          <w:i w:val="false"/>
          <w:color w:val="000000"/>
          <w:sz w:val="28"/>
        </w:rPr>
        <w:t>11. Осы Ереже "Аққайың аудандық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"Аққайың аудандық ауыл шаруашылығы бөлімі"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"Аққайың аудандық ауыл шаруашылығы бөлімі" мемлекеттік мекемесіне кәсіпкерлік субъектілерімен "Аққайың аудандық ауыл шаруашылығы бөлімі" "Аққайың аудандық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"Аққайың аудандық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"Аққайың аудандық ауыл шаруашылығы бөлімі" мемлекеттік мекемесінің миссиясы, негізгі міндеттері, функциялары, құқықтары және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"Аққайың аудандық ауыл шаруашылығы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Аққайың ауданында жер шаруашылығы және мал шаруашылығында мемлекеттік аграрлық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шаруашылығы саласының бәсекеге қабілетті өнімді шығаруға, оның сапасын жоғарылатуға, өндіру шығынын төмендетуге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шаруашылығы саласына қаржыны енгізуге және жаңа технологияларды пайдалануға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өндіруді диверсификациялау мәселелерін шешуге болжамдайтын сау бәсекелестікті дамыту үшін қолайлы шарттарды жасау;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"ірі қара малы етінің экспортты әлеуетін дамыту" жобасын жүзеге асыру аясында жоспарлы тапсырмаларын орындауға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өнімді қайта өңдеу бойынша бағдарламаларды әзірлеуді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қолданыстағы заңнамасына сәйкес мемлекеттік сатып алуды ұйымдастыру және жүргізу процедураларын орындау;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органның балансында тұрған ғимараттарды және құрылыстарды, тұрғын үйді күтіп ұстау, күрделі және ағымдағы жөндеуді қамтамасыз ету;</w:t>
      </w:r>
      <w:r>
        <w:br/>
      </w:r>
      <w:r>
        <w:rPr>
          <w:rFonts w:ascii="Times New Roman"/>
          <w:b w:val="false"/>
          <w:i w:val="false"/>
          <w:color w:val="000000"/>
          <w:sz w:val="28"/>
        </w:rPr>
        <w:t>
      </w:t>
      </w:r>
      <w:r>
        <w:rPr>
          <w:rFonts w:ascii="Times New Roman"/>
          <w:b w:val="false"/>
          <w:i w:val="false"/>
          <w:color w:val="000000"/>
          <w:sz w:val="28"/>
        </w:rPr>
        <w:t>16. Функциялар:</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енгізуге нарықтық құрылымның және бәсекелестікті құруға және дамытуға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өндірісті техникалық қайта жабдықтаумен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ауданның агроөнеркәсіп кешенінде қаржылық саясатты жүргізу;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ауданның әлеуметтік-экономикалық даму бағдарламасын, ауылдың әлеуметтік саладағы қаржылық саясатты әзірлеуде қатысу;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апаттылық және басқа төтенше жағдайлар салаларын жоюға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қамтамасыздықты реттеу механизмін құруға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экономикалық және статистикалық мәліметті жинау және талдау, тұтынушылық сұранысты, нарықтардың өткізу (маркетингтік зерттеулер) жағдайын талдау, тұтынушылардың және ауыл шаруашылық өнім өндірушілердің байланыстарын орнатуға жәрдемдесу, экспорт бойынша дайындыққа қатысу;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 аграрлық секторының өндірістік қызметін талдау;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әлеуметтік, инженерлік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қаржыларды тарту, ауылды елді-мекеннің кәсіпкерлік қызметтің белсенділігін арттыру, шығарылатын ауыл шаруашылық өнімнің ассортиментін кеңейту және сапасын жоғарылату бойынша іс-шаралар кешені;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өндірістің кадрлық қамтамасыздығын жақсарту бойынша шаралар кешені;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мемлекеттік қызмет көрсету; </w:t>
      </w:r>
      <w:r>
        <w:br/>
      </w:r>
      <w:r>
        <w:rPr>
          <w:rFonts w:ascii="Times New Roman"/>
          <w:b w:val="false"/>
          <w:i w:val="false"/>
          <w:color w:val="000000"/>
          <w:sz w:val="28"/>
        </w:rPr>
        <w:t>
      </w:t>
      </w:r>
      <w:r>
        <w:rPr>
          <w:rFonts w:ascii="Times New Roman"/>
          <w:b w:val="false"/>
          <w:i w:val="false"/>
          <w:color w:val="000000"/>
          <w:sz w:val="28"/>
        </w:rPr>
        <w:t>Қазақстан Республикасының соттарында "Аққайың аудандық ауыл шаруашылығы бөлімі" мемлекеттік мекемесінің мүддесін белгіленген тәртіпте ұсыну;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заңнамасымен ескерілген басқа өкілеттік;</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ауданның атқарушы органдарынан, ауылдық округ әкімдерінен қажетті құжаттарды, мәліметті сұрау және алу;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"Аққайың аудандық ауыл шаруашылығы бөлімі" мемлекеттік мекеменің құзыретіне жататын мәселелер шешіміне ауданның атқарушы органдарының, ауылдық округ әкімі аппаратының қызметкерлерін қатыстыру;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 әкімдігінің және мәслихаттың, аудандық алқа, аумақтық және басқа атқарушы органдарының мәжілісінде қатысу;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"Аққайың аудандық ауыл шаруашылығы бөлімі" мемлекеттік мекемесіне жүктелген тапсырмаларды және функцияларды орындау.</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"Аққайың аудандық ауыл шаруашылығы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"Аққайың аудандық ауыл шаруашылығы бөлімі" мемлекеттік мекемесі басшылықты "Аққайың аудандық ауыл шаруашылығы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"Аққайың аудандық ауыл шаруашылығы бөлімі"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"Аққайың аудандық ауыл шаруашылығы бөлімі" мемлекеттік мекемесінің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"Аққайың аудандық ауыл шаруашылығы бөлімі" мемлекеттік мекемесі басшысының өкілеттілігі:</w:t>
      </w:r>
      <w:r>
        <w:br/>
      </w:r>
      <w:r>
        <w:rPr>
          <w:rFonts w:ascii="Times New Roman"/>
          <w:b w:val="false"/>
          <w:i w:val="false"/>
          <w:color w:val="000000"/>
          <w:sz w:val="28"/>
        </w:rPr>
        <w:t>
      </w:t>
      </w:r>
      <w:r>
        <w:rPr>
          <w:rFonts w:ascii="Times New Roman"/>
          <w:b w:val="false"/>
          <w:i w:val="false"/>
          <w:color w:val="000000"/>
          <w:sz w:val="28"/>
        </w:rPr>
        <w:t>мемлекеттік органның жұмысын ұйымдастырады және басшылық етеді және мемлекеттік органдарға жүктелген міндеттері мен функцияларын орындауда дербес жауапкершілік атқарады;</w:t>
      </w:r>
      <w:r>
        <w:br/>
      </w:r>
      <w:r>
        <w:rPr>
          <w:rFonts w:ascii="Times New Roman"/>
          <w:b w:val="false"/>
          <w:i w:val="false"/>
          <w:color w:val="000000"/>
          <w:sz w:val="28"/>
        </w:rPr>
        <w:t>
      </w:t>
      </w:r>
      <w:r>
        <w:rPr>
          <w:rFonts w:ascii="Times New Roman"/>
          <w:b w:val="false"/>
          <w:i w:val="false"/>
          <w:color w:val="000000"/>
          <w:sz w:val="28"/>
        </w:rPr>
        <w:t>ерлер мен әйелдердің тең мүмкіндіктері мен тең құқықтарының мемлекеттік кепілдіктері туралы заңнамасын сақтауын қамтамасыз ету;</w:t>
      </w:r>
      <w:r>
        <w:br/>
      </w:r>
      <w:r>
        <w:rPr>
          <w:rFonts w:ascii="Times New Roman"/>
          <w:b w:val="false"/>
          <w:i w:val="false"/>
          <w:color w:val="000000"/>
          <w:sz w:val="28"/>
        </w:rPr>
        <w:t>
      </w:t>
      </w:r>
      <w:r>
        <w:rPr>
          <w:rFonts w:ascii="Times New Roman"/>
          <w:b w:val="false"/>
          <w:i w:val="false"/>
          <w:color w:val="000000"/>
          <w:sz w:val="28"/>
        </w:rPr>
        <w:t>мемлекеттік органның қызметкерлеріне сыбайлас жемқорлық заңнамасын сақтауына дербес жауапкершілік атқарады;</w:t>
      </w:r>
      <w:r>
        <w:br/>
      </w:r>
      <w:r>
        <w:rPr>
          <w:rFonts w:ascii="Times New Roman"/>
          <w:b w:val="false"/>
          <w:i w:val="false"/>
          <w:color w:val="000000"/>
          <w:sz w:val="28"/>
        </w:rPr>
        <w:t>
      </w:t>
      </w:r>
      <w:r>
        <w:rPr>
          <w:rFonts w:ascii="Times New Roman"/>
          <w:b w:val="false"/>
          <w:i w:val="false"/>
          <w:color w:val="000000"/>
          <w:sz w:val="28"/>
        </w:rPr>
        <w:t>мемлекеттік органның мамандарының жұмысын бағыттайды және ұйымдастырады, олардың өзара әрекеттесуін үйлестіреді;</w:t>
      </w:r>
      <w:r>
        <w:br/>
      </w:r>
      <w:r>
        <w:rPr>
          <w:rFonts w:ascii="Times New Roman"/>
          <w:b w:val="false"/>
          <w:i w:val="false"/>
          <w:color w:val="000000"/>
          <w:sz w:val="28"/>
        </w:rPr>
        <w:t>
      </w:t>
      </w:r>
      <w:r>
        <w:rPr>
          <w:rFonts w:ascii="Times New Roman"/>
          <w:b w:val="false"/>
          <w:i w:val="false"/>
          <w:color w:val="000000"/>
          <w:sz w:val="28"/>
        </w:rPr>
        <w:t>штаттық лимит санын және құрылымын аудан әкімдігінің бекітуіне ұсынады, қосымша ақыны, еңбекақы қоры шегінде мемлекеттік қызметкерлерге материалдық көтермелеу ақысын (сыйақыны) белгілейді;</w:t>
      </w:r>
      <w:r>
        <w:br/>
      </w:r>
      <w:r>
        <w:rPr>
          <w:rFonts w:ascii="Times New Roman"/>
          <w:b w:val="false"/>
          <w:i w:val="false"/>
          <w:color w:val="000000"/>
          <w:sz w:val="28"/>
        </w:rPr>
        <w:t>
      </w:t>
      </w:r>
      <w:r>
        <w:rPr>
          <w:rFonts w:ascii="Times New Roman"/>
          <w:b w:val="false"/>
          <w:i w:val="false"/>
          <w:color w:val="000000"/>
          <w:sz w:val="28"/>
        </w:rPr>
        <w:t>мемлекеттік органның құзыреті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мемлекеттік органда ішкі еңбек тәртіпті орнатады;</w:t>
      </w:r>
      <w:r>
        <w:br/>
      </w:r>
      <w:r>
        <w:rPr>
          <w:rFonts w:ascii="Times New Roman"/>
          <w:b w:val="false"/>
          <w:i w:val="false"/>
          <w:color w:val="000000"/>
          <w:sz w:val="28"/>
        </w:rPr>
        <w:t>
      </w:t>
      </w:r>
      <w:r>
        <w:rPr>
          <w:rFonts w:ascii="Times New Roman"/>
          <w:b w:val="false"/>
          <w:i w:val="false"/>
          <w:color w:val="000000"/>
          <w:sz w:val="28"/>
        </w:rPr>
        <w:t>штаттық кестені аудан әкіміне бекітуге ұсынады;</w:t>
      </w:r>
      <w:r>
        <w:br/>
      </w:r>
      <w:r>
        <w:rPr>
          <w:rFonts w:ascii="Times New Roman"/>
          <w:b w:val="false"/>
          <w:i w:val="false"/>
          <w:color w:val="000000"/>
          <w:sz w:val="28"/>
        </w:rPr>
        <w:t>
      </w:t>
      </w:r>
      <w:r>
        <w:rPr>
          <w:rFonts w:ascii="Times New Roman"/>
          <w:b w:val="false"/>
          <w:i w:val="false"/>
          <w:color w:val="000000"/>
          <w:sz w:val="28"/>
        </w:rPr>
        <w:t>нормативтік құқықтық актілердің жобаларын және басқа да құжаттарды ауданның әкімдігіне және аудан әкіміне келісуге және қарауға ұсынады;</w:t>
      </w:r>
      <w:r>
        <w:br/>
      </w:r>
      <w:r>
        <w:rPr>
          <w:rFonts w:ascii="Times New Roman"/>
          <w:b w:val="false"/>
          <w:i w:val="false"/>
          <w:color w:val="000000"/>
          <w:sz w:val="28"/>
        </w:rPr>
        <w:t>
      </w:t>
      </w:r>
      <w:r>
        <w:rPr>
          <w:rFonts w:ascii="Times New Roman"/>
          <w:b w:val="false"/>
          <w:i w:val="false"/>
          <w:color w:val="000000"/>
          <w:sz w:val="28"/>
        </w:rPr>
        <w:t>қолданыстағы заңнамаларға сәйкес мемлекеттік органның қызметкерлерін мадақтайды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бюджетпен көзделген, қаржы қаражаттарымен өкімдік етеді, мемлекеттік органның шығындарының жоспарын бекітеді;</w:t>
      </w:r>
      <w:r>
        <w:br/>
      </w:r>
      <w:r>
        <w:rPr>
          <w:rFonts w:ascii="Times New Roman"/>
          <w:b w:val="false"/>
          <w:i w:val="false"/>
          <w:color w:val="000000"/>
          <w:sz w:val="28"/>
        </w:rPr>
        <w:t>
      </w:t>
      </w:r>
      <w:r>
        <w:rPr>
          <w:rFonts w:ascii="Times New Roman"/>
          <w:b w:val="false"/>
          <w:i w:val="false"/>
          <w:color w:val="000000"/>
          <w:sz w:val="28"/>
        </w:rPr>
        <w:t>мемлекеттік әкімшілік лауазымдарына біліктілік талаптар жинағын бекітеді;</w:t>
      </w:r>
      <w:r>
        <w:br/>
      </w:r>
      <w:r>
        <w:rPr>
          <w:rFonts w:ascii="Times New Roman"/>
          <w:b w:val="false"/>
          <w:i w:val="false"/>
          <w:color w:val="000000"/>
          <w:sz w:val="28"/>
        </w:rPr>
        <w:t>
      </w:t>
      </w:r>
      <w:r>
        <w:rPr>
          <w:rFonts w:ascii="Times New Roman"/>
          <w:b w:val="false"/>
          <w:i w:val="false"/>
          <w:color w:val="000000"/>
          <w:sz w:val="28"/>
        </w:rPr>
        <w:t>мемлекеттік органның ағымдағы жұмыстарын ұйымдастырады және болашақ жоспарлау бойынша аудан әкіміне ұсыныс енгізеді;</w:t>
      </w:r>
      <w:r>
        <w:br/>
      </w:r>
      <w:r>
        <w:rPr>
          <w:rFonts w:ascii="Times New Roman"/>
          <w:b w:val="false"/>
          <w:i w:val="false"/>
          <w:color w:val="000000"/>
          <w:sz w:val="28"/>
        </w:rPr>
        <w:t>
      </w:t>
      </w:r>
      <w:r>
        <w:rPr>
          <w:rFonts w:ascii="Times New Roman"/>
          <w:b w:val="false"/>
          <w:i w:val="false"/>
          <w:color w:val="000000"/>
          <w:sz w:val="28"/>
        </w:rPr>
        <w:t>жеке құрам бойынша бұйрықтар шығарады, мемлекеттік орган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мемлекеттік қызметкерлердің оқуларын, дайындығын, қайта дайындығын және кадрлардың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органды басқа мемлекеттік органдарға, басқа да ұйымдарға ұсынады;</w:t>
      </w:r>
      <w:r>
        <w:br/>
      </w:r>
      <w:r>
        <w:rPr>
          <w:rFonts w:ascii="Times New Roman"/>
          <w:b w:val="false"/>
          <w:i w:val="false"/>
          <w:color w:val="000000"/>
          <w:sz w:val="28"/>
        </w:rPr>
        <w:t>
      </w:t>
      </w:r>
      <w:r>
        <w:rPr>
          <w:rFonts w:ascii="Times New Roman"/>
          <w:b w:val="false"/>
          <w:i w:val="false"/>
          <w:color w:val="000000"/>
          <w:sz w:val="28"/>
        </w:rPr>
        <w:t>оған аудан әкімі жүктеген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"Аққайың аудандық ауыл шаруашылығы бөлімі" мемлекеттік мекемесінің басшысы болмаған кезеңде, оның өкілеттіктерін Қазақстан Республикасының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"Аққайың аудандық ауыл шаруашылығы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"Аққайың аудандық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"Аққайың аудандық ауыл шаруашылығы бөлімі" мемлекеттік мекемесінің мүлкі оған меншік иесі берген мүлік, оған құрлытайшы - Солтүстік Қазақстан облысы Аққайың ауданының әкімдігі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"Аққайың аудандық ауыл шаруашылығы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"Аққайың аудандық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"Аққайың аудандық ауыл шаруашылығы бөлімі" мемлекеттік мекемесін қайта құру және тарату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"Аққайың аудандық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6" w:id="6"/>
    <w:p>
      <w:pPr>
        <w:spacing w:after="0"/>
        <w:ind w:left="0"/>
        <w:jc w:val="left"/>
      </w:pPr>
      <w:r>
        <w:rPr>
          <w:rFonts w:ascii="Times New Roman"/>
          <w:b/>
          <w:i w:val="false"/>
          <w:color w:val="000000"/>
        </w:rPr>
        <w:t xml:space="preserve"> 6. "Аққайың аудандық ауыл шаруашылығы бөлімі" мемлекеттік мекемесінің жұмыс тәртібі мен өзара қарым-қатынастар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"Аққайың аудандық ауыл шаруашылығы бөлімі" мемлекеттік мекемесінің әкімшілігі және оның еңбек ұжымы арасындағы өзара қарым-қатынас Қазақстан Республикасының қолданыстағы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28. "Аққайың аудандық ауыл шаруашылығы бөлімі" мемлекеттік мекемесінің жұмыс уақыты 9:00-ден 18:30-ға дейін, аптасына бес күн, демалыс күндері кесте бойынша, түскі үзіліс – 13:00-ден 14.30-ға дейін.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