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a161" w14:textId="93fa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Аққайың ауданының бюджеті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2015 жылғы 24 желтоқсандағы N 38-1 шешімі. Солтүстік Қазақстан облысының Әділет департаментінде 2016 жылғы 13 қаңтарда N 3547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келісті сәйкесінше бекітілсін, соның ішінде 2016 жылға мына көлемдерде:</w:t>
      </w:r>
      <w:r>
        <w:br/>
      </w:r>
      <w:r>
        <w:rPr>
          <w:rFonts w:ascii="Times New Roman"/>
          <w:b w:val="false"/>
          <w:i w:val="false"/>
          <w:color w:val="000000"/>
          <w:sz w:val="28"/>
        </w:rPr>
        <w:t>
      </w:t>
      </w:r>
      <w:r>
        <w:rPr>
          <w:rFonts w:ascii="Times New Roman"/>
          <w:b w:val="false"/>
          <w:i w:val="false"/>
          <w:color w:val="000000"/>
          <w:sz w:val="28"/>
        </w:rPr>
        <w:t>1) кірістер – 2510256,6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түсімдер- 447691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- 5521,6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түсімдер–16390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-2040654 мың теңге;</w:t>
      </w:r>
      <w:r>
        <w:br/>
      </w:r>
      <w:r>
        <w:rPr>
          <w:rFonts w:ascii="Times New Roman"/>
          <w:b w:val="false"/>
          <w:i w:val="false"/>
          <w:color w:val="000000"/>
          <w:sz w:val="28"/>
        </w:rPr>
        <w:t>
      </w:t>
      </w:r>
      <w:r>
        <w:rPr>
          <w:rFonts w:ascii="Times New Roman"/>
          <w:b w:val="false"/>
          <w:i w:val="false"/>
          <w:color w:val="000000"/>
          <w:sz w:val="28"/>
        </w:rPr>
        <w:t>2) шығындар – 2519469,3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- 11626,3мың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- 19089,5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7463,2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- 1519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–1519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-22358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пайдалану)- 22358 мың теңге, соның ішінде:</w:t>
      </w:r>
      <w:r>
        <w:br/>
      </w:r>
      <w:r>
        <w:rPr>
          <w:rFonts w:ascii="Times New Roman"/>
          <w:b w:val="false"/>
          <w:i w:val="false"/>
          <w:color w:val="000000"/>
          <w:sz w:val="28"/>
        </w:rPr>
        <w:t>
      қарыздар түсімі - 19089 мың теңге;</w:t>
      </w:r>
      <w:r>
        <w:br/>
      </w:r>
      <w:r>
        <w:rPr>
          <w:rFonts w:ascii="Times New Roman"/>
          <w:b w:val="false"/>
          <w:i w:val="false"/>
          <w:color w:val="000000"/>
          <w:sz w:val="28"/>
        </w:rPr>
        <w:t>
      қарыздарды өтеу -7463,2 мың теңге;</w:t>
      </w:r>
      <w:r>
        <w:br/>
      </w:r>
      <w:r>
        <w:rPr>
          <w:rFonts w:ascii="Times New Roman"/>
          <w:b w:val="false"/>
          <w:i w:val="false"/>
          <w:color w:val="000000"/>
          <w:sz w:val="28"/>
        </w:rPr>
        <w:t>
      бюджет қаражатының пайдаланылатын қалдықтары -10732,2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 бюджетінің кірістері Қазақстан Республикасы 2008 жылғы 4 желтоқсандағы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100 пайыз көлемінде облыстық мәслихат белгілегендей, төлем көзінен салық салынбайтын табыстары бойынша жеке табыс салығы норма бойынша кірістерді бөлу;</w:t>
      </w:r>
      <w:r>
        <w:br/>
      </w:r>
      <w:r>
        <w:rPr>
          <w:rFonts w:ascii="Times New Roman"/>
          <w:b w:val="false"/>
          <w:i w:val="false"/>
          <w:color w:val="000000"/>
          <w:sz w:val="28"/>
        </w:rPr>
        <w:t>
      </w:t>
      </w:r>
      <w:r>
        <w:rPr>
          <w:rFonts w:ascii="Times New Roman"/>
          <w:b w:val="false"/>
          <w:i w:val="false"/>
          <w:color w:val="000000"/>
          <w:sz w:val="28"/>
        </w:rPr>
        <w:t>2) 84 пайыз көлемінде облыстық мәслихат белгілегендей, әлеуметтік салық норма бойынша кірістерді бөлу;</w:t>
      </w:r>
      <w:r>
        <w:br/>
      </w:r>
      <w:r>
        <w:rPr>
          <w:rFonts w:ascii="Times New Roman"/>
          <w:b w:val="false"/>
          <w:i w:val="false"/>
          <w:color w:val="000000"/>
          <w:sz w:val="28"/>
        </w:rPr>
        <w:t>
      </w:t>
      </w:r>
      <w:r>
        <w:rPr>
          <w:rFonts w:ascii="Times New Roman"/>
          <w:b w:val="false"/>
          <w:i w:val="false"/>
          <w:color w:val="000000"/>
          <w:sz w:val="28"/>
        </w:rPr>
        <w:t>3) жеке және заңды тұлғалар, дара кәсіпкерлер мүлкіне салық;</w:t>
      </w:r>
      <w:r>
        <w:br/>
      </w:r>
      <w:r>
        <w:rPr>
          <w:rFonts w:ascii="Times New Roman"/>
          <w:b w:val="false"/>
          <w:i w:val="false"/>
          <w:color w:val="000000"/>
          <w:sz w:val="28"/>
        </w:rPr>
        <w:t>
      </w:t>
      </w:r>
      <w:r>
        <w:rPr>
          <w:rFonts w:ascii="Times New Roman"/>
          <w:b w:val="false"/>
          <w:i w:val="false"/>
          <w:color w:val="000000"/>
          <w:sz w:val="28"/>
        </w:rPr>
        <w:t>4) жер салығы;</w:t>
      </w:r>
      <w:r>
        <w:br/>
      </w:r>
      <w:r>
        <w:rPr>
          <w:rFonts w:ascii="Times New Roman"/>
          <w:b w:val="false"/>
          <w:i w:val="false"/>
          <w:color w:val="000000"/>
          <w:sz w:val="28"/>
        </w:rPr>
        <w:t>
      </w:t>
      </w:r>
      <w:r>
        <w:rPr>
          <w:rFonts w:ascii="Times New Roman"/>
          <w:b w:val="false"/>
          <w:i w:val="false"/>
          <w:color w:val="000000"/>
          <w:sz w:val="28"/>
        </w:rPr>
        <w:t xml:space="preserve">5) бірыңғай жер салығы; </w:t>
      </w:r>
      <w:r>
        <w:br/>
      </w:r>
      <w:r>
        <w:rPr>
          <w:rFonts w:ascii="Times New Roman"/>
          <w:b w:val="false"/>
          <w:i w:val="false"/>
          <w:color w:val="000000"/>
          <w:sz w:val="28"/>
        </w:rPr>
        <w:t>
      </w:t>
      </w:r>
      <w:r>
        <w:rPr>
          <w:rFonts w:ascii="Times New Roman"/>
          <w:b w:val="false"/>
          <w:i w:val="false"/>
          <w:color w:val="000000"/>
          <w:sz w:val="28"/>
        </w:rPr>
        <w:t>6) көлік құралдарына салық;</w:t>
      </w:r>
      <w:r>
        <w:br/>
      </w:r>
      <w:r>
        <w:rPr>
          <w:rFonts w:ascii="Times New Roman"/>
          <w:b w:val="false"/>
          <w:i w:val="false"/>
          <w:color w:val="000000"/>
          <w:sz w:val="28"/>
        </w:rPr>
        <w:t>
      </w:t>
      </w:r>
      <w:r>
        <w:rPr>
          <w:rFonts w:ascii="Times New Roman"/>
          <w:b w:val="false"/>
          <w:i w:val="false"/>
          <w:color w:val="000000"/>
          <w:sz w:val="28"/>
        </w:rPr>
        <w:t>7) тіркелген салық;</w:t>
      </w:r>
      <w:r>
        <w:br/>
      </w:r>
      <w:r>
        <w:rPr>
          <w:rFonts w:ascii="Times New Roman"/>
          <w:b w:val="false"/>
          <w:i w:val="false"/>
          <w:color w:val="000000"/>
          <w:sz w:val="28"/>
        </w:rPr>
        <w:t>
      </w:t>
      </w:r>
      <w:r>
        <w:rPr>
          <w:rFonts w:ascii="Times New Roman"/>
          <w:b w:val="false"/>
          <w:i w:val="false"/>
          <w:color w:val="000000"/>
          <w:sz w:val="28"/>
        </w:rPr>
        <w:t>8) бензинге (авиациялықты қоспағанда) және дизель отынына ақциздер;</w:t>
      </w:r>
      <w:r>
        <w:br/>
      </w:r>
      <w:r>
        <w:rPr>
          <w:rFonts w:ascii="Times New Roman"/>
          <w:b w:val="false"/>
          <w:i w:val="false"/>
          <w:color w:val="000000"/>
          <w:sz w:val="28"/>
        </w:rPr>
        <w:t>
      </w:t>
      </w:r>
      <w:r>
        <w:rPr>
          <w:rFonts w:ascii="Times New Roman"/>
          <w:b w:val="false"/>
          <w:i w:val="false"/>
          <w:color w:val="000000"/>
          <w:sz w:val="28"/>
        </w:rPr>
        <w:t>9) жер учаскелерін пайдаланғаны үшін төлемақы;</w:t>
      </w:r>
      <w:r>
        <w:br/>
      </w:r>
      <w:r>
        <w:rPr>
          <w:rFonts w:ascii="Times New Roman"/>
          <w:b w:val="false"/>
          <w:i w:val="false"/>
          <w:color w:val="000000"/>
          <w:sz w:val="28"/>
        </w:rPr>
        <w:t>
      </w:t>
      </w:r>
      <w:r>
        <w:rPr>
          <w:rFonts w:ascii="Times New Roman"/>
          <w:b w:val="false"/>
          <w:i w:val="false"/>
          <w:color w:val="000000"/>
          <w:sz w:val="28"/>
        </w:rPr>
        <w:t>10) дара кәсiпкерлiктерді мемлекеттік тіркегені үшін алым;</w:t>
      </w:r>
      <w:r>
        <w:br/>
      </w:r>
      <w:r>
        <w:rPr>
          <w:rFonts w:ascii="Times New Roman"/>
          <w:b w:val="false"/>
          <w:i w:val="false"/>
          <w:color w:val="000000"/>
          <w:sz w:val="28"/>
        </w:rPr>
        <w:t>
      </w:t>
      </w:r>
      <w:r>
        <w:rPr>
          <w:rFonts w:ascii="Times New Roman"/>
          <w:b w:val="false"/>
          <w:i w:val="false"/>
          <w:color w:val="000000"/>
          <w:sz w:val="28"/>
        </w:rPr>
        <w:t>11) қызметтің жекелеген түрлерiмен айналысу құқығы үшiн лицензиялық алым;</w:t>
      </w:r>
      <w:r>
        <w:br/>
      </w:r>
      <w:r>
        <w:rPr>
          <w:rFonts w:ascii="Times New Roman"/>
          <w:b w:val="false"/>
          <w:i w:val="false"/>
          <w:color w:val="000000"/>
          <w:sz w:val="28"/>
        </w:rPr>
        <w:t>
      </w:t>
      </w:r>
      <w:r>
        <w:rPr>
          <w:rFonts w:ascii="Times New Roman"/>
          <w:b w:val="false"/>
          <w:i w:val="false"/>
          <w:color w:val="000000"/>
          <w:sz w:val="28"/>
        </w:rPr>
        <w:t>12) заңды тұлғаларды мемлекеттік тіркеу және филиалдардан мен өкілдерді есептік тіркегені, сондай-ақ оларды қайта тіркегені үшін алым;</w:t>
      </w:r>
      <w:r>
        <w:br/>
      </w:r>
      <w:r>
        <w:rPr>
          <w:rFonts w:ascii="Times New Roman"/>
          <w:b w:val="false"/>
          <w:i w:val="false"/>
          <w:color w:val="000000"/>
          <w:sz w:val="28"/>
        </w:rPr>
        <w:t>
      </w:t>
      </w:r>
      <w:r>
        <w:rPr>
          <w:rFonts w:ascii="Times New Roman"/>
          <w:b w:val="false"/>
          <w:i w:val="false"/>
          <w:color w:val="000000"/>
          <w:sz w:val="28"/>
        </w:rPr>
        <w:t xml:space="preserve">13) жылжымалы мүлік кепілін және кеменің немесе жасалып жатқан кеменің ипотекасын мемлекеттік тіркегені үшін алым; </w:t>
      </w:r>
      <w:r>
        <w:br/>
      </w:r>
      <w:r>
        <w:rPr>
          <w:rFonts w:ascii="Times New Roman"/>
          <w:b w:val="false"/>
          <w:i w:val="false"/>
          <w:color w:val="000000"/>
          <w:sz w:val="28"/>
        </w:rPr>
        <w:t>
      </w:t>
      </w:r>
      <w:r>
        <w:rPr>
          <w:rFonts w:ascii="Times New Roman"/>
          <w:b w:val="false"/>
          <w:i w:val="false"/>
          <w:color w:val="000000"/>
          <w:sz w:val="28"/>
        </w:rPr>
        <w:t>14) көлік құралдарын мемлекеттік тіркегені, сондай-ақ кайта тіркегені үшін алым;</w:t>
      </w:r>
      <w:r>
        <w:br/>
      </w:r>
      <w:r>
        <w:rPr>
          <w:rFonts w:ascii="Times New Roman"/>
          <w:b w:val="false"/>
          <w:i w:val="false"/>
          <w:color w:val="000000"/>
          <w:sz w:val="28"/>
        </w:rPr>
        <w:t>
      </w:t>
      </w:r>
      <w:r>
        <w:rPr>
          <w:rFonts w:ascii="Times New Roman"/>
          <w:b w:val="false"/>
          <w:i w:val="false"/>
          <w:color w:val="000000"/>
          <w:sz w:val="28"/>
        </w:rPr>
        <w:t xml:space="preserve">15) жылжымайтын мүлікке құқықтарды мемлекеттік тіркегені үшін алым; </w:t>
      </w:r>
      <w:r>
        <w:br/>
      </w:r>
      <w:r>
        <w:rPr>
          <w:rFonts w:ascii="Times New Roman"/>
          <w:b w:val="false"/>
          <w:i w:val="false"/>
          <w:color w:val="000000"/>
          <w:sz w:val="28"/>
        </w:rPr>
        <w:t>
      </w:t>
      </w:r>
      <w:r>
        <w:rPr>
          <w:rFonts w:ascii="Times New Roman"/>
          <w:b w:val="false"/>
          <w:i w:val="false"/>
          <w:color w:val="000000"/>
          <w:sz w:val="28"/>
        </w:rPr>
        <w:t>16)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w:t>
      </w:r>
      <w:r>
        <w:rPr>
          <w:rFonts w:ascii="Times New Roman"/>
          <w:b w:val="false"/>
          <w:i w:val="false"/>
          <w:color w:val="000000"/>
          <w:sz w:val="28"/>
        </w:rPr>
        <w:t>17) сыртқы (көрнекті) жарнаманы аудандық манызы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ұй-жайлардың шегінен тыс ашық кеңістікке және ауданда тіркелген көлік құралдарында орналастырғаны үшін төлемақыны қоспағанда, сыртқы (көрнекті) жарнаманы облыстық маңызы бар қаладағы ұй-жайлардың шегінен тыс ашық кеңістікке және облыстық маңызы бар қалада тіркелген көлік құралдарында орналастырғаны үшін төлемақы.</w:t>
      </w:r>
      <w:r>
        <w:br/>
      </w:r>
      <w:r>
        <w:rPr>
          <w:rFonts w:ascii="Times New Roman"/>
          <w:b w:val="false"/>
          <w:i w:val="false"/>
          <w:color w:val="000000"/>
          <w:sz w:val="28"/>
        </w:rPr>
        <w:t>
      </w:t>
      </w:r>
      <w:r>
        <w:rPr>
          <w:rFonts w:ascii="Times New Roman"/>
          <w:b w:val="false"/>
          <w:i w:val="false"/>
          <w:color w:val="000000"/>
          <w:sz w:val="28"/>
        </w:rPr>
        <w:t>3. Аудан бюджетінің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коммуналдық меншіктен түсетін кірістер:</w:t>
      </w:r>
      <w:r>
        <w:br/>
      </w:r>
      <w:r>
        <w:rPr>
          <w:rFonts w:ascii="Times New Roman"/>
          <w:b w:val="false"/>
          <w:i w:val="false"/>
          <w:color w:val="000000"/>
          <w:sz w:val="28"/>
        </w:rPr>
        <w:t>
      </w:t>
      </w:r>
      <w:r>
        <w:rPr>
          <w:rFonts w:ascii="Times New Roman"/>
          <w:b w:val="false"/>
          <w:i w:val="false"/>
          <w:color w:val="000000"/>
          <w:sz w:val="28"/>
        </w:rPr>
        <w:t>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ауданның бюджетінен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меншігінен түсетін басқа да кірістер.</w:t>
      </w:r>
      <w:r>
        <w:br/>
      </w:r>
      <w:r>
        <w:rPr>
          <w:rFonts w:ascii="Times New Roman"/>
          <w:b w:val="false"/>
          <w:i w:val="false"/>
          <w:color w:val="000000"/>
          <w:sz w:val="28"/>
        </w:rPr>
        <w:t>
      </w:t>
      </w:r>
      <w:r>
        <w:rPr>
          <w:rFonts w:ascii="Times New Roman"/>
          <w:b w:val="false"/>
          <w:i w:val="false"/>
          <w:color w:val="000000"/>
          <w:sz w:val="28"/>
        </w:rPr>
        <w:t>2)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 бюджетінің кірісі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аудан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w:t>
      </w:r>
      <w:r>
        <w:rPr>
          <w:rFonts w:ascii="Times New Roman"/>
          <w:b w:val="false"/>
          <w:i w:val="false"/>
          <w:color w:val="000000"/>
          <w:sz w:val="28"/>
        </w:rPr>
        <w:t xml:space="preserve">2) ауыл шаруашылығы мақсатындағы жер учаскелерінен қоспағанда, жер учаскелерінен сатудан түсетін түсімдер. </w:t>
      </w:r>
      <w:r>
        <w:br/>
      </w:r>
      <w:r>
        <w:rPr>
          <w:rFonts w:ascii="Times New Roman"/>
          <w:b w:val="false"/>
          <w:i w:val="false"/>
          <w:color w:val="000000"/>
          <w:sz w:val="28"/>
        </w:rPr>
        <w:t>
      </w:t>
      </w:r>
      <w:r>
        <w:rPr>
          <w:rFonts w:ascii="Times New Roman"/>
          <w:b w:val="false"/>
          <w:i w:val="false"/>
          <w:color w:val="000000"/>
          <w:sz w:val="28"/>
        </w:rPr>
        <w:t>5. Облыстық бюджетінен аудан бюджетіне берілетін сомасы 1317603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өзін-өзі басқарудың функцияларын іске асыру үшін жергілікті өзін-өзі басқару органдарына трансферттер сомасы 5496 мың теңге бөлінсін.</w:t>
      </w:r>
      <w:r>
        <w:br/>
      </w:r>
      <w:r>
        <w:rPr>
          <w:rFonts w:ascii="Times New Roman"/>
          <w:b w:val="false"/>
          <w:i w:val="false"/>
          <w:color w:val="000000"/>
          <w:sz w:val="28"/>
        </w:rPr>
        <w:t>
      </w:t>
      </w:r>
      <w:r>
        <w:rPr>
          <w:rFonts w:ascii="Times New Roman"/>
          <w:b w:val="false"/>
          <w:i w:val="false"/>
          <w:color w:val="000000"/>
          <w:sz w:val="28"/>
        </w:rPr>
        <w:t>7. 2016 жылға арналған аудан бюджетінде нысаналы трансферттер жалпы сомасы 723051 мың теңге, соның ішінде дамуға 5597 мың теңге есепке алынсын:</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428734 мың теңге </w:t>
      </w:r>
      <w:r>
        <w:br/>
      </w:r>
      <w:r>
        <w:rPr>
          <w:rFonts w:ascii="Times New Roman"/>
          <w:b w:val="false"/>
          <w:i w:val="false"/>
          <w:color w:val="000000"/>
          <w:sz w:val="28"/>
        </w:rPr>
        <w:t>
      </w:t>
      </w:r>
      <w:r>
        <w:rPr>
          <w:rFonts w:ascii="Times New Roman"/>
          <w:b w:val="false"/>
          <w:i w:val="false"/>
          <w:color w:val="000000"/>
          <w:sz w:val="28"/>
        </w:rPr>
        <w:t xml:space="preserve"> 2) әкімшілік мемлекеттік қызметкерлеріне еңбек ақысын көтеру деңгейіне 53581 мың теңге;</w:t>
      </w:r>
      <w:r>
        <w:br/>
      </w:r>
      <w:r>
        <w:rPr>
          <w:rFonts w:ascii="Times New Roman"/>
          <w:b w:val="false"/>
          <w:i w:val="false"/>
          <w:color w:val="000000"/>
          <w:sz w:val="28"/>
        </w:rPr>
        <w:t>
      </w:t>
      </w:r>
      <w:r>
        <w:rPr>
          <w:rFonts w:ascii="Times New Roman"/>
          <w:b w:val="false"/>
          <w:i w:val="false"/>
          <w:color w:val="000000"/>
          <w:sz w:val="28"/>
        </w:rPr>
        <w:t xml:space="preserve"> 3) мектепке дейінгі білім беру ұйымдарында мемлекеттік білім беру тапсырыстарын іске асыруға 49609 мың теңге;</w:t>
      </w:r>
      <w:r>
        <w:br/>
      </w:r>
      <w:r>
        <w:rPr>
          <w:rFonts w:ascii="Times New Roman"/>
          <w:b w:val="false"/>
          <w:i w:val="false"/>
          <w:color w:val="000000"/>
          <w:sz w:val="28"/>
        </w:rPr>
        <w:t>
      </w:t>
      </w:r>
      <w:r>
        <w:rPr>
          <w:rFonts w:ascii="Times New Roman"/>
          <w:b w:val="false"/>
          <w:i w:val="false"/>
          <w:color w:val="000000"/>
          <w:sz w:val="28"/>
        </w:rPr>
        <w:t xml:space="preserve"> 4) жергілікті атқарушы органдардың агроөнеркәсіптік кешен бөлімшелерін ұстау үшін 4996 мың теңге;</w:t>
      </w:r>
      <w:r>
        <w:br/>
      </w:r>
      <w:r>
        <w:rPr>
          <w:rFonts w:ascii="Times New Roman"/>
          <w:b w:val="false"/>
          <w:i w:val="false"/>
          <w:color w:val="000000"/>
          <w:sz w:val="28"/>
        </w:rPr>
        <w:t>
      </w:t>
      </w:r>
      <w:r>
        <w:rPr>
          <w:rFonts w:ascii="Times New Roman"/>
          <w:b w:val="false"/>
          <w:i w:val="false"/>
          <w:color w:val="000000"/>
          <w:sz w:val="28"/>
        </w:rPr>
        <w:t xml:space="preserve"> 5) мүгедектерді міндетті гигиеналық құралдармен қамтамасыз ету нормаларын ұлғайтуына 8562 мың теңге;</w:t>
      </w:r>
      <w:r>
        <w:br/>
      </w:r>
      <w:r>
        <w:rPr>
          <w:rFonts w:ascii="Times New Roman"/>
          <w:b w:val="false"/>
          <w:i w:val="false"/>
          <w:color w:val="000000"/>
          <w:sz w:val="28"/>
        </w:rPr>
        <w:t>
      </w:t>
      </w:r>
      <w:r>
        <w:rPr>
          <w:rFonts w:ascii="Times New Roman"/>
          <w:b w:val="false"/>
          <w:i w:val="false"/>
          <w:color w:val="000000"/>
          <w:sz w:val="28"/>
        </w:rPr>
        <w:t xml:space="preserve"> 6) ауылдық елді мекендерінде сумен жабдықтау және су бұру жүйесін дамытуға 3078 мың теңге;</w:t>
      </w:r>
      <w:r>
        <w:br/>
      </w:r>
      <w:r>
        <w:rPr>
          <w:rFonts w:ascii="Times New Roman"/>
          <w:b w:val="false"/>
          <w:i w:val="false"/>
          <w:color w:val="000000"/>
          <w:sz w:val="28"/>
        </w:rPr>
        <w:t>
      </w:t>
      </w:r>
      <w:r>
        <w:rPr>
          <w:rFonts w:ascii="Times New Roman"/>
          <w:b w:val="false"/>
          <w:i w:val="false"/>
          <w:color w:val="000000"/>
          <w:sz w:val="28"/>
        </w:rPr>
        <w:t>7) "Жұмыспен қамту 2020 жол картасын бекіту туралы" Қазақстан Республикасы Үкіметінің 2015 жылғы 31 наурыздағы № 162 қаулысымен бекітілген, Жұмыспен қамту 2020 жол картасы бойынша ауылдық елді мекендерді дамытуға 12596 мың теңге, соның ішінде:</w:t>
      </w:r>
      <w:r>
        <w:br/>
      </w:r>
      <w:r>
        <w:rPr>
          <w:rFonts w:ascii="Times New Roman"/>
          <w:b w:val="false"/>
          <w:i w:val="false"/>
          <w:color w:val="000000"/>
          <w:sz w:val="28"/>
        </w:rPr>
        <w:t>
      Шағалалы ауылында Мәдениет үйі ғимаратын күрделі жөндеу өткізуіне 3920 мың теңге;</w:t>
      </w:r>
      <w:r>
        <w:br/>
      </w:r>
      <w:r>
        <w:rPr>
          <w:rFonts w:ascii="Times New Roman"/>
          <w:b w:val="false"/>
          <w:i w:val="false"/>
          <w:color w:val="000000"/>
          <w:sz w:val="28"/>
        </w:rPr>
        <w:t>
      Смирново №1орта мектебінің ғимаратын күрделі жөндеу өткізуіне 4550 мың теңге;</w:t>
      </w:r>
      <w:r>
        <w:br/>
      </w:r>
      <w:r>
        <w:rPr>
          <w:rFonts w:ascii="Times New Roman"/>
          <w:b w:val="false"/>
          <w:i w:val="false"/>
          <w:color w:val="000000"/>
          <w:sz w:val="28"/>
        </w:rPr>
        <w:t>
      "Чебурашка" бөбекханасын күрделі жөндеу өткізуіне 880 мың теңге;</w:t>
      </w:r>
      <w:r>
        <w:br/>
      </w:r>
      <w:r>
        <w:rPr>
          <w:rFonts w:ascii="Times New Roman"/>
          <w:b w:val="false"/>
          <w:i w:val="false"/>
          <w:color w:val="000000"/>
          <w:sz w:val="28"/>
        </w:rPr>
        <w:t>
      "Черкасс ОМ" КММ ғимаратында электр сымдарын ағымдағы жөндеуіне 230 мың теңге;</w:t>
      </w:r>
      <w:r>
        <w:br/>
      </w:r>
      <w:r>
        <w:rPr>
          <w:rFonts w:ascii="Times New Roman"/>
          <w:b w:val="false"/>
          <w:i w:val="false"/>
          <w:color w:val="000000"/>
          <w:sz w:val="28"/>
        </w:rPr>
        <w:t>
      Аралағаш орта мектебінің ғимаратын күрделі жөндеуіне 3016 мың теңге;";</w:t>
      </w:r>
      <w:r>
        <w:br/>
      </w:r>
      <w:r>
        <w:rPr>
          <w:rFonts w:ascii="Times New Roman"/>
          <w:b w:val="false"/>
          <w:i w:val="false"/>
          <w:color w:val="000000"/>
          <w:sz w:val="28"/>
        </w:rPr>
        <w:t>
      9) тармақша келесі редакцияда жазылсын:</w:t>
      </w:r>
      <w:r>
        <w:br/>
      </w:r>
      <w:r>
        <w:rPr>
          <w:rFonts w:ascii="Times New Roman"/>
          <w:b w:val="false"/>
          <w:i w:val="false"/>
          <w:color w:val="000000"/>
          <w:sz w:val="28"/>
        </w:rPr>
        <w:t>
      "9) жергілікті бюджеттін залалдарын өтеу және өңірлердің экономикалық тұрақтылығын қамтамасыз етуіне 24116 мың теңге:</w:t>
      </w:r>
      <w:r>
        <w:br/>
      </w:r>
      <w:r>
        <w:rPr>
          <w:rFonts w:ascii="Times New Roman"/>
          <w:b w:val="false"/>
          <w:i w:val="false"/>
          <w:color w:val="000000"/>
          <w:sz w:val="28"/>
        </w:rPr>
        <w:t>
      білім беру жүйесін ақпараттандыру 4006 мың теңге;</w:t>
      </w:r>
      <w:r>
        <w:br/>
      </w: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9514 мың теңге;</w:t>
      </w:r>
      <w:r>
        <w:br/>
      </w:r>
      <w:r>
        <w:rPr>
          <w:rFonts w:ascii="Times New Roman"/>
          <w:b w:val="false"/>
          <w:i w:val="false"/>
          <w:color w:val="000000"/>
          <w:sz w:val="28"/>
        </w:rPr>
        <w:t>
      Рублевка орта мектебі үшін Газель автокөлік сатып алуына 4450 мың теңге;</w:t>
      </w:r>
      <w:r>
        <w:br/>
      </w:r>
      <w:r>
        <w:rPr>
          <w:rFonts w:ascii="Times New Roman"/>
          <w:b w:val="false"/>
          <w:i w:val="false"/>
          <w:color w:val="000000"/>
          <w:sz w:val="28"/>
        </w:rPr>
        <w:t>
      білім беру объектілерді күрделі жөндеуіне жобалау-сметалық құжаттамасын әзірлеуіне және ведомстводан тыс кешенді сараптама жүргізуге 2500 мың теңге;</w:t>
      </w:r>
      <w:r>
        <w:br/>
      </w:r>
      <w:r>
        <w:rPr>
          <w:rFonts w:ascii="Times New Roman"/>
          <w:b w:val="false"/>
          <w:i w:val="false"/>
          <w:color w:val="000000"/>
          <w:sz w:val="28"/>
        </w:rPr>
        <w:t>
      мектептердің сайттарына және порталдарына техникалық қызмет көрсетуіне 1465 мың теңге;</w:t>
      </w:r>
      <w:r>
        <w:br/>
      </w:r>
      <w:r>
        <w:rPr>
          <w:rFonts w:ascii="Times New Roman"/>
          <w:b w:val="false"/>
          <w:i w:val="false"/>
          <w:color w:val="000000"/>
          <w:sz w:val="28"/>
        </w:rPr>
        <w:t>
      коммуналдық кызмет көрсетуіне төлем 2181 мың теңге.</w:t>
      </w:r>
      <w:r>
        <w:br/>
      </w:r>
      <w:r>
        <w:rPr>
          <w:rFonts w:ascii="Times New Roman"/>
          <w:b w:val="false"/>
          <w:i w:val="false"/>
          <w:color w:val="000000"/>
          <w:sz w:val="28"/>
        </w:rPr>
        <w:t>
      </w:t>
      </w:r>
      <w:r>
        <w:rPr>
          <w:rFonts w:ascii="Times New Roman"/>
          <w:b w:val="false"/>
          <w:i w:val="false"/>
          <w:color w:val="000000"/>
          <w:sz w:val="28"/>
        </w:rPr>
        <w:t xml:space="preserve">8) Смирново ауылының көшелерін автокөлік жолдарын орташа жөндеуіне 24443,8 мың теңге; </w:t>
      </w:r>
      <w:r>
        <w:br/>
      </w:r>
      <w:r>
        <w:rPr>
          <w:rFonts w:ascii="Times New Roman"/>
          <w:b w:val="false"/>
          <w:i w:val="false"/>
          <w:color w:val="000000"/>
          <w:sz w:val="28"/>
        </w:rPr>
        <w:t>
      </w:t>
      </w:r>
      <w:r>
        <w:rPr>
          <w:rFonts w:ascii="Times New Roman"/>
          <w:b w:val="false"/>
          <w:i w:val="false"/>
          <w:color w:val="000000"/>
          <w:sz w:val="28"/>
        </w:rPr>
        <w:t>9) жергілікті бюджеттін залалдарын өтеу және өңірлердің экономикалық тұрақтылығын қамтамасыз етуіне 24116 мың теңге:</w:t>
      </w:r>
      <w:r>
        <w:br/>
      </w:r>
      <w:r>
        <w:rPr>
          <w:rFonts w:ascii="Times New Roman"/>
          <w:b w:val="false"/>
          <w:i w:val="false"/>
          <w:color w:val="000000"/>
          <w:sz w:val="28"/>
        </w:rPr>
        <w:t>
      білім беру жүйесін ақпараттандыру 4006 мың теңге;</w:t>
      </w:r>
      <w:r>
        <w:br/>
      </w: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9514 мың теңге;</w:t>
      </w:r>
      <w:r>
        <w:br/>
      </w:r>
      <w:r>
        <w:rPr>
          <w:rFonts w:ascii="Times New Roman"/>
          <w:b w:val="false"/>
          <w:i w:val="false"/>
          <w:color w:val="000000"/>
          <w:sz w:val="28"/>
        </w:rPr>
        <w:t>
      Рублевка орта мектебі үшін Газель автокөлік сатып алуына 6631 мың теңге;</w:t>
      </w:r>
      <w:r>
        <w:br/>
      </w:r>
      <w:r>
        <w:rPr>
          <w:rFonts w:ascii="Times New Roman"/>
          <w:b w:val="false"/>
          <w:i w:val="false"/>
          <w:color w:val="000000"/>
          <w:sz w:val="28"/>
        </w:rPr>
        <w:t>
      білім беру объектілерді күрделі жөндеуіне жобалау-сметалық құжаттамасын әзірлеуіне және ведомстводан тыс кешенді сараптама жүргізуге 2500 мың теңге;</w:t>
      </w:r>
      <w:r>
        <w:br/>
      </w:r>
      <w:r>
        <w:rPr>
          <w:rFonts w:ascii="Times New Roman"/>
          <w:b w:val="false"/>
          <w:i w:val="false"/>
          <w:color w:val="000000"/>
          <w:sz w:val="28"/>
        </w:rPr>
        <w:t xml:space="preserve">
      мектептердің сайттарына және порталдарына техникалық қызмет көрсетуіне 1465 мың теңге. </w:t>
      </w:r>
      <w:r>
        <w:br/>
      </w:r>
      <w:r>
        <w:rPr>
          <w:rFonts w:ascii="Times New Roman"/>
          <w:b w:val="false"/>
          <w:i w:val="false"/>
          <w:color w:val="000000"/>
          <w:sz w:val="28"/>
        </w:rPr>
        <w:t>
      </w:t>
      </w:r>
      <w:r>
        <w:rPr>
          <w:rFonts w:ascii="Times New Roman"/>
          <w:b w:val="false"/>
          <w:i w:val="false"/>
          <w:color w:val="000000"/>
          <w:sz w:val="28"/>
        </w:rPr>
        <w:t>10) жануарлардың энзоотиялық аурулары бойынша ветеринариялық іс-шаралар жүргізуге 4196 мың теңге</w:t>
      </w:r>
      <w:r>
        <w:br/>
      </w:r>
      <w:r>
        <w:rPr>
          <w:rFonts w:ascii="Times New Roman"/>
          <w:b w:val="false"/>
          <w:i w:val="false"/>
          <w:color w:val="000000"/>
          <w:sz w:val="28"/>
        </w:rPr>
        <w:t>
      </w:t>
      </w:r>
      <w:r>
        <w:rPr>
          <w:rFonts w:ascii="Times New Roman"/>
          <w:b w:val="false"/>
          <w:i w:val="false"/>
          <w:color w:val="000000"/>
          <w:sz w:val="28"/>
        </w:rPr>
        <w:t>11) Дайындық аулының кіре беріс аудандық маңызы бар көлік жолын ағымдағы жөндеу жүргізу үшін 30000 мың теңге;</w:t>
      </w:r>
      <w:r>
        <w:br/>
      </w:r>
      <w:r>
        <w:rPr>
          <w:rFonts w:ascii="Times New Roman"/>
          <w:b w:val="false"/>
          <w:i w:val="false"/>
          <w:color w:val="000000"/>
          <w:sz w:val="28"/>
        </w:rPr>
        <w:t>
      </w:t>
      </w:r>
      <w:r>
        <w:rPr>
          <w:rFonts w:ascii="Times New Roman"/>
          <w:b w:val="false"/>
          <w:i w:val="false"/>
          <w:color w:val="000000"/>
          <w:sz w:val="28"/>
        </w:rPr>
        <w:t>12) Астраханка аулының ішіндегі көлік жолдарын орташа жөндеу жүргізу үшін 10000 мың теңге;</w:t>
      </w:r>
      <w:r>
        <w:br/>
      </w:r>
      <w:r>
        <w:rPr>
          <w:rFonts w:ascii="Times New Roman"/>
          <w:b w:val="false"/>
          <w:i w:val="false"/>
          <w:color w:val="000000"/>
          <w:sz w:val="28"/>
        </w:rPr>
        <w:t>
      </w:t>
      </w:r>
      <w:r>
        <w:rPr>
          <w:rFonts w:ascii="Times New Roman"/>
          <w:b w:val="false"/>
          <w:i w:val="false"/>
          <w:color w:val="000000"/>
          <w:sz w:val="28"/>
        </w:rPr>
        <w:t xml:space="preserve">13) мал емдейтін пунктінің модульдік ғимаратын сатып алу үшін 1519 мың теңге. </w:t>
      </w:r>
      <w:r>
        <w:br/>
      </w:r>
      <w:r>
        <w:rPr>
          <w:rFonts w:ascii="Times New Roman"/>
          <w:b w:val="false"/>
          <w:i w:val="false"/>
          <w:color w:val="000000"/>
          <w:sz w:val="28"/>
        </w:rPr>
        <w:t>
      </w:t>
      </w:r>
      <w:r>
        <w:rPr>
          <w:rFonts w:ascii="Times New Roman"/>
          <w:b w:val="false"/>
          <w:i w:val="false"/>
          <w:color w:val="000000"/>
          <w:sz w:val="28"/>
        </w:rPr>
        <w:t xml:space="preserve">14) "Жұмыспен қамту 2020 жол картасын бекіту туралы" Қазақстан Республикасы Үкіметінің 2015 жылғы 31 наурыздағы № 162 қаулысымен бекітілген, Жұмыспен қамту 2020 жол картасы бойынша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Қазақстан Республикасы Үкіметтің арнайы резервінен бөлінген қаражат шеңберінде инфрақұрылымды, тұрғын үй-коммуналдық шаруашылығын ағымдағы және орташа жөндеуге және елді мекендерді абаттандыруға 15781 мың теңге; </w:t>
      </w:r>
      <w:r>
        <w:br/>
      </w:r>
      <w:r>
        <w:rPr>
          <w:rFonts w:ascii="Times New Roman"/>
          <w:b w:val="false"/>
          <w:i w:val="false"/>
          <w:color w:val="000000"/>
          <w:sz w:val="28"/>
        </w:rPr>
        <w:t>
      </w:t>
      </w:r>
      <w:r>
        <w:rPr>
          <w:rFonts w:ascii="Times New Roman"/>
          <w:b w:val="false"/>
          <w:i w:val="false"/>
          <w:color w:val="000000"/>
          <w:sz w:val="28"/>
        </w:rPr>
        <w:t xml:space="preserve">15) мал көмінділерінің (сібірязвалық көмінділері) жетілдіру жөніндегі жұмыс жүргізуге1680 мың теңге және топографиялық картасына сібірязвалық мал көмінділеріне енгізу бойынша жұмыстарды жүргізуге 764,2 мың теңге"; </w:t>
      </w:r>
      <w:r>
        <w:br/>
      </w:r>
      <w:r>
        <w:rPr>
          <w:rFonts w:ascii="Times New Roman"/>
          <w:b w:val="false"/>
          <w:i w:val="false"/>
          <w:color w:val="000000"/>
          <w:sz w:val="28"/>
        </w:rPr>
        <w:t>
      </w:t>
      </w:r>
      <w:r>
        <w:rPr>
          <w:rFonts w:ascii="Times New Roman"/>
          <w:b w:val="false"/>
          <w:i w:val="false"/>
          <w:color w:val="000000"/>
          <w:sz w:val="28"/>
        </w:rPr>
        <w:t xml:space="preserve">16) Булаев топтық су құбырына қосылған, елді мекендердегі сумен жабдықтау және су бұру тарату жүйелерін реконструкциялауына жобалау-сметалық құжаттама әзірлеуге 1000 мың теңге (Власовка ауылы-500 мың теңге, Қиялы ауылы-500 мың теңге); </w:t>
      </w:r>
      <w:r>
        <w:br/>
      </w:r>
      <w:r>
        <w:rPr>
          <w:rFonts w:ascii="Times New Roman"/>
          <w:b w:val="false"/>
          <w:i w:val="false"/>
          <w:color w:val="000000"/>
          <w:sz w:val="28"/>
        </w:rPr>
        <w:t>
      </w:t>
      </w:r>
      <w:r>
        <w:rPr>
          <w:rFonts w:ascii="Times New Roman"/>
          <w:b w:val="false"/>
          <w:i w:val="false"/>
          <w:color w:val="000000"/>
          <w:sz w:val="28"/>
        </w:rPr>
        <w:t>17) Смирново ауылында нөсерлік кәрізді ағымдағы жөндеуге 19467 мың теңге.</w:t>
      </w:r>
      <w:r>
        <w:br/>
      </w:r>
      <w:r>
        <w:rPr>
          <w:rFonts w:ascii="Times New Roman"/>
          <w:b w:val="false"/>
          <w:i w:val="false"/>
          <w:color w:val="000000"/>
          <w:sz w:val="28"/>
        </w:rPr>
        <w:t>
      18) білім алатын сандық инфрақұрылым құруына 8928 мың теңге;</w:t>
      </w:r>
      <w:r>
        <w:br/>
      </w:r>
      <w:r>
        <w:rPr>
          <w:rFonts w:ascii="Times New Roman"/>
          <w:b w:val="false"/>
          <w:i w:val="false"/>
          <w:color w:val="000000"/>
          <w:sz w:val="28"/>
        </w:rPr>
        <w:t>
      19) білім беру қызметшілерге еңбекақы қоры 20000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Аудан бюджетінде келесі шығындар қарастырылғаны белгіленсін:</w:t>
      </w:r>
      <w:r>
        <w:br/>
      </w:r>
      <w:r>
        <w:rPr>
          <w:rFonts w:ascii="Times New Roman"/>
          <w:b w:val="false"/>
          <w:i w:val="false"/>
          <w:color w:val="000000"/>
          <w:sz w:val="28"/>
        </w:rPr>
        <w:t>
      </w:t>
      </w:r>
      <w:r>
        <w:rPr>
          <w:rFonts w:ascii="Times New Roman"/>
          <w:b w:val="false"/>
          <w:i w:val="false"/>
          <w:color w:val="000000"/>
          <w:sz w:val="28"/>
        </w:rPr>
        <w:t>1)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төлеуге 8244,6 мың теңге</w:t>
      </w:r>
      <w:r>
        <w:br/>
      </w:r>
      <w:r>
        <w:rPr>
          <w:rFonts w:ascii="Times New Roman"/>
          <w:b w:val="false"/>
          <w:i w:val="false"/>
          <w:color w:val="000000"/>
          <w:sz w:val="28"/>
        </w:rPr>
        <w:t>
      </w:t>
      </w:r>
      <w:r>
        <w:rPr>
          <w:rFonts w:ascii="Times New Roman"/>
          <w:b w:val="false"/>
          <w:i w:val="false"/>
          <w:color w:val="000000"/>
          <w:sz w:val="28"/>
        </w:rPr>
        <w:t>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479 мың теңге;</w:t>
      </w:r>
      <w:r>
        <w:br/>
      </w:r>
      <w:r>
        <w:rPr>
          <w:rFonts w:ascii="Times New Roman"/>
          <w:b w:val="false"/>
          <w:i w:val="false"/>
          <w:color w:val="000000"/>
          <w:sz w:val="28"/>
        </w:rPr>
        <w:t>
      </w:t>
      </w:r>
      <w:r>
        <w:rPr>
          <w:rFonts w:ascii="Times New Roman"/>
          <w:b w:val="false"/>
          <w:i w:val="false"/>
          <w:color w:val="000000"/>
          <w:sz w:val="28"/>
        </w:rPr>
        <w:t>3) мектеп ұстаздарына және мектепке дейінгі білім ұйымдарының тәрбиешілеріне біліктілік санаты үшін үстемеақы мөлшерін ұлғайтуға 18778 мың теңге;</w:t>
      </w:r>
      <w:r>
        <w:br/>
      </w:r>
      <w:r>
        <w:rPr>
          <w:rFonts w:ascii="Times New Roman"/>
          <w:b w:val="false"/>
          <w:i w:val="false"/>
          <w:color w:val="000000"/>
          <w:sz w:val="28"/>
        </w:rPr>
        <w:t>
      </w:t>
      </w:r>
      <w:r>
        <w:rPr>
          <w:rFonts w:ascii="Times New Roman"/>
          <w:b w:val="false"/>
          <w:i w:val="false"/>
          <w:color w:val="000000"/>
          <w:sz w:val="28"/>
        </w:rPr>
        <w:t>4) мемлекеттік білім беру мекемелер үшін оқулықтар мен оқу-әдiстемелiк кешендерді сатып алу және жеткізуге 17010 мың теңге</w:t>
      </w:r>
      <w:r>
        <w:br/>
      </w:r>
      <w:r>
        <w:rPr>
          <w:rFonts w:ascii="Times New Roman"/>
          <w:b w:val="false"/>
          <w:i w:val="false"/>
          <w:color w:val="000000"/>
          <w:sz w:val="28"/>
        </w:rPr>
        <w:t>
      </w:t>
      </w:r>
      <w:r>
        <w:rPr>
          <w:rFonts w:ascii="Times New Roman"/>
          <w:b w:val="false"/>
          <w:i w:val="false"/>
          <w:color w:val="000000"/>
          <w:sz w:val="28"/>
        </w:rPr>
        <w:t>5) мемлекеттік қорғауға жататын, Қазақстан Республикасының объектілері тізілімінен алынып тасталған, (әкімдігі) объектілерін қорғау қамтамасыз етуіне 4304 мың теңге;</w:t>
      </w:r>
      <w:r>
        <w:br/>
      </w:r>
      <w:r>
        <w:rPr>
          <w:rFonts w:ascii="Times New Roman"/>
          <w:b w:val="false"/>
          <w:i w:val="false"/>
          <w:color w:val="000000"/>
          <w:sz w:val="28"/>
        </w:rPr>
        <w:t>
      </w:t>
      </w:r>
      <w:r>
        <w:rPr>
          <w:rFonts w:ascii="Times New Roman"/>
          <w:b w:val="false"/>
          <w:i w:val="false"/>
          <w:color w:val="000000"/>
          <w:sz w:val="28"/>
        </w:rPr>
        <w:t>6) жергілікті атқарушы органдарының штаттық саның ұлғайтуына 12733 мың теңге;</w:t>
      </w:r>
      <w:r>
        <w:br/>
      </w:r>
      <w:r>
        <w:rPr>
          <w:rFonts w:ascii="Times New Roman"/>
          <w:b w:val="false"/>
          <w:i w:val="false"/>
          <w:color w:val="000000"/>
          <w:sz w:val="28"/>
        </w:rPr>
        <w:t>
      </w:t>
      </w:r>
      <w:r>
        <w:rPr>
          <w:rFonts w:ascii="Times New Roman"/>
          <w:b w:val="false"/>
          <w:i w:val="false"/>
          <w:color w:val="000000"/>
          <w:sz w:val="28"/>
        </w:rPr>
        <w:t>7) автомобиль жолдарының қызметін қамтамасыз етуіне 12368 мың теңге;</w:t>
      </w:r>
      <w:r>
        <w:br/>
      </w:r>
      <w:r>
        <w:rPr>
          <w:rFonts w:ascii="Times New Roman"/>
          <w:b w:val="false"/>
          <w:i w:val="false"/>
          <w:color w:val="000000"/>
          <w:sz w:val="28"/>
        </w:rPr>
        <w:t>
      </w:t>
      </w:r>
      <w:r>
        <w:rPr>
          <w:rFonts w:ascii="Times New Roman"/>
          <w:b w:val="false"/>
          <w:i w:val="false"/>
          <w:color w:val="000000"/>
          <w:sz w:val="28"/>
        </w:rPr>
        <w:t>8) әлеуметтік қызметіне мамандық стандарт енгізуіне 2121 мың теңге;</w:t>
      </w:r>
      <w:r>
        <w:br/>
      </w:r>
      <w:r>
        <w:rPr>
          <w:rFonts w:ascii="Times New Roman"/>
          <w:b w:val="false"/>
          <w:i w:val="false"/>
          <w:color w:val="000000"/>
          <w:sz w:val="28"/>
        </w:rPr>
        <w:t>
      </w:t>
      </w:r>
      <w:r>
        <w:rPr>
          <w:rFonts w:ascii="Times New Roman"/>
          <w:b w:val="false"/>
          <w:i w:val="false"/>
          <w:color w:val="000000"/>
          <w:sz w:val="28"/>
        </w:rPr>
        <w:t>9) ауыл шаруашылық жануарларының құның (50 пайызға дейін) өтеу (ірі және уақ мүйізді мал) 2767 мың теңге;</w:t>
      </w:r>
      <w:r>
        <w:br/>
      </w:r>
      <w:r>
        <w:rPr>
          <w:rFonts w:ascii="Times New Roman"/>
          <w:b w:val="false"/>
          <w:i w:val="false"/>
          <w:color w:val="000000"/>
          <w:sz w:val="28"/>
        </w:rPr>
        <w:t>
      </w:t>
      </w:r>
      <w:r>
        <w:rPr>
          <w:rFonts w:ascii="Times New Roman"/>
          <w:b w:val="false"/>
          <w:i w:val="false"/>
          <w:color w:val="000000"/>
          <w:sz w:val="28"/>
        </w:rPr>
        <w:t>10) бруцеллезбен ауыратын уақ мүйізді малды санитарлық жоюды өткізуіне 150 мың теңге;</w:t>
      </w:r>
      <w:r>
        <w:br/>
      </w:r>
      <w:r>
        <w:rPr>
          <w:rFonts w:ascii="Times New Roman"/>
          <w:b w:val="false"/>
          <w:i w:val="false"/>
          <w:color w:val="000000"/>
          <w:sz w:val="28"/>
        </w:rPr>
        <w:t>
      </w:t>
      </w:r>
      <w:r>
        <w:rPr>
          <w:rFonts w:ascii="Times New Roman"/>
          <w:b w:val="false"/>
          <w:i w:val="false"/>
          <w:color w:val="000000"/>
          <w:sz w:val="28"/>
        </w:rPr>
        <w:t>11) мамандарды әлеуметтік қолдау шараларды іске асыруына 4915 мың теңге;</w:t>
      </w:r>
      <w:r>
        <w:br/>
      </w:r>
      <w:r>
        <w:rPr>
          <w:rFonts w:ascii="Times New Roman"/>
          <w:b w:val="false"/>
          <w:i w:val="false"/>
          <w:color w:val="000000"/>
          <w:sz w:val="28"/>
        </w:rPr>
        <w:t>
      </w:t>
      </w:r>
      <w:r>
        <w:rPr>
          <w:rFonts w:ascii="Times New Roman"/>
          <w:b w:val="false"/>
          <w:i w:val="false"/>
          <w:color w:val="000000"/>
          <w:sz w:val="28"/>
        </w:rPr>
        <w:t>12) эпизоотикаға қарсы іс-шаралар өткізуіне 33076 мың теңге;</w:t>
      </w:r>
      <w:r>
        <w:br/>
      </w:r>
      <w:r>
        <w:rPr>
          <w:rFonts w:ascii="Times New Roman"/>
          <w:b w:val="false"/>
          <w:i w:val="false"/>
          <w:color w:val="000000"/>
          <w:sz w:val="28"/>
        </w:rPr>
        <w:t>
      </w:t>
      </w:r>
      <w:r>
        <w:rPr>
          <w:rFonts w:ascii="Times New Roman"/>
          <w:b w:val="false"/>
          <w:i w:val="false"/>
          <w:color w:val="000000"/>
          <w:sz w:val="28"/>
        </w:rPr>
        <w:t xml:space="preserve">13)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шеңберінде өңірлерді экономикалық дамытуға жәрдемдесу шараларды іске асыруына 19773 мың теңге.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мекендерінің әлеуметтік саласындағы мамандарын әлеуметтік қолдау шараларын іске асыруға берілетін бюджеттік кредиттер 19089,5 мың теңге есепке алынсын.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Аққайың ауданы мәслихатының 18.03.2016 </w:t>
      </w:r>
      <w:r>
        <w:rPr>
          <w:rFonts w:ascii="Times New Roman"/>
          <w:b w:val="false"/>
          <w:i w:val="false"/>
          <w:color w:val="ff0000"/>
          <w:sz w:val="28"/>
        </w:rPr>
        <w:t>N 40-1</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9-1. 9 қосымшаға сәйкес қаржылық жыл басында қалыптасқан бюджеттік қаражаттың бос қалдыктары есебінен аудан бюджетінің шығындары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Аққайың ауданы мәслихатының 18.03.2016 </w:t>
      </w:r>
      <w:r>
        <w:rPr>
          <w:rFonts w:ascii="Times New Roman"/>
          <w:b w:val="false"/>
          <w:i w:val="false"/>
          <w:color w:val="ff0000"/>
          <w:sz w:val="28"/>
        </w:rPr>
        <w:t>N 40-1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жылына арналған аудан жергілікті атқарушы органның резерві 5597 мың теңге сомасы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2016-2018 жылдарға арналған ауылдық округ әкімдерінің аппараттары бойынша аудан бюджет шығындары қаржыландыру көлемі қарастырылғаны есепке алсын.</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8 қосымшаға</w:t>
      </w:r>
      <w:r>
        <w:rPr>
          <w:rFonts w:ascii="Times New Roman"/>
          <w:b w:val="false"/>
          <w:i w:val="false"/>
          <w:color w:val="000000"/>
          <w:sz w:val="28"/>
        </w:rPr>
        <w:t xml:space="preserve"> сәйкес 2016 жылға арналған бюджеттің атқарылуы барысында секвестрлеуге жатпайтын аудандық бюджеттік бағдарламалар тізбесі белгіленсін.</w:t>
      </w:r>
      <w:r>
        <w:br/>
      </w:r>
      <w:r>
        <w:rPr>
          <w:rFonts w:ascii="Times New Roman"/>
          <w:b w:val="false"/>
          <w:i w:val="false"/>
          <w:color w:val="000000"/>
          <w:sz w:val="28"/>
        </w:rPr>
        <w:t>
      </w:t>
      </w:r>
      <w:r>
        <w:rPr>
          <w:rFonts w:ascii="Times New Roman"/>
          <w:b w:val="false"/>
          <w:i w:val="false"/>
          <w:color w:val="000000"/>
          <w:sz w:val="28"/>
        </w:rPr>
        <w:t>13. Мерекелік күндерге және атаулы күндерге, және қиын өмірлік жағдай туындағанда 2016 жылғы ауданның бюджет шығындарыңда қарастырылғаны ескерілсін.</w:t>
      </w:r>
      <w:r>
        <w:br/>
      </w:r>
      <w:r>
        <w:rPr>
          <w:rFonts w:ascii="Times New Roman"/>
          <w:b w:val="false"/>
          <w:i w:val="false"/>
          <w:color w:val="000000"/>
          <w:sz w:val="28"/>
        </w:rPr>
        <w:t>
      </w:t>
      </w:r>
      <w:r>
        <w:rPr>
          <w:rFonts w:ascii="Times New Roman"/>
          <w:b w:val="false"/>
          <w:i w:val="false"/>
          <w:color w:val="000000"/>
          <w:sz w:val="28"/>
        </w:rPr>
        <w:t>14. 2016 жылы бюджеттік саланың қызметкерлеріне еңбекақы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15. 2016 жылы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жиырма бес пайызға жоғары айлықақы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xml:space="preserve">Осы тармақтың күші ветеринария саласындағы қызметті жүзеге асыратын ветеринария пункттерінің ветеринария мамандарына қолданылады. </w:t>
      </w:r>
      <w:r>
        <w:br/>
      </w:r>
      <w:r>
        <w:rPr>
          <w:rFonts w:ascii="Times New Roman"/>
          <w:b w:val="false"/>
          <w:i w:val="false"/>
          <w:color w:val="000000"/>
          <w:sz w:val="28"/>
        </w:rPr>
        <w:t>
      </w:t>
      </w:r>
      <w:r>
        <w:rPr>
          <w:rFonts w:ascii="Times New Roman"/>
          <w:b w:val="false"/>
          <w:i w:val="false"/>
          <w:color w:val="000000"/>
          <w:sz w:val="28"/>
        </w:rPr>
        <w:t xml:space="preserve">16.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 шақырылған ХХХVIII сессия </w:t>
            </w:r>
            <w:r>
              <w:br/>
            </w:r>
            <w:r>
              <w:rPr>
                <w:rFonts w:ascii="Times New Roman"/>
                <w:b w:val="false"/>
                <w:i/>
                <w:color w:val="000000"/>
                <w:sz w:val="20"/>
              </w:rPr>
              <w:t>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Гонтарь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1 қосымша</w:t>
            </w:r>
          </w:p>
        </w:tc>
      </w:tr>
    </w:tbl>
    <w:bookmarkStart w:name="z91" w:id="0"/>
    <w:p>
      <w:pPr>
        <w:spacing w:after="0"/>
        <w:ind w:left="0"/>
        <w:jc w:val="left"/>
      </w:pPr>
      <w:r>
        <w:rPr>
          <w:rFonts w:ascii="Times New Roman"/>
          <w:b/>
          <w:i w:val="false"/>
          <w:color w:val="000000"/>
        </w:rPr>
        <w:t xml:space="preserve"> 2016 жылға арналған Аққайың ауданының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66"/>
        <w:gridCol w:w="512"/>
        <w:gridCol w:w="480"/>
        <w:gridCol w:w="298"/>
        <w:gridCol w:w="3"/>
        <w:gridCol w:w="3974"/>
        <w:gridCol w:w="2134"/>
        <w:gridCol w:w="516"/>
        <w:gridCol w:w="96"/>
        <w:gridCol w:w="190"/>
        <w:gridCol w:w="129"/>
        <w:gridCol w:w="188"/>
        <w:gridCol w:w="4"/>
        <w:gridCol w:w="758"/>
        <w:gridCol w:w="2137"/>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2 510 256,6</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Салыққа жатпайтын түсімдер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Трансферттердін түсімі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2 040 654</w:t>
            </w:r>
            <w:r>
              <w:br/>
            </w:r>
            <w:r>
              <w:rPr>
                <w:rFonts w:ascii="Times New Roman"/>
                <w:b w:val="false"/>
                <w:i w:val="false"/>
                <w:color w:val="000000"/>
                <w:sz w:val="20"/>
              </w:rPr>
              <w:t>
</w:t>
            </w:r>
          </w:p>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Жұмсалған қаражат</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2 519 469,3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270 817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23 103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21 792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78 311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137 574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21 687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1 662 643,3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1 643 884,3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1 394 425,9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45 368,5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78 075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8 244,4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12 875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49 609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20 259,5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152 135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147 726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24 018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68 209,6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22 307,4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19 467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жәнеақпараттық кеңiстiк</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34 290,6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34 290,6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67 729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39 704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93 730,6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11 616,4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58 578,2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10 164,2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33 076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77 909,8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67 909,8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24 443,8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5 602,8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5 602,8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 өзінмен басқару органдарына трансферттер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11 626,3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w:t>
            </w:r>
            <w:r>
              <w:br/>
            </w:r>
            <w:r>
              <w:rPr>
                <w:rFonts w:ascii="Times New Roman"/>
                <w:b w:val="false"/>
                <w:i w:val="false"/>
                <w:color w:val="000000"/>
                <w:sz w:val="20"/>
              </w:rPr>
              <w:t>
</w:t>
            </w:r>
          </w:p>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2 қосымша</w:t>
            </w:r>
          </w:p>
        </w:tc>
      </w:tr>
    </w:tbl>
    <w:bookmarkStart w:name="z269" w:id="1"/>
    <w:p>
      <w:pPr>
        <w:spacing w:after="0"/>
        <w:ind w:left="0"/>
        <w:jc w:val="left"/>
      </w:pPr>
      <w:r>
        <w:rPr>
          <w:rFonts w:ascii="Times New Roman"/>
          <w:b/>
          <w:i w:val="false"/>
          <w:color w:val="000000"/>
        </w:rPr>
        <w:t xml:space="preserve"> 2017 жылға арналған Аққайың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48"/>
        <w:gridCol w:w="848"/>
        <w:gridCol w:w="3659"/>
        <w:gridCol w:w="2099"/>
        <w:gridCol w:w="598"/>
        <w:gridCol w:w="224"/>
        <w:gridCol w:w="224"/>
        <w:gridCol w:w="1101"/>
        <w:gridCol w:w="2101"/>
      </w:tblGrid>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1 685 309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416 536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126 311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187 437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76 843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11 820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1 244 062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1 244 062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1 244 062</w:t>
            </w:r>
            <w:r>
              <w:br/>
            </w:r>
            <w:r>
              <w:rPr>
                <w:rFonts w:ascii="Times New Roman"/>
                <w:b w:val="false"/>
                <w:i w:val="false"/>
                <w:color w:val="000000"/>
                <w:sz w:val="20"/>
              </w:rPr>
              <w:t>
</w:t>
            </w:r>
          </w:p>
        </w:tc>
      </w:tr>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1 685 309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214 283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107 590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1 124 869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1 113 954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982 223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59 815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103 907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19 572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98 086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44 292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33 076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35 193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 өзінмен басқару органдарына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3 қосымша</w:t>
            </w:r>
          </w:p>
        </w:tc>
      </w:tr>
    </w:tbl>
    <w:bookmarkStart w:name="z437" w:id="2"/>
    <w:p>
      <w:pPr>
        <w:spacing w:after="0"/>
        <w:ind w:left="0"/>
        <w:jc w:val="left"/>
      </w:pPr>
      <w:r>
        <w:rPr>
          <w:rFonts w:ascii="Times New Roman"/>
          <w:b/>
          <w:i w:val="false"/>
          <w:color w:val="000000"/>
        </w:rPr>
        <w:t xml:space="preserve"> 2018 жылға арналған Аққайың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48"/>
        <w:gridCol w:w="848"/>
        <w:gridCol w:w="3659"/>
        <w:gridCol w:w="2099"/>
        <w:gridCol w:w="598"/>
        <w:gridCol w:w="224"/>
        <w:gridCol w:w="224"/>
        <w:gridCol w:w="1101"/>
        <w:gridCol w:w="2101"/>
      </w:tblGrid>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1 716 650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445 382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135 153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135 153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200 245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155 906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32 372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82 222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1 251 868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1 251 868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1 251 868</w:t>
            </w:r>
            <w:r>
              <w:br/>
            </w:r>
            <w:r>
              <w:rPr>
                <w:rFonts w:ascii="Times New Roman"/>
                <w:b w:val="false"/>
                <w:i w:val="false"/>
                <w:color w:val="000000"/>
                <w:sz w:val="20"/>
              </w:rPr>
              <w:t>
</w:t>
            </w:r>
          </w:p>
        </w:tc>
      </w:tr>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1 716 650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217 226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109 868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1 147 163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1 136 202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1 002 200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109 342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104 933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19 762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19 598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50 022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19 512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45 992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33 076</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8 548</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35 731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9 295</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 өзінмен басқару органдарына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7 463</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4 қосымша</w:t>
            </w:r>
          </w:p>
        </w:tc>
      </w:tr>
    </w:tbl>
    <w:bookmarkStart w:name="z606" w:id="3"/>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546"/>
        <w:gridCol w:w="1914"/>
        <w:gridCol w:w="1914"/>
        <w:gridCol w:w="1915"/>
        <w:gridCol w:w="546"/>
        <w:gridCol w:w="546"/>
        <w:gridCol w:w="1328"/>
        <w:gridCol w:w="1328"/>
        <w:gridCol w:w="1328"/>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Аралағаш ауылдық округі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Астраханка ауылдық округі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Григорьевка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Киялы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Лесной ауылдық округі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Полтавка ауылдық округі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Смирново ауылдық округі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Тоқшын ауылдық округі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Черкасс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4 896</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5 қосымша</w:t>
            </w:r>
          </w:p>
        </w:tc>
      </w:tr>
    </w:tbl>
    <w:bookmarkStart w:name="z624" w:id="4"/>
    <w:p>
      <w:pPr>
        <w:spacing w:after="0"/>
        <w:ind w:left="0"/>
        <w:jc w:val="left"/>
      </w:pPr>
      <w:r>
        <w:rPr>
          <w:rFonts w:ascii="Times New Roman"/>
          <w:b/>
          <w:i w:val="false"/>
          <w:color w:val="000000"/>
        </w:rPr>
        <w:t xml:space="preserve"> 2016 жылға арналған ауылдық округ әкім аппараттары бойынша қаржыландыру көлемі </w:t>
      </w:r>
    </w:p>
    <w:bookmarkEnd w:id="4"/>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Аққайың ауданы мәслихатының 21.10.2016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2613"/>
        <w:gridCol w:w="2613"/>
        <w:gridCol w:w="1810"/>
        <w:gridCol w:w="1811"/>
        <w:gridCol w:w="192"/>
        <w:gridCol w:w="329"/>
        <w:gridCol w:w="602"/>
        <w:gridCol w:w="603"/>
        <w:gridCol w:w="466"/>
        <w:gridCol w:w="604"/>
      </w:tblGrid>
      <w:tr>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001.011 бағдарлама</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 демалыс жұмысын қолдау" 006.011 бағдарлама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 демалыс жұмысын қолдау" 006.015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7495</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9250</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9314</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4547,6</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8325</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12272</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112480</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435"/>
        <w:gridCol w:w="2682"/>
        <w:gridCol w:w="1140"/>
        <w:gridCol w:w="928"/>
        <w:gridCol w:w="928"/>
        <w:gridCol w:w="928"/>
        <w:gridCol w:w="929"/>
      </w:tblGrid>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008.015 бағдарлама</w:t>
            </w:r>
            <w:r>
              <w:br/>
            </w:r>
            <w:r>
              <w:rPr>
                <w:rFonts w:ascii="Times New Roman"/>
                <w:b w:val="false"/>
                <w:i w:val="false"/>
                <w:color w:val="000000"/>
                <w:sz w:val="20"/>
              </w:rPr>
              <w:t>
</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010.015бағдарлама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 027.015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бойынша нәтиже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жөндеу</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көшелерге жарықтандыру орнату</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ішіндегі жолдарды жөндеу</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стадионды ағымды жөндеу</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603,2</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18064</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6667</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мың.теңге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54"/>
        <w:gridCol w:w="1752"/>
        <w:gridCol w:w="1472"/>
        <w:gridCol w:w="912"/>
        <w:gridCol w:w="446"/>
        <w:gridCol w:w="446"/>
        <w:gridCol w:w="1287"/>
      </w:tblGrid>
      <w:tr>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 040.015 бағдарлама</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"Елді-мекендер көшелеріндегі автомобиль жолдарын күрделі және орташа жөндеу" 045.015 бағдарлама</w:t>
            </w: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 022.015 бағдарлама</w:t>
            </w:r>
            <w:r>
              <w:br/>
            </w:r>
            <w:r>
              <w:rPr>
                <w:rFonts w:ascii="Times New Roman"/>
                <w:b w:val="false"/>
                <w:i w:val="false"/>
                <w:color w:val="000000"/>
                <w:sz w:val="20"/>
              </w:rPr>
              <w:t>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619,4</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12046,4</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477,7</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24735,7</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18155,7</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17404</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11647</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14686,3</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17997</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18042,9</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3878,9</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25736,9</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14779,6</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29886,3</w:t>
            </w: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217775,8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6 қосымша</w:t>
            </w:r>
          </w:p>
        </w:tc>
      </w:tr>
    </w:tbl>
    <w:bookmarkStart w:name="z662" w:id="5"/>
    <w:p>
      <w:pPr>
        <w:spacing w:after="0"/>
        <w:ind w:left="0"/>
        <w:jc w:val="left"/>
      </w:pPr>
      <w:r>
        <w:rPr>
          <w:rFonts w:ascii="Times New Roman"/>
          <w:b/>
          <w:i w:val="false"/>
          <w:color w:val="000000"/>
        </w:rPr>
        <w:t xml:space="preserve"> 2017 жылға арналған ауылдық округ әкім аппараттары бойынша қаржыландыру көлемі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9"/>
        <w:gridCol w:w="3880"/>
        <w:gridCol w:w="2348"/>
        <w:gridCol w:w="2246"/>
        <w:gridCol w:w="285"/>
        <w:gridCol w:w="489"/>
        <w:gridCol w:w="895"/>
        <w:gridCol w:w="895"/>
        <w:gridCol w:w="286"/>
      </w:tblGrid>
      <w:tr>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ұйымдарының қызметін қамтамасыз ету" 006.015 бағдарлама</w:t>
            </w:r>
            <w:r>
              <w:br/>
            </w:r>
            <w:r>
              <w:rPr>
                <w:rFonts w:ascii="Times New Roman"/>
                <w:b w:val="false"/>
                <w:i w:val="false"/>
                <w:color w:val="000000"/>
                <w:sz w:val="20"/>
              </w:rPr>
              <w:t>
</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7659</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107590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19279</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 </w:t>
      </w:r>
      <w:r>
        <w:br/>
      </w:r>
      <w:r>
        <w:rPr>
          <w:rFonts w:ascii="Times New Roman"/>
          <w:b w:val="false"/>
          <w:i w:val="false"/>
          <w:color w:val="000000"/>
          <w:sz w:val="28"/>
        </w:rPr>
        <w:t>
</w:t>
      </w:r>
    </w:p>
    <w:bookmarkStart w:name="z681"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576"/>
        <w:gridCol w:w="3736"/>
        <w:gridCol w:w="1296"/>
        <w:gridCol w:w="284"/>
        <w:gridCol w:w="284"/>
        <w:gridCol w:w="892"/>
        <w:gridCol w:w="892"/>
      </w:tblGrid>
      <w:tr>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010.015бағдарлама</w:t>
            </w:r>
            <w:r>
              <w:br/>
            </w:r>
            <w:r>
              <w:rPr>
                <w:rFonts w:ascii="Times New Roman"/>
                <w:b w:val="false"/>
                <w:i w:val="false"/>
                <w:color w:val="000000"/>
                <w:sz w:val="20"/>
              </w:rPr>
              <w:t>
</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 040.000 бағдарлама</w:t>
            </w: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12014</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12175</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12504</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12822</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23065</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13508</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7 қосымша</w:t>
            </w:r>
          </w:p>
        </w:tc>
      </w:tr>
    </w:tbl>
    <w:bookmarkStart w:name="z700" w:id="7"/>
    <w:p>
      <w:pPr>
        <w:spacing w:after="0"/>
        <w:ind w:left="0"/>
        <w:jc w:val="left"/>
      </w:pPr>
      <w:r>
        <w:rPr>
          <w:rFonts w:ascii="Times New Roman"/>
          <w:b/>
          <w:i w:val="false"/>
          <w:color w:val="000000"/>
        </w:rPr>
        <w:t xml:space="preserve"> 2018 жылға арналған ауылдық округ әкім аппараттары бойынша қаржыландыру көлемі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9"/>
        <w:gridCol w:w="3880"/>
        <w:gridCol w:w="2348"/>
        <w:gridCol w:w="2246"/>
        <w:gridCol w:w="285"/>
        <w:gridCol w:w="489"/>
        <w:gridCol w:w="895"/>
        <w:gridCol w:w="895"/>
        <w:gridCol w:w="286"/>
      </w:tblGrid>
      <w:tr>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ұйымдарының қызметін қамтамасыз ету" 006.015 бағдарлама</w:t>
            </w:r>
            <w:r>
              <w:br/>
            </w:r>
            <w:r>
              <w:rPr>
                <w:rFonts w:ascii="Times New Roman"/>
                <w:b w:val="false"/>
                <w:i w:val="false"/>
                <w:color w:val="000000"/>
                <w:sz w:val="20"/>
              </w:rPr>
              <w:t>
</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7514</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11055</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bookmarkStart w:name="z720" w:id="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576"/>
        <w:gridCol w:w="3736"/>
        <w:gridCol w:w="1296"/>
        <w:gridCol w:w="284"/>
        <w:gridCol w:w="284"/>
        <w:gridCol w:w="892"/>
        <w:gridCol w:w="892"/>
      </w:tblGrid>
      <w:tr>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010.015бағдарлама</w:t>
            </w:r>
            <w:r>
              <w:br/>
            </w:r>
            <w:r>
              <w:rPr>
                <w:rFonts w:ascii="Times New Roman"/>
                <w:b w:val="false"/>
                <w:i w:val="false"/>
                <w:color w:val="000000"/>
                <w:sz w:val="20"/>
              </w:rPr>
              <w:t>
</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 040.000 бағдарлама</w:t>
            </w: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9702</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12108</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13831</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12283</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13178</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12660</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12973</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12231</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9336</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13650</w:t>
            </w: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8 қосымша</w:t>
            </w:r>
          </w:p>
        </w:tc>
      </w:tr>
    </w:tbl>
    <w:bookmarkStart w:name="z740" w:id="9"/>
    <w:p>
      <w:pPr>
        <w:spacing w:after="0"/>
        <w:ind w:left="0"/>
        <w:jc w:val="left"/>
      </w:pPr>
      <w:r>
        <w:rPr>
          <w:rFonts w:ascii="Times New Roman"/>
          <w:b/>
          <w:i w:val="false"/>
          <w:color w:val="000000"/>
        </w:rPr>
        <w:t xml:space="preserve"> 2016 жылға арналған бюжеттің атқарылуы барысында секвестрлеуге жатпайтын аудандық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9 қосымша</w:t>
            </w:r>
          </w:p>
        </w:tc>
      </w:tr>
    </w:tbl>
    <w:bookmarkStart w:name="z758" w:id="10"/>
    <w:p>
      <w:pPr>
        <w:spacing w:after="0"/>
        <w:ind w:left="0"/>
        <w:jc w:val="left"/>
      </w:pPr>
      <w:r>
        <w:rPr>
          <w:rFonts w:ascii="Times New Roman"/>
          <w:b/>
          <w:i w:val="false"/>
          <w:color w:val="000000"/>
        </w:rPr>
        <w:t xml:space="preserve"> 2016 жылғы 1 қаңтарға қалыптасқан бюджеттік қаражаттың бос қалдықтары есебінен аудан бюджетінің шығындары </w:t>
      </w:r>
    </w:p>
    <w:bookmarkEnd w:id="10"/>
    <w:p>
      <w:pPr>
        <w:spacing w:after="0"/>
        <w:ind w:left="0"/>
        <w:jc w:val="left"/>
      </w:pPr>
      <w:r>
        <w:rPr>
          <w:rFonts w:ascii="Times New Roman"/>
          <w:b w:val="false"/>
          <w:i w:val="false"/>
          <w:color w:val="ff0000"/>
          <w:sz w:val="28"/>
        </w:rPr>
        <w:t xml:space="preserve">      Ескерту. Шешім 9- қосымшамен толықтырылды - Солтүстік Қазақстан облысы Аққайың ауданы мәслихатының 18.03.2016 </w:t>
      </w:r>
      <w:r>
        <w:rPr>
          <w:rFonts w:ascii="Times New Roman"/>
          <w:b w:val="false"/>
          <w:i w:val="false"/>
          <w:color w:val="ff0000"/>
          <w:sz w:val="28"/>
        </w:rPr>
        <w:t>N 40-1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424"/>
        <w:gridCol w:w="1424"/>
        <w:gridCol w:w="5349"/>
        <w:gridCol w:w="3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пайдаланудағы қалдықтары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10 732,2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 қалдықтары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10 732,2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10 732,2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әкімнің аппараты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5817,9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