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59c1" w14:textId="f065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2015 жылғы 19 маусымдағы № 36-3 шешімі. Солтүстік Қазақстан облысының Әділет департаментінде 2015 жылғы 24 шілдеде N 3326 болып тіркелді. Күші жойылды - Солтүстік Қазақстан облысы Ғабит Мүсірепов атындағы аудан мәслихатының 2018 жылғы 5 ақпандағы № 19-3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Ғабит Мүсірепов атындағы аудан мәслихатының 05.02.2018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444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Министрлігі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басқармасы"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19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Ағажанов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