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d31" w14:textId="b653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аудандық мәслихаттың депутаттығына кандидаттардың сайлаушылармен кездесуін өткізу үшін үй-жайларды ұсыну және үгіт-насихаттық баспа материалдарын орналастыру үшін орынды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22 қаңтардағы № 21 қаулысы. Солтүстік Қазақстан облысының Әділет департаментінде 2015 жылғы 26 қаңтарда N 3079 болып тіркелді. Күші жойылды – Солтүстік Қазақстан облысы Жамбыл ауданы әкімдігінің 2015 жылғы 15 маусымдағы N 196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Жамбыл ауданы әкімдігінің 15.06.2015 </w:t>
      </w:r>
      <w:r>
        <w:rPr>
          <w:rFonts w:ascii="Times New Roman"/>
          <w:b w:val="false"/>
          <w:i w:val="false"/>
          <w:color w:val="000000"/>
          <w:sz w:val="28"/>
        </w:rPr>
        <w:t>N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Благовещенка селолық округінің аумағында аудандық мәслихаттың депутаттығына кандидаттар үшін үгіт-насихаттық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Шарттық негізде аудандық мәслихаттың депутаттығына барлық кандидаттардың сайлаушылармен кездесулері үшін үй-жай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"КЕЛІСІЛГЕН"</w:t>
            </w:r>
          </w:p>
          <w:bookmarkEnd w:id="2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</w:p>
          <w:bookmarkEnd w:id="3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жылдың 22 қаңтары</w:t>
            </w:r>
          </w:p>
          <w:bookmarkEnd w:id="4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2015 жылдың 22 қаңтарындағы № 21 қаулысына 1-қосымша</w:t>
            </w:r>
          </w:p>
          <w:bookmarkEnd w:id="5"/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Жамбыл ауданы Благовещенка селолық округінің аумағында аудандық мәслихаттың депутаттығына кандидаттар үшін үгіт-насихаттық баспа материалдарын орналастыру үшін орын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1640"/>
        <w:gridCol w:w="1790"/>
        <w:gridCol w:w="7230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Үгіт-насихаттық баспа материалдарын орналастыру үшін 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"Благовещенка селолық округі әкімінің аппараты" мемлекеттік мекемесінің ғимаратына іргелес аумақтағы ақпараттық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әкімдігінің 2015 жылдың 22 қаңтарындағы № 21 қаулысына 2-қосымша</w:t>
            </w:r>
          </w:p>
          <w:bookmarkEnd w:id="9"/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мәслихаттың депутаттығына барлық кандидаттардың сайлаушылармен кездесулері үшін шарттық негізде ұсынылатын 
</w:t>
      </w:r>
      <w:r>
        <w:rPr>
          <w:rFonts w:ascii="Times New Roman"/>
          <w:b/>
          <w:i w:val="false"/>
          <w:color w:val="000000"/>
        </w:rPr>
        <w:t>
үй-жайлар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2"/>
        <w:gridCol w:w="1421"/>
        <w:gridCol w:w="8275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Үгіт-насихаттық баспа материалдарын орналастыруға арналған 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Жамбыл ауданы Благовещенка селолық округі әкім аппаратының "Благовещенка мәдениет үйі" коммуналдық мемлекеттік кәсіпорын ғимаратының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