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979a" w14:textId="9099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2015 жылғы 23 желтоқсандағы № 45-4 шешімі. Солтүстік Қазақстан облысының Әділет департаментінде 2016 жылғы 21 қаңтарда N 3580 болып тіркелді. Күші жойылды - Солтүстік Қазақстан облысы Мағжан Жұмабаев ауданы мәслихатының 2016 жылғы 3 қарашадағы № 6-5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3.11.2016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Жарлығымен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Сағындықова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шешімімен бекітілген</w:t>
            </w:r>
          </w:p>
        </w:tc>
      </w:tr>
    </w:tbl>
    <w:bookmarkStart w:name="z18" w:id="0"/>
    <w:p>
      <w:pPr>
        <w:spacing w:after="0"/>
        <w:ind w:left="0"/>
        <w:jc w:val="left"/>
      </w:pPr>
      <w:r>
        <w:rPr>
          <w:rFonts w:ascii="Times New Roman"/>
          <w:b/>
          <w:i w:val="false"/>
          <w:color w:val="000000"/>
        </w:rPr>
        <w:t xml:space="preserve">  "Солтүстік Қазақстан облысы Мағжан Жұмабаев ауданы </w:t>
      </w:r>
    </w:p>
    <w:bookmarkEnd w:id="0"/>
    <w:bookmarkStart w:name="z19" w:id="1"/>
    <w:p>
      <w:pPr>
        <w:spacing w:after="0"/>
        <w:ind w:left="0"/>
        <w:jc w:val="left"/>
      </w:pPr>
      <w:r>
        <w:rPr>
          <w:rFonts w:ascii="Times New Roman"/>
          <w:b/>
          <w:i w:val="false"/>
          <w:color w:val="000000"/>
        </w:rPr>
        <w:t xml:space="preserve"> мәслихатының аппараты" мемлекеттік мекемесінің</w:t>
      </w:r>
    </w:p>
    <w:bookmarkEnd w:id="1"/>
    <w:bookmarkStart w:name="z20" w:id="2"/>
    <w:p>
      <w:pPr>
        <w:spacing w:after="0"/>
        <w:ind w:left="0"/>
        <w:jc w:val="left"/>
      </w:pPr>
      <w:r>
        <w:rPr>
          <w:rFonts w:ascii="Times New Roman"/>
          <w:b/>
          <w:i w:val="false"/>
          <w:color w:val="000000"/>
        </w:rPr>
        <w:t xml:space="preserve"> Ережесі</w:t>
      </w:r>
    </w:p>
    <w:bookmarkEnd w:id="2"/>
    <w:bookmarkStart w:name="z21"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 мәслихатының аппараты" мемлекеттік мекемесі Солтүстік Қазақстан облысы Мағжан Жұмабаев ауданы мәслихатының, оның органдарының қызметін және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Мағжан Жұмабаев ауданы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"Солтүстік Қазақстан облысы Мағжан Жұмабаев ауданы мәслихатының аппараты" мемлекеттік мекемесі өз құзыретінің мәселелері бойынша заңнамада белгіленген тәртіппен Солтүстік Қазақстан облысы Мағжан Жұмабаев ауданының мәслихат хатшысының өкімдерімен және Қазақстан Республикасының заңнамасында көзделген басқа да актілермен ресімделген шешімдер қабылдайды. </w:t>
      </w:r>
      <w:r>
        <w:br/>
      </w:r>
      <w:r>
        <w:rPr>
          <w:rFonts w:ascii="Times New Roman"/>
          <w:b w:val="false"/>
          <w:i w:val="false"/>
          <w:color w:val="000000"/>
          <w:sz w:val="28"/>
        </w:rPr>
        <w:t>
      </w:t>
      </w:r>
      <w:r>
        <w:rPr>
          <w:rFonts w:ascii="Times New Roman"/>
          <w:b w:val="false"/>
          <w:i w:val="false"/>
          <w:color w:val="000000"/>
          <w:sz w:val="28"/>
        </w:rPr>
        <w:t>8. "Солтүстік Қазақстан облысы Мағжан Жұмабаев ауданы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150800, Қазақстан Республикасы, Солтүстік Қазақстан облысы, Мағжан Жұмабаев ауданы, Булаев қаласы, Юбилейный көшесі, № 56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мемлекеттік тілде: "Солтүстік Қазақстан облысы Мағжан Жұмабаев ауданы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"Аппарат маслихата района Мағжан Жұмабаев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"Солтүстік Қазақстан облысы Мағжан Жұмабаев ауданы мәслихатының аппараты" мемлекеттік мекемесінің құрылтайшысы Солтүстік Қазақстан облысы Мағжан Жұмабаев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12. Осы Ереже "Солтүстік Қазақстан облысы Мағжан Жұмабаев ауданы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Мағжан Жұмабаев ауданы мәслихатының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14. "Солтүстік Қазақстан облысы Мағжан Жұмабаев ауданы мәслихатының аппараты" мемлекеттік мекемесіне кәсіпкерлік субъектілерімен "Солтүстік Қазақстан облысы Мағжан Жұмабаев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2. "Солтүстік Қазақстан облысы Мағжан Жұмабаев ауданы мәслихатының аппараты" мемлекеттік мекемесінің миссиясы, негізгі міндеттері, функциялары, құқықтары мен міндеттері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"Солтүстік Қазақстан облысы Мағжан Жұмабаев ауданы мәслихатының аппараты" мемлекеттік мекемесінің миссиясы: Солтүстік Қазақстан облысы Мағжан Жұмабаев ауданы мәслихатының қызметін қамтамасыз ету.</w:t>
      </w:r>
      <w:r>
        <w:br/>
      </w:r>
      <w:r>
        <w:rPr>
          <w:rFonts w:ascii="Times New Roman"/>
          <w:b w:val="false"/>
          <w:i w:val="false"/>
          <w:color w:val="000000"/>
          <w:sz w:val="28"/>
        </w:rPr>
        <w:t>
      </w:t>
      </w:r>
      <w:r>
        <w:rPr>
          <w:rFonts w:ascii="Times New Roman"/>
          <w:b w:val="false"/>
          <w:i w:val="false"/>
          <w:color w:val="000000"/>
          <w:sz w:val="28"/>
        </w:rPr>
        <w:t>16. "Солтүстік Қазақстан облысы Мағжан Жұмабаев ауданы мәслихатының аппараты" мемлекеттік мекемесі қызметінің нысанасы: 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өкілеттіктерін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 xml:space="preserve">17. "Солтүстік Қазақстан облысы Мағжан Жұмабаев ауданы мәслихатының аппараты" мемлекеттік мекемесі қызметінің мақсаты: "Қазақстан Республикасындағы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Мағжан Жұмабаев ауданы аумағында оны дамыту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18. Негізгі міндеттері:</w:t>
      </w:r>
      <w:r>
        <w:br/>
      </w:r>
      <w:r>
        <w:rPr>
          <w:rFonts w:ascii="Times New Roman"/>
          <w:b w:val="false"/>
          <w:i w:val="false"/>
          <w:color w:val="000000"/>
          <w:sz w:val="28"/>
        </w:rPr>
        <w:t>
      </w:t>
      </w:r>
      <w:r>
        <w:rPr>
          <w:rFonts w:ascii="Times New Roman"/>
          <w:b w:val="false"/>
          <w:i w:val="false"/>
          <w:color w:val="000000"/>
          <w:sz w:val="28"/>
        </w:rPr>
        <w:t xml:space="preserve">1) аудандық мәслихат қызметін ұйымдастырушылық, құжаттамалық, құқықтық, ақпараттық-талдау жағынан қамтамасыз ету; </w:t>
      </w:r>
      <w:r>
        <w:br/>
      </w:r>
      <w:r>
        <w:rPr>
          <w:rFonts w:ascii="Times New Roman"/>
          <w:b w:val="false"/>
          <w:i w:val="false"/>
          <w:color w:val="000000"/>
          <w:sz w:val="28"/>
        </w:rPr>
        <w:t>
      </w:t>
      </w:r>
      <w:r>
        <w:rPr>
          <w:rFonts w:ascii="Times New Roman"/>
          <w:b w:val="false"/>
          <w:i w:val="false"/>
          <w:color w:val="000000"/>
          <w:sz w:val="28"/>
        </w:rPr>
        <w:t xml:space="preserve">2) аудандық мәслихатпен қабылданған шешімдердің қолданыстағы заңнамаға сәйкес болуын қамтамасыз ету; </w:t>
      </w:r>
      <w:r>
        <w:br/>
      </w:r>
      <w:r>
        <w:rPr>
          <w:rFonts w:ascii="Times New Roman"/>
          <w:b w:val="false"/>
          <w:i w:val="false"/>
          <w:color w:val="000000"/>
          <w:sz w:val="28"/>
        </w:rPr>
        <w:t>
      </w:t>
      </w:r>
      <w:r>
        <w:rPr>
          <w:rFonts w:ascii="Times New Roman"/>
          <w:b w:val="false"/>
          <w:i w:val="false"/>
          <w:color w:val="000000"/>
          <w:sz w:val="28"/>
        </w:rPr>
        <w:t xml:space="preserve">3) аудандық мәслихат депутаттары қызметін материалдық-техникалық жағынан қамтамасыз ету; </w:t>
      </w:r>
      <w:r>
        <w:br/>
      </w:r>
      <w:r>
        <w:rPr>
          <w:rFonts w:ascii="Times New Roman"/>
          <w:b w:val="false"/>
          <w:i w:val="false"/>
          <w:color w:val="000000"/>
          <w:sz w:val="28"/>
        </w:rPr>
        <w:t>
      </w:t>
      </w:r>
      <w:r>
        <w:rPr>
          <w:rFonts w:ascii="Times New Roman"/>
          <w:b w:val="false"/>
          <w:i w:val="false"/>
          <w:color w:val="000000"/>
          <w:sz w:val="28"/>
        </w:rPr>
        <w:t xml:space="preserve">4) тұрғындарды аудандық мәслихаттың қызметі туралы ақпаратпен қамтамасыз ету; </w:t>
      </w:r>
      <w:r>
        <w:br/>
      </w:r>
      <w:r>
        <w:rPr>
          <w:rFonts w:ascii="Times New Roman"/>
          <w:b w:val="false"/>
          <w:i w:val="false"/>
          <w:color w:val="000000"/>
          <w:sz w:val="28"/>
        </w:rPr>
        <w:t>
      </w:t>
      </w:r>
      <w:r>
        <w:rPr>
          <w:rFonts w:ascii="Times New Roman"/>
          <w:b w:val="false"/>
          <w:i w:val="false"/>
          <w:color w:val="000000"/>
          <w:sz w:val="28"/>
        </w:rPr>
        <w:t xml:space="preserve">5) мәслихат және оның органдарының бақылау функциялары жүзеге асырылуын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6) мәслихаттың ақпараттық жүйелерін жетілдіру; </w:t>
      </w:r>
      <w:r>
        <w:br/>
      </w:r>
      <w:r>
        <w:rPr>
          <w:rFonts w:ascii="Times New Roman"/>
          <w:b w:val="false"/>
          <w:i w:val="false"/>
          <w:color w:val="000000"/>
          <w:sz w:val="28"/>
        </w:rPr>
        <w:t>
      </w:t>
      </w:r>
      <w:r>
        <w:rPr>
          <w:rFonts w:ascii="Times New Roman"/>
          <w:b w:val="false"/>
          <w:i w:val="false"/>
          <w:color w:val="000000"/>
          <w:sz w:val="28"/>
        </w:rPr>
        <w:t xml:space="preserve">7) мәслихат аппараты қызметкерлерінің біліктілігін арттыру және қайта даярлаудан өтуін қамтамасыз ету. </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 мәслихатының, оның органдары мен депутаттарының қызметiн ұйымдастырушылық, құжаттық, құқықтық, ақпараттық-сараптамалық және материалдық-техникалық және өзге де қамтамасыз ету;</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 мәслихатының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аудандық мәслихат қабылдаған нормативтік құқықтық актілерге мониторинг жүргізу;</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Мағжан Жұмабаев ауданы мәслихатының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 мәслихатының қызметі туралы ақпаратты бұқаралық ақпарат құралдарында жариялауды, аудандық мәслихатпен қабылданған нормативтік құқықтық актілерді жариялауды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талдау, Солтүстік Қазақстан облысы Мағжан Жұмабаев ауданының мәслихат депутаттарының алдында өз қызметі туралы есеп беретін мемлекеттік органдар қызметінің нәтижелері туралы анықтамаларды дайындау;</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 мәслихатының интернет-ресурсында аудандық мәслихаттың, оның органдары мен депутаттарының қызметі туралы ақпаратты орналастыру;</w:t>
      </w:r>
      <w:r>
        <w:br/>
      </w:r>
      <w:r>
        <w:rPr>
          <w:rFonts w:ascii="Times New Roman"/>
          <w:b w:val="false"/>
          <w:i w:val="false"/>
          <w:color w:val="000000"/>
          <w:sz w:val="28"/>
        </w:rPr>
        <w:t>
      </w:t>
      </w:r>
      <w:r>
        <w:rPr>
          <w:rFonts w:ascii="Times New Roman"/>
          <w:b w:val="false"/>
          <w:i w:val="false"/>
          <w:color w:val="000000"/>
          <w:sz w:val="28"/>
        </w:rPr>
        <w:t>7) "Солтүстік Қазақстан облысы Мағжан Жұмабаев ауданы мәслихатының аппараты" мемлекеттік мекемесі қызметкерлерінің біліктілігін арттыруын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заңнамасымен "Солтүстік Қазақстан облысы Мағжан Жұмабаев ауданы мәслихатының аппараты" мемлекеттік мекемесіне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мәслихаты регламентінің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сессиялар мен тұрақты (уақытша) комиссиялардың күн тәртібінің мәселелері бойынша Солтүстік Қазақстан облысы Мағжан Жұмабаев ауданы мәслихатының енгізілген шешімдер жобалары бойынша қажетті келісулерді сұрау;</w:t>
      </w:r>
      <w:r>
        <w:br/>
      </w:r>
      <w:r>
        <w:rPr>
          <w:rFonts w:ascii="Times New Roman"/>
          <w:b w:val="false"/>
          <w:i w:val="false"/>
          <w:color w:val="000000"/>
          <w:sz w:val="28"/>
        </w:rPr>
        <w:t>
      </w:t>
      </w:r>
      <w:r>
        <w:rPr>
          <w:rFonts w:ascii="Times New Roman"/>
          <w:b w:val="false"/>
          <w:i w:val="false"/>
          <w:color w:val="000000"/>
          <w:sz w:val="28"/>
        </w:rPr>
        <w:t>3)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сауалдар жолдау;</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ауданының мәслихатына жолданған жеке және заңды тұлғалардың өтініштерін орындау мерзімдеріне және нәтижесіне бақылау жүргізу;</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 мәслихатының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3. "Солтүстік Қазақстан облысы Мағжан Жұмабаев ауданы мәслихатының аппараты" мемлекеттік мекемесінің қызметін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"Солтүстік Қазақстан облысы Мағжан Жұмабаев ауданы мәслихатының аппараты" мемлекеттік мекемесіне басшылықты Солтүстік Қазақстан облысы Мағжан Жұмабаев ауданы мәслихатының хатшысы (бұдан әрі – аудандық мәслихат хатшысы) жүзеге асырады, ол "Солтүстік Қазақстан облысы Мағжан Жұмабаев ауданы мәслихатының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Мағжан Жұмабаев ауданы мәслихатының хатшысы мәслихаттың сессиясында депутаттардың арасынан ашық немесе жасырын дауыс беру арқылы депутаттардың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23. Солтүстік Қазақстан облысы Мағжан Жұмабаев ауданының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24. Солтүстік Қазақстан облысы Мағжан Жұмабаев ауданының мәслихат хатшысының өкілеттіктері: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 мәслихатының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ауданының мәслихат депутаттарына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 мәслихатының аппараты" мемлекеттік мекемесінің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Солтүстік Қазақстан облысы Мағжан Жұмабаев ауданының мәслихатына ұдайы ақпарат беріп отырады;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 мәслихатының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Республикасындағы жергілікті мемлекеттік басқару және өзін-өзі басқару туралы" 2001жылғы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Солтүстік Қазақстан облысы Мағжан Жұмабаев ауданының мәслихат депутаттарының жиналған қолдарының түпнұсқалығын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Солтүстік Қазақстан облысы Мағжан Жұмабаев ауданы мәслихатының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қарым-қатынастарда Солтүстік Қазақстан облысы Мағжан Жұмабаев ауданы мәслихатының атынан өкілдік етеді;</w:t>
      </w:r>
      <w:r>
        <w:br/>
      </w:r>
      <w:r>
        <w:rPr>
          <w:rFonts w:ascii="Times New Roman"/>
          <w:b w:val="false"/>
          <w:i w:val="false"/>
          <w:color w:val="000000"/>
          <w:sz w:val="28"/>
        </w:rPr>
        <w:t>
      </w:t>
      </w:r>
      <w:r>
        <w:rPr>
          <w:rFonts w:ascii="Times New Roman"/>
          <w:b w:val="false"/>
          <w:i w:val="false"/>
          <w:color w:val="000000"/>
          <w:sz w:val="28"/>
        </w:rPr>
        <w:t>11) Солтүстік Қазақстан облысы Мағжан Жұмабаев ауданы мәслихатының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"Солтүстік Қазақстан облысы Мағжан Жұмабаев ауданы мәслихатының аппараты" мемлекеттік мекемесінің қызметкерлерін мадақтайды, тәртіптік жазалар қолданады немесе алып тастайды;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Мағжан Жұмабаев ауданы мәслихатының аппараты" мемлекеттік мекемесіндегі сыбайлас жемқорлыққа қарсы іс-қимылдарға бағытталған шаралар қабылдайды және сыбайлас жемқорлыққа қарсы шаралар қабылдауға дербес жауапты болады;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қолданыстағы заңнамаға сәйкес және Солтүстік Қазақстан облысы Мағжан Жұмабаев ауданы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 мәслихатының хатшысы болмаған кезде оның өкiлеттiгiн мәслихат сессиясы төрағасының шешiмi бойынша Солтүстік Қазақстан облысы Мағжан Жұмабаев ауданы мәслихатының тұрақты комиссияларының бiрiнiң төрағасы немесе аудандық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Мағжан Жұмабаев ауданы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Солтүстік Қазақстан облысы Мағжан Жұмабаев ауданы мәслихатының хатшысы басқарады.</w:t>
      </w:r>
      <w:r>
        <w:br/>
      </w:r>
      <w:r>
        <w:rPr>
          <w:rFonts w:ascii="Times New Roman"/>
          <w:b w:val="false"/>
          <w:i w:val="false"/>
          <w:color w:val="000000"/>
          <w:sz w:val="28"/>
        </w:rPr>
        <w:t>
</w:t>
      </w:r>
    </w:p>
    <w:bookmarkStart w:name="z86" w:id="6"/>
    <w:p>
      <w:pPr>
        <w:spacing w:after="0"/>
        <w:ind w:left="0"/>
        <w:jc w:val="left"/>
      </w:pPr>
      <w:r>
        <w:rPr>
          <w:rFonts w:ascii="Times New Roman"/>
          <w:b/>
          <w:i w:val="false"/>
          <w:color w:val="000000"/>
        </w:rPr>
        <w:t xml:space="preserve"> 4. "Солтүстік Қазақстан облысы Мағжан Жұмабаев ауданы </w:t>
      </w:r>
    </w:p>
    <w:bookmarkEnd w:id="6"/>
    <w:bookmarkStart w:name="z87" w:id="7"/>
    <w:p>
      <w:pPr>
        <w:spacing w:after="0"/>
        <w:ind w:left="0"/>
        <w:jc w:val="left"/>
      </w:pPr>
      <w:r>
        <w:rPr>
          <w:rFonts w:ascii="Times New Roman"/>
          <w:b/>
          <w:i w:val="false"/>
          <w:color w:val="000000"/>
        </w:rPr>
        <w:t xml:space="preserve">  мәслихатының аппараты" мемлекеттік мекемесінің мүлкі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Мағжан Жұмабаев ауданы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27. "Солтүстік Қазақстан облысы Мағжан Жұмабаев ауданы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"Солтүстік Қазақстан облысы Мағжан Жұмабаев ауданы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8"/>
    <w:p>
      <w:pPr>
        <w:spacing w:after="0"/>
        <w:ind w:left="0"/>
        <w:jc w:val="left"/>
      </w:pPr>
      <w:r>
        <w:rPr>
          <w:rFonts w:ascii="Times New Roman"/>
          <w:b/>
          <w:i w:val="false"/>
          <w:color w:val="000000"/>
        </w:rPr>
        <w:t xml:space="preserve"> 5. "Солтүстік Қазақстан облысы Мағжан Жұмабаев ауданы </w:t>
      </w:r>
    </w:p>
    <w:bookmarkEnd w:id="8"/>
    <w:bookmarkStart w:name="z92" w:id="9"/>
    <w:p>
      <w:pPr>
        <w:spacing w:after="0"/>
        <w:ind w:left="0"/>
        <w:jc w:val="left"/>
      </w:pPr>
      <w:r>
        <w:rPr>
          <w:rFonts w:ascii="Times New Roman"/>
          <w:b/>
          <w:i w:val="false"/>
          <w:color w:val="000000"/>
        </w:rPr>
        <w:t xml:space="preserve"> мәслихатының аппараты" мемлекеттік мекемесінің жұмыс тәртібі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29. "Солтүстік Қазақстан облысы Мағжан Жұмабаев ауданы мәслихатының аппараты" мемлекеттік мекемесінің жұмыс тәртібі Солтүстік Қазақстан облысы Мағжан Жұмабаев ауданы мәслихатының жұмыс регламентімен орнатылады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94" w:id="10"/>
    <w:p>
      <w:pPr>
        <w:spacing w:after="0"/>
        <w:ind w:left="0"/>
        <w:jc w:val="left"/>
      </w:pPr>
      <w:r>
        <w:rPr>
          <w:rFonts w:ascii="Times New Roman"/>
          <w:b/>
          <w:i w:val="false"/>
          <w:color w:val="000000"/>
        </w:rPr>
        <w:t xml:space="preserve"> 6. "Солтүстік Қазақстан облысы Мағжан Жұмабаев ауданы </w:t>
      </w:r>
    </w:p>
    <w:bookmarkEnd w:id="10"/>
    <w:bookmarkStart w:name="z95" w:id="11"/>
    <w:p>
      <w:pPr>
        <w:spacing w:after="0"/>
        <w:ind w:left="0"/>
        <w:jc w:val="left"/>
      </w:pPr>
      <w:r>
        <w:rPr>
          <w:rFonts w:ascii="Times New Roman"/>
          <w:b/>
          <w:i w:val="false"/>
          <w:color w:val="000000"/>
        </w:rPr>
        <w:t xml:space="preserve"> мәслихатының аппараты" мемлекеттік мекемесін </w:t>
      </w:r>
    </w:p>
    <w:bookmarkEnd w:id="11"/>
    <w:bookmarkStart w:name="z96" w:id="12"/>
    <w:p>
      <w:pPr>
        <w:spacing w:after="0"/>
        <w:ind w:left="0"/>
        <w:jc w:val="left"/>
      </w:pPr>
      <w:r>
        <w:rPr>
          <w:rFonts w:ascii="Times New Roman"/>
          <w:b/>
          <w:i w:val="false"/>
          <w:color w:val="000000"/>
        </w:rPr>
        <w:t xml:space="preserve"> қайта ұйымдастыру және тарату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30. "Солтүстік Қазақстан облысы Мағжан Жұмабаев ауданы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