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4440" w14:textId="aaa4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ауыл шаруашылығы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6 ақпандағы № 42 қаулысы. Солтүстік Қазақстан облысының Әділет департаментінде 2015 жылғы 24 ақпанда N 3115 болып тіркелді. Күші жойылды – Солтүстік Қазақстан облысы Тайынша ауданы әкімдігінің 2017 жылғы 10 сәуірдегі № 103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10.04.2017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"Мемлекеттік мүлік туралы" Қазақстан Республикасының 2011 жылғы 1 наурыздағы Заңының</w:t>
      </w:r>
      <w:r>
        <w:rPr>
          <w:rFonts w:ascii="Times New Roman"/>
          <w:b w:val="false"/>
          <w:i w:val="false"/>
          <w:color w:val="000000"/>
          <w:sz w:val="28"/>
        </w:rPr>
        <w:t xml:space="preserve"> 124 бабына</w:t>
      </w: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ауыл шаруашылығы бөлімі" мемлекеттік мекемесі туралы қоса берілген</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Салтықов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2015 жылғы 06 ақпандағы № 42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Тайынша ауданының ауыл шаруашылығы бөлімі" мемлекеттік мекемесі туралы ереже</w:t>
      </w:r>
      <w:r>
        <w:br/>
      </w:r>
      <w:r>
        <w:rPr>
          <w:rFonts w:ascii="Times New Roman"/>
          <w:b/>
          <w:i w:val="false"/>
          <w:color w:val="000000"/>
        </w:rPr>
        <w:t>І.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ауыл шаруашылығы бөлімі" мемлекеттік мекемесі аграрлық саясатты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ауданының ауыл шаруашылығы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3. "Солтүстік Қазақстан облысы Тайынша ауданының ауыл шаруашылығы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ауданының ауыл шаруашылығы бөлімі" мемлекеттік мекемесі мемлекеттік мекеменің ұйымдастыру-құқықтық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ауыл шаруашылығы бөлімі"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ауданының ауыл шаруашылығы бөлімі" мемлекеттік мекеменің егер заңнамаға сәйкес осыған өкілеттік берілген болса, мемлекеттің атынан азаматтық-құқықтық қатынастардың бір тарабы ретінде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ауданының ауыл шаруашылығы бөлімі" мемлекеттік мекемесі өз құзыретінің мәселелері бойынша заңмен белгіленген тәртіпте "Солтүстік Қазақстан облысы Тайынша ауданының ауыл шаруашылығы бөлімі" мемлекеттік мекеме басшысының бұйрығымен және Қазақстан Республикасының заңнамасымен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ауыл шаруашылығы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151000, Солтүстік Қазақстан облысы, Тайынша ауданы, Тайынша қаласы, Қазақстан Конституциясы көшесі, 197.</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 "Солтүстік Қазақстан облысы Тайынша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сельского хозяйства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Тайынша ауданының ауыл шаруашылығы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ауданының ауыл шаруашылығы бөлімі" мемлекеттік мекеменің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"Солтүстік Қазақстан облысы Тайынша ауданының ауыл шаруашылығы бөлімі" мемлекеттік мекемеге кәсіпкерлік субъектілерімен "Солтүстік Қазақстан облысы Тайынша ауданының ауыл шаруашылығы бөлімі" мемлекеттік мекеменің функциялары болып табылатын міндеттерді орындауға қатысты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Тайынша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"Солтүстік Қазақстан облысы Тайынша ауданының ауыл шаруашылығы бөлімі" мемлекеттік мекемесінің миссиясы, негізгі міндеттері, функциялары,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Тайынша ауданының ауыл шаруашылығы бөлімі" мемлекеттік мекеменің миссиясы Қазақстан Республикасының қолданыстағы заңнамасына сәйкес Тайынша ауданында жер өңдеу және мал шаруашылығында мемлекеттік аграрлық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ауыл шаруашылығы саласының бәсекеге қабілетті өнімді шығаруға, оның сапасын арттыруға, өндіру шығынын төмендетуге жәрдемдесу;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ауыл шаруашылығы саласына қаржыны енгізуге және жаңа технологияларды пайдалануға жәрдемдесу;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өндірістің диверсификациялау мәселелерін шешуге болжамдайтын сау бәсекелестікті дамыту үшін қолайлы шарттарды жасау;</w:t>
      </w:r>
      <w:r>
        <w:br/>
      </w:r>
      <w:r>
        <w:rPr>
          <w:rFonts w:ascii="Times New Roman"/>
          <w:b w:val="false"/>
          <w:i w:val="false"/>
          <w:color w:val="000000"/>
          <w:sz w:val="28"/>
        </w:rPr>
        <w:t>
      </w:t>
      </w:r>
      <w:r>
        <w:rPr>
          <w:rFonts w:ascii="Times New Roman"/>
          <w:b w:val="false"/>
          <w:i w:val="false"/>
          <w:color w:val="000000"/>
          <w:sz w:val="28"/>
        </w:rPr>
        <w:t>4) "Ірі қара мал етінің экспорттық әлеуетін дамыту" жобасын іске асыру жөніндегі іс-шаралардың 2011 – 2015 жылдарға арналған кешенді жоспарын бекіту туралы" Қазақстан Республикасы Үкіметінің 2011 жылғы 29 шілдедегі № 877</w:t>
      </w:r>
      <w:r>
        <w:rPr>
          <w:rFonts w:ascii="Times New Roman"/>
          <w:b w:val="false"/>
          <w:i w:val="false"/>
          <w:color w:val="000000"/>
          <w:sz w:val="28"/>
        </w:rPr>
        <w:t xml:space="preserve"> қаулысына</w:t>
      </w:r>
      <w:r>
        <w:rPr>
          <w:rFonts w:ascii="Times New Roman"/>
          <w:b w:val="false"/>
          <w:i w:val="false"/>
          <w:color w:val="000000"/>
          <w:sz w:val="28"/>
        </w:rPr>
        <w:t xml:space="preserve"> сәйкес "ІҚМ етінің экспорттық әлеуетін дамыту" жобасын жүзеге асыру аясында жоспарлық тапсырмаларды орындауға жәрдемдесу;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ауыл шаруашылық өнімді қайта өңдеу бойынша бағдарламаларды әзірлеуді ұйымдастыру;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Қазақстан Республикасы Президентінің актілерін және Қазақстан Республикасы Үкіметінің қаулыларын, Қазақстан Республикасы Президенті Әкімшілігінің тапсырмаларын, бағыттайтын мәселелер бойынша облыс және аудан әкімінің және әкімдігінің актілерін орындалуын қамтамасыз ету, оларды орындау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мемлекеттік органның қызметін қаржылық-шаруашылық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8) қолданыстағы заңнамасына сәйкес мемлекеттік сатып алуды ұйымдастыру және жүргізу үрдістерін орындау;</w:t>
      </w:r>
      <w:r>
        <w:br/>
      </w:r>
      <w:r>
        <w:rPr>
          <w:rFonts w:ascii="Times New Roman"/>
          <w:b w:val="false"/>
          <w:i w:val="false"/>
          <w:color w:val="000000"/>
          <w:sz w:val="28"/>
        </w:rPr>
        <w:t>
      </w:t>
      </w:r>
      <w:r>
        <w:rPr>
          <w:rFonts w:ascii="Times New Roman"/>
          <w:b w:val="false"/>
          <w:i w:val="false"/>
          <w:color w:val="000000"/>
          <w:sz w:val="28"/>
        </w:rPr>
        <w:t>9) Қазақстан Республикасының қолданыстағы заңнамасына сәйкес "Солтүстік Қазақстан облысы Тайынша ауданының ауыл шаруашылығы бөлімі" мемлекеттік мекемесінің теңгерімінде тұрған ғимараттарды және құрылыстарды, тұрғын үйді күтіп ұстау, күрделі және ағымдағы жөндеуді қамтамасыз ету;</w:t>
      </w:r>
      <w:r>
        <w:br/>
      </w:r>
      <w:r>
        <w:rPr>
          <w:rFonts w:ascii="Times New Roman"/>
          <w:b w:val="false"/>
          <w:i w:val="false"/>
          <w:color w:val="000000"/>
          <w:sz w:val="28"/>
        </w:rPr>
        <w:t>
      </w:t>
      </w:r>
      <w:r>
        <w:rPr>
          <w:rFonts w:ascii="Times New Roman"/>
          <w:b w:val="false"/>
          <w:i w:val="false"/>
          <w:color w:val="000000"/>
          <w:sz w:val="28"/>
        </w:rPr>
        <w:t>16. Функциялар: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агроқұрылымдарға және кәсіпорындарға ауыл шаруашылық өнімді қайта өңдеуге, экономикалық бизнес-жоспарды және мемлекеттік несиелеу бағдарламалар арқылы несиелеуді ұйымдастыруға жәрдемдесу;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аграрлық секторда, қайта өңдеу және ауыл шаруашылық өнімді жүзеге асыру саласында, сонымен қатар агросервисті енгізуге нарықтық құрылымның және бәсекелестікті құруға және дамытуға жәрдемдесу;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ауыл шаруашылық өндіріске және қайта өңдеуге жаңа техниканы және дамыған технологияларды енгізуге жәрдемдесу;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ауыл шаруашылық өндірісті техникалық қайта жабдықтаумен жәрдемдесу;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ауыл шаруашылығы саласында жергілікті және шетел жетістіктерін зерттеу және насихаттау;</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қолданыстағы заңнамасына сәйкес ауданның агроөнеркәсіп кешенінде қаржылық саясатты жүргізу; </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ауданның әлеуметтік-экономикалық даму бағдарламасын, ауылдың әлеуметтік саладағы қаржылық саясатты әзірлеуге қатысу;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сұрапыл апаттарды және басқа төтенше жағдайлардың зардаптарын жоюға жәрдемдесу;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қолданыстағы заңнамасына сәйкес ауданның барлық тауар өндірушілердің дамуы үшін ауыл шаруашылық нарығын және қажетті экономикалық жағдайларын және құқықтық қамсыздардыруды реттеу механизмін құруға жәрдемдесу; </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экономикалық және статистикалық мәліметті жинау және талдау, тұтынушылық сұранысты, сату нарықтардың (маркетингтік зерттеулер) жағдайын талдау, тұтынушылардың және ауыл шаруашылық өнім өндірушілердің байланыстарын орнатуға жәрдемдесу, экспорт бойынша дайындыққа қатысу; </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заңнамасына сәйкес ауданның аграрлық секторының өндірістік қызметін талдау;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әлеуметтік, инженерлік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13) Қазақстан Республикасының қолданыстағы заңнамасына сәйкес қаржыларды тарту, ауылды елді мекеннің кәсіпкерлік қызметтің белсенділігін арттыру, шығарылатын ауыл шаруашылық өнімнің ассортиментін кеңейту және сапасын жоғарылату бойынша іс-шаралар кешені;</w:t>
      </w:r>
      <w:r>
        <w:br/>
      </w:r>
      <w:r>
        <w:rPr>
          <w:rFonts w:ascii="Times New Roman"/>
          <w:b w:val="false"/>
          <w:i w:val="false"/>
          <w:color w:val="000000"/>
          <w:sz w:val="28"/>
        </w:rPr>
        <w:t>
      </w:t>
      </w:r>
      <w:r>
        <w:rPr>
          <w:rFonts w:ascii="Times New Roman"/>
          <w:b w:val="false"/>
          <w:i w:val="false"/>
          <w:color w:val="000000"/>
          <w:sz w:val="28"/>
        </w:rPr>
        <w:t>14) Қазақстан Республикасының қолданыстағы заңнамасына сәйкес ауыл шаруашылық өндірістің кадрлық қаматамасыздығын жақсарту бойынша шаралар кешені;</w:t>
      </w:r>
      <w:r>
        <w:br/>
      </w:r>
      <w:r>
        <w:rPr>
          <w:rFonts w:ascii="Times New Roman"/>
          <w:b w:val="false"/>
          <w:i w:val="false"/>
          <w:color w:val="000000"/>
          <w:sz w:val="28"/>
        </w:rPr>
        <w:t>
      </w:t>
      </w:r>
      <w:r>
        <w:rPr>
          <w:rFonts w:ascii="Times New Roman"/>
          <w:b w:val="false"/>
          <w:i w:val="false"/>
          <w:color w:val="000000"/>
          <w:sz w:val="28"/>
        </w:rPr>
        <w:t>15) Қазақстан Республикасының қолданыстағы заңнамасына сәйкес мемлекеттік қызмет көрсету;</w:t>
      </w:r>
      <w:r>
        <w:br/>
      </w:r>
      <w:r>
        <w:rPr>
          <w:rFonts w:ascii="Times New Roman"/>
          <w:b w:val="false"/>
          <w:i w:val="false"/>
          <w:color w:val="000000"/>
          <w:sz w:val="28"/>
        </w:rPr>
        <w:t>
      </w:t>
      </w:r>
      <w:r>
        <w:rPr>
          <w:rFonts w:ascii="Times New Roman"/>
          <w:b w:val="false"/>
          <w:i w:val="false"/>
          <w:color w:val="000000"/>
          <w:sz w:val="28"/>
        </w:rPr>
        <w:t>16) Қазақстан Республикасының қолданыстағы заңнамасымен қарастырылған басқа өкілеттік.</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заңнамасына сәйкес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ауданның атқарушы органдарынан, ауылдық округ әкімдерінен қажетті құжаттарды, мәліметті сұрау және алу;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"Солтүстік Қазақстан облысы Тайынша ауданының ауыл шаруашылығы бөлімі" мемлекеттік мекеменің құзыретіне жататын мәселелер шешіміне ауданның атқарушы органдарының, ауылдық округ әкімі аппаратының қызметкерлерін қатыстыру;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аудан әкімдігінің және мәслихаттың, аудандық, аумақтық және басқа атқарушы органдарының алқа отырыстарына қатысу;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"Солтүстік Қазақстан облысы Тайынша ауданының ауыл шаруашылығы бөлімі" мемлекеттік мекемеге жүктелген тапсырмаларды және функцияларды орындау;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заңды және жеке тұлғалармен басқа заңды актілерді жасау.</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"Солтүстік Қазақстан облысы Тайынша ауданының ауыл шаруашылығы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Тайынша ауданының ауыл шаруашылығы бөлімі" мемлекеттік мекемесінің басшылығын, "Солтүстік Қазақстан облысы Тайынша ауданының ауыл шаруашылығы бөлімі"мемлекеттік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Тайынша ауданының ауыл шаруашылығы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Тайынша ауданының ауыл шаруашылығы бөлімі" мемлекеттік мекеменің бірінші басшысының Қазақстан Республикасы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"Солтүстік Қазақстан облысы Тайынша ауданының ауыл шаруашылығы бөлімі" мемлекеттік мекемесі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ауыл шаруашылығы бөлімі" мемлекеттік мекеменің жұмысын ұйымдастырып, басшылық етеді және "Солтүстік Қазақстан облысы Тайынша ауданының ауыл шаруашылығы бөлімі" мемлекеттік мекемеге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2) ерлер мен әйелдердің тең құқықтары мен тең мүмкіндіктерінің мемлекеттік кепілдіктері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3) "Солтүстік Қазақстан облысы Тайынша ауданының ауыл шаруашылығы бөлімі" мемлекеттік мекеме қызметкерлерімен сыбайлас жемқорлыққа қарсы заңнамасының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ауданының ауыл шаруашылығы бөлімі" мемлекеттік мекеменің атынан сенімхатсыз қызмет атқарады, "Солтүстік Қазақстан облысы Тайынша ауданының ауыл шаруашылығы бөлімі" мемлекеттік мекеменің атынан аппараттың басқа қызметкерлеріне "Солтүстік Қазақстан облысы Тайынша ауданының ауыл шаруашылығы бөлімі" мемлекеттік мекеменің мүддесінде қандайда бір іс-әрекет жасауға өкілеттік береді;</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ауыл шаруашылығы бөлімі" мемлекеттік мекемедегі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6) нормативтік құқықтық актілердің жобаларын және басқа құжаттарды келіседі, аудан әкімдігіне және әкіміне ұсынады;</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"Солтүстік Қазақстан облысы Тайынша ауданының ауыл шаруашылығы бөлімі" мемлекеттік мекеме қызметкерлерін мадақтайды және оларға тәртіптік жаза белгілейді;</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ауыл шаруашылығы бөлімі" мемлекеттік мекеменің шығындар жоспарын бекітеді, бюджетпен қарастырылған қаражатын басқарады;</w:t>
      </w:r>
      <w:r>
        <w:br/>
      </w:r>
      <w:r>
        <w:rPr>
          <w:rFonts w:ascii="Times New Roman"/>
          <w:b w:val="false"/>
          <w:i w:val="false"/>
          <w:color w:val="000000"/>
          <w:sz w:val="28"/>
        </w:rPr>
        <w:t>
      </w:t>
      </w:r>
      <w:r>
        <w:rPr>
          <w:rFonts w:ascii="Times New Roman"/>
          <w:b w:val="false"/>
          <w:i w:val="false"/>
          <w:color w:val="000000"/>
          <w:sz w:val="28"/>
        </w:rPr>
        <w:t>9) аудан әкіміне "Солтүстік Қазақстан облысы Тайынша ауданының ауыл шаруашылығы бөлімі" мемлекеттік мекеменің жұмысын келешекке жоспарлау және ағымдағы ұйымдастыру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10) өз құзыретінің шегінде бұйрықтарды шығарады, олардың орындалуына бақылауды ұйымдастырады;</w:t>
      </w:r>
      <w:r>
        <w:br/>
      </w:r>
      <w:r>
        <w:rPr>
          <w:rFonts w:ascii="Times New Roman"/>
          <w:b w:val="false"/>
          <w:i w:val="false"/>
          <w:color w:val="000000"/>
          <w:sz w:val="28"/>
        </w:rPr>
        <w:t>
      </w:t>
      </w:r>
      <w:r>
        <w:rPr>
          <w:rFonts w:ascii="Times New Roman"/>
          <w:b w:val="false"/>
          <w:i w:val="false"/>
          <w:color w:val="000000"/>
          <w:sz w:val="28"/>
        </w:rPr>
        <w:t>11) мемлекеттік қызыметшілердің оқуын, даярлығын, қайта даярлығын және біліктілігін арттыруын қамтамасыз етеді.</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ауданының ауыл шаруашылығы бөлімі" мемлекеттік мекеменің мүддесін басқа мемлекеттік органдарда, басқа ұйымдарда ұсынады;</w:t>
      </w:r>
      <w:r>
        <w:br/>
      </w:r>
      <w:r>
        <w:rPr>
          <w:rFonts w:ascii="Times New Roman"/>
          <w:b w:val="false"/>
          <w:i w:val="false"/>
          <w:color w:val="000000"/>
          <w:sz w:val="28"/>
        </w:rPr>
        <w:t>
      </w:t>
      </w:r>
      <w:r>
        <w:rPr>
          <w:rFonts w:ascii="Times New Roman"/>
          <w:b w:val="false"/>
          <w:i w:val="false"/>
          <w:color w:val="000000"/>
          <w:sz w:val="28"/>
        </w:rPr>
        <w:t>13) оған аудан әкімімен жүктелген басқа да функцияларды іске асырады.</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ауданының ауыл шаруашылығы бөлімі" мемлекеттік мекеменің бірінші басшысы болмаған кезінде оның өкілеттіктерін қолданыстағы заңнамаға сәйес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"Солтүстік Қазақстан облысы Тайынша ауданының ауыл шаруашылығы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"Солтүстік Қазақстан облысы Тайынша ауданының ауыл шаруашылығы бөлімі" мемлекеттік мекемесінің басшысы басқарады.</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"Солтүстік Қазақстан облысы Тайынша ауданының ауыл шаруашылығы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"Солтүстік Қазақстан облысы Тайынша ауданының ауыл шаруашылығы бөлімі"мемлекеттік мекеменің заңнамада қарастырылған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"Солтүстік Қазақстан облысы Тайынша ауданының ауыл шаруашылығы бөлімі" мемлекеттік мекеменің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басқалар қарастырылмаса, "Солтүстік Қазақстан облысы Тайынша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тәсілмен билік етуге құқылы емес.</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Заңды тұлға және уәкілетті органның арасындағы қарым қатынасы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"Солтүстік Қазақстан облысы Тайынша ауданының ветеринария бөлімі" мемлекеттік мекемесінің құрылтайшысы және басқару жөніндегі уәкілетті органы Солтүстік Қазақстан облысы Тайынша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28. Құрылтайшының орналасу орны: индексі 151000, Солтүстік Қазақстан облысы, Тайынша ауданы, Тайынша қаласы, Қазақстан Конституциясы көшесі, 197 үй.</w:t>
      </w:r>
      <w:r>
        <w:br/>
      </w:r>
      <w:r>
        <w:rPr>
          <w:rFonts w:ascii="Times New Roman"/>
          <w:b w:val="false"/>
          <w:i w:val="false"/>
          <w:color w:val="000000"/>
          <w:sz w:val="28"/>
        </w:rPr>
        <w:t>
      </w:t>
      </w:r>
      <w:r>
        <w:rPr>
          <w:rFonts w:ascii="Times New Roman"/>
          <w:b w:val="false"/>
          <w:i w:val="false"/>
          <w:color w:val="000000"/>
          <w:sz w:val="28"/>
        </w:rPr>
        <w:t>29. Құрылтайшы Ережені бекітеді, оған өзгерістер мен толықтырулар енгізеді, "Солтүстік Қазақстан облысы Тайынша ауданының ветеринария бөлімі" мемлекеттік мекемесінің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30. Мемлекеттік мүлік бойынша атқарушы органмен және заңды тұлға, заңды тұлға және сәйкес саланың атқарушы органы, заңды тұлғаның әкімшілігі және оның еңбек ұжымы арасындағы қарым-қатынастар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6. "Солтүстік Қазақстан облысы Тайынша ауданының ветеринария бөлімі" мемлекеттік мекемесінің жұмыс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Мемлекеттік органның жұмыс тәртібі Бөлімнің жұмыс регламентімен белгіленеді және Қазақстан Республикасының еңбек заңнамасының талаптарына қарсы болмауы тиіс.</w:t>
      </w:r>
      <w:r>
        <w:br/>
      </w:r>
      <w:r>
        <w:rPr>
          <w:rFonts w:ascii="Times New Roman"/>
          <w:b w:val="false"/>
          <w:i w:val="false"/>
          <w:color w:val="000000"/>
          <w:sz w:val="28"/>
        </w:rPr>
        <w:t>
</w:t>
      </w:r>
    </w:p>
    <w:bookmarkStart w:name="z95" w:id="6"/>
    <w:p>
      <w:pPr>
        <w:spacing w:after="0"/>
        <w:ind w:left="0"/>
        <w:jc w:val="left"/>
      </w:pPr>
      <w:r>
        <w:rPr>
          <w:rFonts w:ascii="Times New Roman"/>
          <w:b/>
          <w:i w:val="false"/>
          <w:color w:val="000000"/>
        </w:rPr>
        <w:t xml:space="preserve"> 7. "Солтүстік Қазақстан облысы Тайынша ауданының ауыл шаруашылығы бөлімі" мемлекеттік мекемесінің қайта құру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32. "Солтүстік Қазақстан облысы Тайынша ауданының ауыл шаруашылығы бөлімі" мемлекеттік мекемені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