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0a23" w14:textId="fa30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2015 жылғы 14 тамыздағы N 310 шешімі. Солтүстік Қазақстан облысының Әділет департаментінде 2015 жылғы 17 қыркүйекте N 3382 болып тіркелді. Күші жойылды – Солтүстік Қазақстан облысы Тайынша ауданы мәслихатының 2017 жылғы 04 сәуірдегі № 70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мәслихатының 04.04.2017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Тайынша ауданы мәслихатының 2014 жылғы 17 қаңтардағы № 158 </w:t>
      </w:r>
      <w:r>
        <w:rPr>
          <w:rFonts w:ascii="Times New Roman"/>
          <w:b w:val="false"/>
          <w:i w:val="false"/>
          <w:color w:val="000000"/>
          <w:sz w:val="28"/>
        </w:rPr>
        <w:t>шешіміне</w:t>
      </w:r>
      <w:r>
        <w:rPr>
          <w:rFonts w:ascii="Times New Roman"/>
          <w:b w:val="false"/>
          <w:i w:val="false"/>
          <w:color w:val="000000"/>
          <w:sz w:val="28"/>
        </w:rPr>
        <w:t xml:space="preserve"> (2014 жылғы 21 ақпанда "Тайынша таңы" аудандық газетінде, 2014 жылғы 21 ақпанда "Тайыншинские вести" аудандық газетінде жарияланған, Нормативтік құқықтық актілерді мемлекеттік тіркеу тізілімінде № 2551 болып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 Тайынша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көрсетілген Қағидалардың </w:t>
      </w:r>
      <w:r>
        <w:rPr>
          <w:rFonts w:ascii="Times New Roman"/>
          <w:b w:val="false"/>
          <w:i w:val="false"/>
          <w:color w:val="000000"/>
          <w:sz w:val="28"/>
        </w:rPr>
        <w:t>19-тармағының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"19. Әлеуметтік көмек көрсетуге адамның (отбасының) жан басына шаққандағы орташа табысы әлеуметтік көмек тағайындауға өтініш жасаған айдың алдындағы үш айда алынған жиынтық табысты отбасы мүшелерінің санына бөлу арқылы және үш айға есептеп шығарылады.". </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 xml:space="preserve">мәслихатының кезекті </w:t>
            </w:r>
            <w:r>
              <w:br/>
            </w:r>
            <w:r>
              <w:rPr>
                <w:rFonts w:ascii="Times New Roman"/>
                <w:b w:val="false"/>
                <w:i/>
                <w:color w:val="000000"/>
                <w:sz w:val="20"/>
              </w:rPr>
              <w:t>XLI-ші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br/>
            </w:r>
            <w:r>
              <w:rPr>
                <w:rFonts w:ascii="Times New Roman"/>
                <w:b w:val="false"/>
                <w:i/>
                <w:color w:val="000000"/>
                <w:sz w:val="20"/>
              </w:rPr>
              <w:t>2015 жылғы 14 тамыз</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