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2dcaa" w14:textId="612dc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"2015-2017 жылдарға арналған аудандық бюджеті туралы" Шал ақын ауданы мәслихатының 2014 жылғы 24 желтоқсандағы № 34/1 шешіміне өзгерістер еңгізу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Шал ақын аудандық мәслихатының 2015 жылғы 27 қазандағы № 43/4 шешімі. Солтүстік Қазақстан облысының Әділет департаментінде 2015 жылғы 6 қарашада N 3444 болып тіркелді. Қолданылу мерзімінің өтуіне байланысты күші жойылды (Солтүстік Қазақстан облысы Шал ақын ауданы мәслихаты аппаратының 2016 жылғы 11 ақпандағы N 15.2.02-04/31 хаты)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Ескерту. Қолданылу мерзімінің өтуіне байланысты күші жойылды (Солтүстік Қазақстан облысы Шал ақын ауданы мәслихаты аппаратының 11.02.2016 N 15.2.02-04/31 хаты).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Бюджеттік кодексі 106-бабы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109-бабы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2001 жылғы 23 қаңтардағы Заңының 6-бабы 1-тармағы,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Шал ақын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"2015-2017 жылдарға арналған аудандық бюджеті туралы" Шал ақын ауданы мәслихатының 2014 жылғы 24 желтоқсандағы № 34/1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>(2015 жылдың 8 қаңтарында № 3046 нормативті құқықтық актілерді мемлекеттік тіркеу Тізімінде тіркелген, 2015 жылғы 23 қаңтарында аудандық "Парыз" газетінде, 2015 жылғы 23 қаңтарында аудандық "Новатор" газетінде жарияланған) келесі өзгерістер еңгізілсін: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басылымда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2015-2017 жылдарға арналған аудандық бюджет тиісіне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 бекітілсін, соның ішінде 2015 жылға келесі көлемде: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кіріс – 2 081 322,0 мың теңге, соның ішінде келесілер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– 331 160,0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– 9 071,5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сатқаннан түскен түсімдер – 25 406,0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трансферттердің түсімі – 1 715 684,5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шығындар – 2 087 628,1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несиелеу – 4 154,9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несие – 5 946,0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несиелерді өтеу – 1 791,1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қаржылық активтармен операциялар бойынша сальдо – 0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қаржылық активтерді сатып алу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мемлекеттік қаржылық активтерді сатқаннан түскен түсімдер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бюджет дефициті(профициті) – -10461,0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бюджет дефицитін қаржыландыру – 10461,0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қарыздардың түсімі – 5 946,0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қарыздарды өтеу – 1 791,1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бюджеттік қаражаттың пайдаланатын қалдықтар – 6 306,1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келісті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2015 жылдың 1 қантарынан іске 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Шал ақын ауданы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ХLІІІ сессиясының төрағасы,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Дятлов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 ауданы мәслихатының 2015 жылғы 27 қазандағы № 43/4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 ауданы мәслихатының 2014 жылғы 24 желтоқсандағы № 34/1 шешіміне 1 қосымша</w:t>
            </w:r>
          </w:p>
        </w:tc>
      </w:tr>
    </w:tbl>
    <w:bookmarkStart w:name="z3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аудан бюджеті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"/>
        <w:gridCol w:w="822"/>
        <w:gridCol w:w="480"/>
        <w:gridCol w:w="136"/>
        <w:gridCol w:w="4095"/>
        <w:gridCol w:w="3401"/>
        <w:gridCol w:w="481"/>
        <w:gridCol w:w="481"/>
        <w:gridCol w:w="481"/>
        <w:gridCol w:w="481"/>
        <w:gridCol w:w="481"/>
        <w:gridCol w:w="481"/>
      </w:tblGrid>
      <w:tr>
        <w:trPr/>
        <w:tc>
          <w:tcPr>
            <w:tcW w:w="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2 081 322,0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331 160,0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119 947,0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салық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119 947,0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64 221,0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50 922,0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77 974,0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9 071,5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меншіктегі мүлікті жалға беруден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басқа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мүлікті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мүлікті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Жерді және материалдық емес активтерді сату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Материалдық емес активтерді сату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1 715 684,5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1 715 684,5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1 715 684,5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9"/>
        <w:gridCol w:w="708"/>
        <w:gridCol w:w="708"/>
        <w:gridCol w:w="187"/>
        <w:gridCol w:w="3080"/>
        <w:gridCol w:w="1855"/>
        <w:gridCol w:w="499"/>
        <w:gridCol w:w="709"/>
        <w:gridCol w:w="709"/>
        <w:gridCol w:w="82"/>
        <w:gridCol w:w="1407"/>
        <w:gridCol w:w="1857"/>
      </w:tblGrid>
      <w:tr>
        <w:trPr/>
        <w:tc>
          <w:tcPr>
            <w:tcW w:w="4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 әкімшілері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Шығындар: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2087628,1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198230,2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89368,6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89368,6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1504325,0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1458331,0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1249608,0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(облыстың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112377,5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110982,5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коммуналдық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құрылыс, сәулет және қала құрылысы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картасының екінші бағыты шеңберінде жетіспейтін инженерлік-коммуникациялық инфрақұрылымды дамыту және/немесе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101939,3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71274,7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46694,1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Өнеркәсіп, сәулет, қала құрылысы және құрылыс қызметі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Таза бюджеттік кредиттау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Бюджет дефициті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-10461,0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Бюджет дефицитін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бюджет (профицитін қолдану)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 әкімгерлері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Борыштарды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қаржының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қаржы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қаржының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 ауданы мәслихатының 2015 жылғы 27 қазандағы № 43/4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 ауданы мәслихатының 2014 жылғы 24 желтоқсандағы № 34/1 шешіміне 8 қосымша</w:t>
            </w:r>
          </w:p>
        </w:tc>
      </w:tr>
    </w:tbl>
    <w:bookmarkStart w:name="z23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мемлекеттік басқармалардың жоғары тұрған органдарынан берілетін трансферттер және бюджеттік несиелер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4"/>
        <w:gridCol w:w="546"/>
        <w:gridCol w:w="546"/>
        <w:gridCol w:w="546"/>
        <w:gridCol w:w="2373"/>
        <w:gridCol w:w="1269"/>
        <w:gridCol w:w="1269"/>
        <w:gridCol w:w="1269"/>
        <w:gridCol w:w="948"/>
        <w:gridCol w:w="465"/>
        <w:gridCol w:w="1109"/>
        <w:gridCol w:w="1109"/>
        <w:gridCol w:w="467"/>
      </w:tblGrid>
      <w:tr>
        <w:trPr>
          <w:trHeight w:val="30" w:hRule="atLeast"/>
        </w:trPr>
        <w:tc>
          <w:tcPr>
            <w:tcW w:w="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трансферттер мен бюджеттік несиелер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бюджеттің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Қорытынды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несиелер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Қорытынды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Шығындар: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296379,5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280836,0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 деңгейлі жүйе бойынша санатын жоғарлатудан өткен мұғалімдерге еңбек ақысын жоғарлату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ақысын жоғарлату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(облыстың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25424,5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23264,1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23264,1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23264,1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23264,1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23264,1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берілген кредиттер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