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4ef5" w14:textId="7864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Табиғи ресурстар және табиғат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13 ақпандағы № 33 қаулысы. Атырау облысының Әділет департаментінде 2015 жылғы 17 наурызда № 3130 болып тіркелді. Күші жойылды - Атырау облысы әкімдігінің 2017 жылғы 16 мамырдағы № 105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16.05.2017 № </w:t>
      </w:r>
      <w:r>
        <w:rPr>
          <w:rFonts w:ascii="Times New Roman"/>
          <w:b w:val="false"/>
          <w:i w:val="false"/>
          <w:color w:val="ff0000"/>
          <w:sz w:val="28"/>
        </w:rPr>
        <w:t>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Атырау облысы әкімиятының 2008 жылғы 10 сәуірдегі № 88 "Атырау облысы Табиғи ресурстар және табиғат пайдалануды реттеу басқармасының мәселелері" қаулысының 2-тармағының және Атырау облысы әкімдігінің 2014 жылғы 30 сәуірдегі № 125 "Облыс әкімиятының 2008 жылғы 10 сәуірдегі № 88 "Атырау облысы Табиғи ресурстар және табиғат пайдалануды реттеу басқармасының мәселелері" қаулысына өзгеріс енгізу туралы" қаулысының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"13" ақпандағы № 33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"13" ақпандағы № 33 қаулысымен бекітілген</w:t>
            </w:r>
          </w:p>
        </w:tc>
      </w:tr>
    </w:tbl>
    <w:bookmarkStart w:name="z11" w:id="5"/>
    <w:p>
      <w:pPr>
        <w:spacing w:after="0"/>
        <w:ind w:left="0"/>
        <w:jc w:val="left"/>
      </w:pPr>
      <w:r>
        <w:rPr>
          <w:rFonts w:ascii="Times New Roman"/>
          <w:b/>
          <w:i w:val="false"/>
          <w:color w:val="000000"/>
        </w:rPr>
        <w:t xml:space="preserve"> "Атырау облысы Табиғи ресурстар және табиғат пайдалануды реттеу басқармасы" мемлекеттік мекеме туралы Ереже</w:t>
      </w:r>
      <w:r>
        <w:br/>
      </w:r>
      <w:r>
        <w:rPr>
          <w:rFonts w:ascii="Times New Roman"/>
          <w:b/>
          <w:i w:val="false"/>
          <w:color w:val="000000"/>
        </w:rPr>
        <w:t>1. Жалпы ережелер</w:t>
      </w:r>
    </w:p>
    <w:bookmarkEnd w:id="5"/>
    <w:bookmarkStart w:name="z13" w:id="6"/>
    <w:p>
      <w:pPr>
        <w:spacing w:after="0"/>
        <w:ind w:left="0"/>
        <w:jc w:val="both"/>
      </w:pPr>
      <w:r>
        <w:rPr>
          <w:rFonts w:ascii="Times New Roman"/>
          <w:b w:val="false"/>
          <w:i w:val="false"/>
          <w:color w:val="000000"/>
          <w:sz w:val="28"/>
        </w:rPr>
        <w:t>
      1. "Атырау облысы Табиғи ресурстар және табиғат пайдалануды реттеу басқармасы" мемлекеттік мекемесі (бұдан әрі - Басқарма) қоршаған ортаны қорғау және табиғат пайдалану саласында басшылықты жүзеге асыратын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Басқарманың ведомастволары жоқ.</w:t>
      </w:r>
    </w:p>
    <w:bookmarkEnd w:id="7"/>
    <w:bookmarkStart w:name="z15"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мөртанбалары,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060010, Атырау облысы, Атырау қаласы, Әйтеке би көшесі, 77.</w:t>
      </w:r>
    </w:p>
    <w:bookmarkEnd w:id="14"/>
    <w:bookmarkStart w:name="z22" w:id="15"/>
    <w:p>
      <w:pPr>
        <w:spacing w:after="0"/>
        <w:ind w:left="0"/>
        <w:jc w:val="both"/>
      </w:pPr>
      <w:r>
        <w:rPr>
          <w:rFonts w:ascii="Times New Roman"/>
          <w:b w:val="false"/>
          <w:i w:val="false"/>
          <w:color w:val="000000"/>
          <w:sz w:val="28"/>
        </w:rPr>
        <w:t>
      10. Мемлекеттік органның толық атауы – "Атырау облысы Табиғи ресурстар және табиғат пайдалануды реттеу басқармасы" мемлекеттік мекемесі.</w:t>
      </w:r>
    </w:p>
    <w:bookmarkEnd w:id="15"/>
    <w:bookmarkStart w:name="z23"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12. Басқарманың қызметін каржыландыру облыстық бюджеттен жүзеге асырылады.</w:t>
      </w:r>
    </w:p>
    <w:bookmarkEnd w:id="17"/>
    <w:bookmarkStart w:name="z25" w:id="18"/>
    <w:p>
      <w:pPr>
        <w:spacing w:after="0"/>
        <w:ind w:left="0"/>
        <w:jc w:val="both"/>
      </w:pPr>
      <w:r>
        <w:rPr>
          <w:rFonts w:ascii="Times New Roman"/>
          <w:b w:val="false"/>
          <w:i w:val="false"/>
          <w:color w:val="000000"/>
          <w:sz w:val="28"/>
        </w:rPr>
        <w:t>
      13. Басқармаға кәсіпкерлік субъектілері мен Басқарманың функциялары болып табылатын міндеттерді орындау тұрғысында шарттық қатынастарға түсуге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осындай қызметтен алынған табыстар мемлекеттік бюджеттің кірісіне жіберіледі.</w:t>
      </w:r>
    </w:p>
    <w:bookmarkEnd w:id="19"/>
    <w:bookmarkStart w:name="z27" w:id="20"/>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0"/>
    <w:bookmarkStart w:name="z28" w:id="21"/>
    <w:p>
      <w:pPr>
        <w:spacing w:after="0"/>
        <w:ind w:left="0"/>
        <w:jc w:val="both"/>
      </w:pPr>
      <w:r>
        <w:rPr>
          <w:rFonts w:ascii="Times New Roman"/>
          <w:b w:val="false"/>
          <w:i w:val="false"/>
          <w:color w:val="000000"/>
          <w:sz w:val="28"/>
        </w:rPr>
        <w:t>
      14. Басқарманың миссиясы:</w:t>
      </w:r>
    </w:p>
    <w:bookmarkEnd w:id="21"/>
    <w:bookmarkStart w:name="z29" w:id="22"/>
    <w:p>
      <w:pPr>
        <w:spacing w:after="0"/>
        <w:ind w:left="0"/>
        <w:jc w:val="both"/>
      </w:pPr>
      <w:r>
        <w:rPr>
          <w:rFonts w:ascii="Times New Roman"/>
          <w:b w:val="false"/>
          <w:i w:val="false"/>
          <w:color w:val="000000"/>
          <w:sz w:val="28"/>
        </w:rPr>
        <w:t>
      Атырау облысы бойынша қоршаған ортаның экологиялық тепе-теңдігін ұстау және сапасын тұрақтандыру.</w:t>
      </w:r>
    </w:p>
    <w:bookmarkEnd w:id="22"/>
    <w:bookmarkStart w:name="z30" w:id="23"/>
    <w:p>
      <w:pPr>
        <w:spacing w:after="0"/>
        <w:ind w:left="0"/>
        <w:jc w:val="both"/>
      </w:pPr>
      <w:r>
        <w:rPr>
          <w:rFonts w:ascii="Times New Roman"/>
          <w:b w:val="false"/>
          <w:i w:val="false"/>
          <w:color w:val="000000"/>
          <w:sz w:val="28"/>
        </w:rPr>
        <w:t>
      15. Міндеттері:</w:t>
      </w:r>
    </w:p>
    <w:bookmarkEnd w:id="23"/>
    <w:bookmarkStart w:name="z31" w:id="24"/>
    <w:p>
      <w:pPr>
        <w:spacing w:after="0"/>
        <w:ind w:left="0"/>
        <w:jc w:val="both"/>
      </w:pPr>
      <w:r>
        <w:rPr>
          <w:rFonts w:ascii="Times New Roman"/>
          <w:b w:val="false"/>
          <w:i w:val="false"/>
          <w:color w:val="000000"/>
          <w:sz w:val="28"/>
        </w:rPr>
        <w:t>
      1) өз құзыретi шегiнде шаруашылық қызмет объектiлерiнiң мемлекеттiк экологиялық сараптамасын ұйымдастыру және жүргiзу;</w:t>
      </w:r>
    </w:p>
    <w:bookmarkEnd w:id="24"/>
    <w:bookmarkStart w:name="z32" w:id="25"/>
    <w:p>
      <w:pPr>
        <w:spacing w:after="0"/>
        <w:ind w:left="0"/>
        <w:jc w:val="both"/>
      </w:pPr>
      <w:r>
        <w:rPr>
          <w:rFonts w:ascii="Times New Roman"/>
          <w:b w:val="false"/>
          <w:i w:val="false"/>
          <w:color w:val="000000"/>
          <w:sz w:val="28"/>
        </w:rPr>
        <w:t>
      2) мемлекеттiк экологиялық сараптама жүргiзу кезiнде қоғамдық тыңдаулар ұйымдастыру;</w:t>
      </w:r>
    </w:p>
    <w:bookmarkEnd w:id="25"/>
    <w:bookmarkStart w:name="z33" w:id="26"/>
    <w:p>
      <w:pPr>
        <w:spacing w:after="0"/>
        <w:ind w:left="0"/>
        <w:jc w:val="both"/>
      </w:pPr>
      <w:r>
        <w:rPr>
          <w:rFonts w:ascii="Times New Roman"/>
          <w:b w:val="false"/>
          <w:i w:val="false"/>
          <w:color w:val="000000"/>
          <w:sz w:val="28"/>
        </w:rPr>
        <w:t>
      3) ормандарды күзетудi, қорғауды, молықтыру мен орман өсiрудi ұйымдастыру және қамтамасыз ету, өздерiнiң функционалдық қарауындағы мемлекеттiк орман қоры аумағында орман пайдалануды реттеу;</w:t>
      </w:r>
    </w:p>
    <w:bookmarkEnd w:id="26"/>
    <w:bookmarkStart w:name="z34" w:id="27"/>
    <w:p>
      <w:pPr>
        <w:spacing w:after="0"/>
        <w:ind w:left="0"/>
        <w:jc w:val="both"/>
      </w:pPr>
      <w:r>
        <w:rPr>
          <w:rFonts w:ascii="Times New Roman"/>
          <w:b w:val="false"/>
          <w:i w:val="false"/>
          <w:color w:val="000000"/>
          <w:sz w:val="28"/>
        </w:rPr>
        <w:t>
      4) қалдықтарды басқару жөнінде бағдарламалар әзірлеуді ұйымдастыру және олардың орындалуын қамтамасыз ету;</w:t>
      </w:r>
    </w:p>
    <w:bookmarkEnd w:id="27"/>
    <w:bookmarkStart w:name="z35" w:id="28"/>
    <w:p>
      <w:pPr>
        <w:spacing w:after="0"/>
        <w:ind w:left="0"/>
        <w:jc w:val="both"/>
      </w:pPr>
      <w:r>
        <w:rPr>
          <w:rFonts w:ascii="Times New Roman"/>
          <w:b w:val="false"/>
          <w:i w:val="false"/>
          <w:color w:val="000000"/>
          <w:sz w:val="28"/>
        </w:rPr>
        <w:t>
      5) Атырау облысы шегінде жер қойнауын пайдаланушылардың кең таралған пайдалы қазбаларды өңдеу барысында келісімшарттық міндеттемелерді сақтау;</w:t>
      </w:r>
    </w:p>
    <w:bookmarkEnd w:id="28"/>
    <w:bookmarkStart w:name="z36" w:id="29"/>
    <w:p>
      <w:pPr>
        <w:spacing w:after="0"/>
        <w:ind w:left="0"/>
        <w:jc w:val="both"/>
      </w:pPr>
      <w:r>
        <w:rPr>
          <w:rFonts w:ascii="Times New Roman"/>
          <w:b w:val="false"/>
          <w:i w:val="false"/>
          <w:color w:val="000000"/>
          <w:sz w:val="28"/>
        </w:rPr>
        <w:t>
      6) өз құзыреті шегінде қоршаған ортаға түсетін эмиссияларға рұқсаттар беру.</w:t>
      </w:r>
    </w:p>
    <w:bookmarkEnd w:id="29"/>
    <w:bookmarkStart w:name="z37" w:id="30"/>
    <w:p>
      <w:pPr>
        <w:spacing w:after="0"/>
        <w:ind w:left="0"/>
        <w:jc w:val="both"/>
      </w:pPr>
      <w:r>
        <w:rPr>
          <w:rFonts w:ascii="Times New Roman"/>
          <w:b w:val="false"/>
          <w:i w:val="false"/>
          <w:color w:val="000000"/>
          <w:sz w:val="28"/>
        </w:rPr>
        <w:t>
      16. Функциялары:</w:t>
      </w:r>
    </w:p>
    <w:bookmarkEnd w:id="30"/>
    <w:bookmarkStart w:name="z38" w:id="31"/>
    <w:p>
      <w:pPr>
        <w:spacing w:after="0"/>
        <w:ind w:left="0"/>
        <w:jc w:val="both"/>
      </w:pPr>
      <w:r>
        <w:rPr>
          <w:rFonts w:ascii="Times New Roman"/>
          <w:b w:val="false"/>
          <w:i w:val="false"/>
          <w:color w:val="000000"/>
          <w:sz w:val="28"/>
        </w:rPr>
        <w:t xml:space="preserve">
      1) қоршаған ортаны қорғау саласындағы инвестициялық жобаларды әзірлеу және оларды қоршаған ортаны қорғау саласындағы уәкілетті органға ұсыну; </w:t>
      </w:r>
    </w:p>
    <w:bookmarkEnd w:id="31"/>
    <w:bookmarkStart w:name="z39" w:id="32"/>
    <w:p>
      <w:pPr>
        <w:spacing w:after="0"/>
        <w:ind w:left="0"/>
        <w:jc w:val="both"/>
      </w:pPr>
      <w:r>
        <w:rPr>
          <w:rFonts w:ascii="Times New Roman"/>
          <w:b w:val="false"/>
          <w:i w:val="false"/>
          <w:color w:val="000000"/>
          <w:sz w:val="28"/>
        </w:rPr>
        <w:t>
      2) қоршаған ортаны қорғау саласында құжаттар әзiрлеу жөнiнде ұсыныстар енгiзу, мұндай құжаттардың бастамашылық жобаларын қоршаған ортаны қорғау саласындағы уәкiлеттi органның қарауына беру;</w:t>
      </w:r>
    </w:p>
    <w:bookmarkEnd w:id="32"/>
    <w:bookmarkStart w:name="z40" w:id="33"/>
    <w:p>
      <w:pPr>
        <w:spacing w:after="0"/>
        <w:ind w:left="0"/>
        <w:jc w:val="both"/>
      </w:pPr>
      <w:r>
        <w:rPr>
          <w:rFonts w:ascii="Times New Roman"/>
          <w:b w:val="false"/>
          <w:i w:val="false"/>
          <w:color w:val="000000"/>
          <w:sz w:val="28"/>
        </w:rPr>
        <w:t>
      3) қоғамдық экологиялық сараптама жүргізуді тіркеуді жүзеге асыру;</w:t>
      </w:r>
    </w:p>
    <w:bookmarkEnd w:id="33"/>
    <w:bookmarkStart w:name="z41" w:id="34"/>
    <w:p>
      <w:pPr>
        <w:spacing w:after="0"/>
        <w:ind w:left="0"/>
        <w:jc w:val="both"/>
      </w:pPr>
      <w:r>
        <w:rPr>
          <w:rFonts w:ascii="Times New Roman"/>
          <w:b w:val="false"/>
          <w:i w:val="false"/>
          <w:color w:val="000000"/>
          <w:sz w:val="28"/>
        </w:rPr>
        <w:t>
      4)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жүргізуге тарту;</w:t>
      </w:r>
    </w:p>
    <w:bookmarkEnd w:id="34"/>
    <w:bookmarkStart w:name="z42" w:id="35"/>
    <w:p>
      <w:pPr>
        <w:spacing w:after="0"/>
        <w:ind w:left="0"/>
        <w:jc w:val="both"/>
      </w:pPr>
      <w:r>
        <w:rPr>
          <w:rFonts w:ascii="Times New Roman"/>
          <w:b w:val="false"/>
          <w:i w:val="false"/>
          <w:color w:val="000000"/>
          <w:sz w:val="28"/>
        </w:rPr>
        <w:t>
      5) өз құзыреті шегінде қоршаған орта сапасының нысаналы көрсеткіштерін әзірлеу;</w:t>
      </w:r>
    </w:p>
    <w:bookmarkEnd w:id="35"/>
    <w:bookmarkStart w:name="z43" w:id="36"/>
    <w:p>
      <w:pPr>
        <w:spacing w:after="0"/>
        <w:ind w:left="0"/>
        <w:jc w:val="both"/>
      </w:pPr>
      <w:r>
        <w:rPr>
          <w:rFonts w:ascii="Times New Roman"/>
          <w:b w:val="false"/>
          <w:i w:val="false"/>
          <w:color w:val="000000"/>
          <w:sz w:val="28"/>
        </w:rPr>
        <w:t>
      6) мемлекеттік орман қоры аумағында орман өрттерінің алдын алу және олармен күрес жөнінде жыл сайынғы іс-шаралар жоспарларын әзірлеу және орындалуын қамтамасыз ету;</w:t>
      </w:r>
    </w:p>
    <w:bookmarkEnd w:id="36"/>
    <w:bookmarkStart w:name="z44" w:id="37"/>
    <w:p>
      <w:pPr>
        <w:spacing w:after="0"/>
        <w:ind w:left="0"/>
        <w:jc w:val="both"/>
      </w:pPr>
      <w:r>
        <w:rPr>
          <w:rFonts w:ascii="Times New Roman"/>
          <w:b w:val="false"/>
          <w:i w:val="false"/>
          <w:color w:val="000000"/>
          <w:sz w:val="28"/>
        </w:rPr>
        <w:t>
      7) өртке қарсы насихаты ұйымдастыру, орманды сақтау, ормандарда өрт қауіпсіздігі ережелерінің орындалуы туралы мәселелерді бұқаралық ақпарат құралдарында тұрақты жариялап отыру;</w:t>
      </w:r>
    </w:p>
    <w:bookmarkEnd w:id="37"/>
    <w:bookmarkStart w:name="z45" w:id="38"/>
    <w:p>
      <w:pPr>
        <w:spacing w:after="0"/>
        <w:ind w:left="0"/>
        <w:jc w:val="both"/>
      </w:pPr>
      <w:r>
        <w:rPr>
          <w:rFonts w:ascii="Times New Roman"/>
          <w:b w:val="false"/>
          <w:i w:val="false"/>
          <w:color w:val="000000"/>
          <w:sz w:val="28"/>
        </w:rPr>
        <w:t>
      8) орман қоры аумағында орман зиянкестерімен және ауруларымен күрес және оның санитарлық жай-күйін жақсарту жөніндегі жұмысты ұйымдастыру;</w:t>
      </w:r>
    </w:p>
    <w:bookmarkEnd w:id="38"/>
    <w:bookmarkStart w:name="z46" w:id="39"/>
    <w:p>
      <w:pPr>
        <w:spacing w:after="0"/>
        <w:ind w:left="0"/>
        <w:jc w:val="both"/>
      </w:pPr>
      <w:r>
        <w:rPr>
          <w:rFonts w:ascii="Times New Roman"/>
          <w:b w:val="false"/>
          <w:i w:val="false"/>
          <w:color w:val="000000"/>
          <w:sz w:val="28"/>
        </w:rPr>
        <w:t>
      9)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w:t>
      </w:r>
    </w:p>
    <w:bookmarkEnd w:id="39"/>
    <w:bookmarkStart w:name="z47" w:id="40"/>
    <w:p>
      <w:pPr>
        <w:spacing w:after="0"/>
        <w:ind w:left="0"/>
        <w:jc w:val="both"/>
      </w:pPr>
      <w:r>
        <w:rPr>
          <w:rFonts w:ascii="Times New Roman"/>
          <w:b w:val="false"/>
          <w:i w:val="false"/>
          <w:color w:val="000000"/>
          <w:sz w:val="28"/>
        </w:rPr>
        <w:t>
      10) бассейндік су шаруашылығы басқармаларымен, халықтың санитарлық-эпидемиологиялық салауаттылығы саласындағы уәкілетті органмен келісім бойынша ауыз сумен жабдықтау көздерінің су қорғау аймақтары, белдеулері және санитарлық қорғау аймақтарын белгілеуді ұйымдастыру;</w:t>
      </w:r>
    </w:p>
    <w:bookmarkEnd w:id="40"/>
    <w:bookmarkStart w:name="z48" w:id="41"/>
    <w:p>
      <w:pPr>
        <w:spacing w:after="0"/>
        <w:ind w:left="0"/>
        <w:jc w:val="both"/>
      </w:pPr>
      <w:r>
        <w:rPr>
          <w:rFonts w:ascii="Times New Roman"/>
          <w:b w:val="false"/>
          <w:i w:val="false"/>
          <w:color w:val="000000"/>
          <w:sz w:val="28"/>
        </w:rPr>
        <w:t>
      11) бассейндік кеңестер жұмысы мен бассейндік келісімге қатысу;</w:t>
      </w:r>
    </w:p>
    <w:bookmarkEnd w:id="41"/>
    <w:bookmarkStart w:name="z49" w:id="42"/>
    <w:p>
      <w:pPr>
        <w:spacing w:after="0"/>
        <w:ind w:left="0"/>
        <w:jc w:val="both"/>
      </w:pPr>
      <w:r>
        <w:rPr>
          <w:rFonts w:ascii="Times New Roman"/>
          <w:b w:val="false"/>
          <w:i w:val="false"/>
          <w:color w:val="000000"/>
          <w:sz w:val="28"/>
        </w:rPr>
        <w:t>
      12) кең таралған пайдалы қазбаларды барлауды немесе өндіруді жүргізуге арналған жер қойнауын пайдалану құқығын беру үшін конкурстарды дайындау және ұйымдастыру;</w:t>
      </w:r>
    </w:p>
    <w:bookmarkEnd w:id="42"/>
    <w:bookmarkStart w:name="z50" w:id="43"/>
    <w:p>
      <w:pPr>
        <w:spacing w:after="0"/>
        <w:ind w:left="0"/>
        <w:jc w:val="both"/>
      </w:pPr>
      <w:r>
        <w:rPr>
          <w:rFonts w:ascii="Times New Roman"/>
          <w:b w:val="false"/>
          <w:i w:val="false"/>
          <w:color w:val="000000"/>
          <w:sz w:val="28"/>
        </w:rPr>
        <w:t>
      13)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p>
    <w:bookmarkEnd w:id="43"/>
    <w:bookmarkStart w:name="z51" w:id="44"/>
    <w:p>
      <w:pPr>
        <w:spacing w:after="0"/>
        <w:ind w:left="0"/>
        <w:jc w:val="both"/>
      </w:pPr>
      <w:r>
        <w:rPr>
          <w:rFonts w:ascii="Times New Roman"/>
          <w:b w:val="false"/>
          <w:i w:val="false"/>
          <w:color w:val="000000"/>
          <w:sz w:val="28"/>
        </w:rPr>
        <w:t>
      14) сатып алуды ұйымдастыру және өткізу;</w:t>
      </w:r>
    </w:p>
    <w:bookmarkEnd w:id="44"/>
    <w:bookmarkStart w:name="z52" w:id="45"/>
    <w:p>
      <w:pPr>
        <w:spacing w:after="0"/>
        <w:ind w:left="0"/>
        <w:jc w:val="both"/>
      </w:pPr>
      <w:r>
        <w:rPr>
          <w:rFonts w:ascii="Times New Roman"/>
          <w:b w:val="false"/>
          <w:i w:val="false"/>
          <w:color w:val="000000"/>
          <w:sz w:val="28"/>
        </w:rPr>
        <w:t>
      15) II, III және IV санаттардағы объектілерге мемлекеттік экологиялық сараптама жүргізу;</w:t>
      </w:r>
    </w:p>
    <w:bookmarkEnd w:id="45"/>
    <w:bookmarkStart w:name="z53" w:id="46"/>
    <w:p>
      <w:pPr>
        <w:spacing w:after="0"/>
        <w:ind w:left="0"/>
        <w:jc w:val="both"/>
      </w:pPr>
      <w:r>
        <w:rPr>
          <w:rFonts w:ascii="Times New Roman"/>
          <w:b w:val="false"/>
          <w:i w:val="false"/>
          <w:color w:val="000000"/>
          <w:sz w:val="28"/>
        </w:rPr>
        <w:t>
      16) II, III және IV санаттардағы объектілер үшін қоршаған ортаға түсетін эмиссияларға рұқсаттар беру;</w:t>
      </w:r>
    </w:p>
    <w:bookmarkEnd w:id="46"/>
    <w:bookmarkStart w:name="z54" w:id="47"/>
    <w:p>
      <w:pPr>
        <w:spacing w:after="0"/>
        <w:ind w:left="0"/>
        <w:jc w:val="both"/>
      </w:pPr>
      <w:r>
        <w:rPr>
          <w:rFonts w:ascii="Times New Roman"/>
          <w:b w:val="false"/>
          <w:i w:val="false"/>
          <w:color w:val="000000"/>
          <w:sz w:val="28"/>
        </w:rPr>
        <w:t xml:space="preserve">
      17) сирек кездесетін және жойылу қаупі бар жануарлар түрлерін қоспағанда, жануарлар дүниесін пайдалануға рұқсаттар беру; </w:t>
      </w:r>
    </w:p>
    <w:bookmarkEnd w:id="47"/>
    <w:bookmarkStart w:name="z55" w:id="48"/>
    <w:p>
      <w:pPr>
        <w:spacing w:after="0"/>
        <w:ind w:left="0"/>
        <w:jc w:val="both"/>
      </w:pPr>
      <w:r>
        <w:rPr>
          <w:rFonts w:ascii="Times New Roman"/>
          <w:b w:val="false"/>
          <w:i w:val="false"/>
          <w:color w:val="000000"/>
          <w:sz w:val="28"/>
        </w:rPr>
        <w:t>
      18) облыстардың жергілікті атқарушы органдарының қарамағындағы ерекше қорғалатын табиғи аумақтарды басқару жоспарларын келісу;</w:t>
      </w:r>
    </w:p>
    <w:bookmarkEnd w:id="48"/>
    <w:bookmarkStart w:name="z56" w:id="49"/>
    <w:p>
      <w:pPr>
        <w:spacing w:after="0"/>
        <w:ind w:left="0"/>
        <w:jc w:val="both"/>
      </w:pPr>
      <w:r>
        <w:rPr>
          <w:rFonts w:ascii="Times New Roman"/>
          <w:b w:val="false"/>
          <w:i w:val="false"/>
          <w:color w:val="000000"/>
          <w:sz w:val="28"/>
        </w:rPr>
        <w:t xml:space="preserve">
      19) мемлекеттік экологиялық сараптаманың оң қорытындысы болғанда жергілікті маңызы бар ерекше қорғалатын табиғи аумақтарды функционалдық аймаққа бөлуді түзету жобаларын келісу; </w:t>
      </w:r>
    </w:p>
    <w:bookmarkEnd w:id="49"/>
    <w:bookmarkStart w:name="z57" w:id="50"/>
    <w:p>
      <w:pPr>
        <w:spacing w:after="0"/>
        <w:ind w:left="0"/>
        <w:jc w:val="both"/>
      </w:pPr>
      <w:r>
        <w:rPr>
          <w:rFonts w:ascii="Times New Roman"/>
          <w:b w:val="false"/>
          <w:i w:val="false"/>
          <w:color w:val="000000"/>
          <w:sz w:val="28"/>
        </w:rPr>
        <w:t xml:space="preserve">
      20) жергілікті маңызы бар ерекше қорғалатын табиғи аумақтарды құру және кеңейту бойынша табиғи-ғылыми және техникалық-экономикалық негіздемелерді келісу; </w:t>
      </w:r>
    </w:p>
    <w:bookmarkEnd w:id="50"/>
    <w:bookmarkStart w:name="z58" w:id="51"/>
    <w:p>
      <w:pPr>
        <w:spacing w:after="0"/>
        <w:ind w:left="0"/>
        <w:jc w:val="both"/>
      </w:pPr>
      <w:r>
        <w:rPr>
          <w:rFonts w:ascii="Times New Roman"/>
          <w:b w:val="false"/>
          <w:i w:val="false"/>
          <w:color w:val="000000"/>
          <w:sz w:val="28"/>
        </w:rPr>
        <w:t>
      21) жергілікті маңызы бар мемлекеттік табиғи қорық қоры объектілерінің тізбесін келісу;</w:t>
      </w:r>
    </w:p>
    <w:bookmarkEnd w:id="51"/>
    <w:bookmarkStart w:name="z59" w:id="52"/>
    <w:p>
      <w:pPr>
        <w:spacing w:after="0"/>
        <w:ind w:left="0"/>
        <w:jc w:val="both"/>
      </w:pPr>
      <w:r>
        <w:rPr>
          <w:rFonts w:ascii="Times New Roman"/>
          <w:b w:val="false"/>
          <w:i w:val="false"/>
          <w:color w:val="000000"/>
          <w:sz w:val="28"/>
        </w:rPr>
        <w:t xml:space="preserve">
      22) мемлекеттік орман қорының учаскелерінде орманды пайдалану құқығын, сондай-ақ жергілікті атқарушы органдардың функционалдық қарамағындағы ормандардың жай-күйі мен өндірісі үшін қауіп төндіретін жұмыстарды тоқтата тұру, шектеу, тоқтату; </w:t>
      </w:r>
    </w:p>
    <w:bookmarkEnd w:id="52"/>
    <w:bookmarkStart w:name="z60" w:id="53"/>
    <w:p>
      <w:pPr>
        <w:spacing w:after="0"/>
        <w:ind w:left="0"/>
        <w:jc w:val="both"/>
      </w:pPr>
      <w:r>
        <w:rPr>
          <w:rFonts w:ascii="Times New Roman"/>
          <w:b w:val="false"/>
          <w:i w:val="false"/>
          <w:color w:val="000000"/>
          <w:sz w:val="28"/>
        </w:rPr>
        <w:t>
      23) жергілікті атқарушы органдардың функционалдық қарамағындағы мемлекеттік орман қоры учаскелерінде орман ресурстарын ұзақ мерзімді орман пайдалануға беру бойынша тендерлер ұйымдастыру және жүргізу;</w:t>
      </w:r>
    </w:p>
    <w:bookmarkEnd w:id="53"/>
    <w:bookmarkStart w:name="z61" w:id="54"/>
    <w:p>
      <w:pPr>
        <w:spacing w:after="0"/>
        <w:ind w:left="0"/>
        <w:jc w:val="both"/>
      </w:pPr>
      <w:r>
        <w:rPr>
          <w:rFonts w:ascii="Times New Roman"/>
          <w:b w:val="false"/>
          <w:i w:val="false"/>
          <w:color w:val="000000"/>
          <w:sz w:val="28"/>
        </w:rPr>
        <w:t>
      24) орман пайдаланушыларға орман ресурстары сауықтыру, рекреациялық, тарихи-мәдени, туристік және спорттық мақсаттарда; аңшылық шаруашылығы қажеттіліктері; жанама орман пайдалану үшін ұзақ мерзімді орман пайдалануға берілген мемлекеттік орман қорының жерлерінде құрылыс объектілеріне учаскелер беру және осы учаскелерді осындай объектілерді салу үшін пайдалануға рұқсаттар беру;</w:t>
      </w:r>
    </w:p>
    <w:bookmarkEnd w:id="54"/>
    <w:bookmarkStart w:name="z62" w:id="55"/>
    <w:p>
      <w:pPr>
        <w:spacing w:after="0"/>
        <w:ind w:left="0"/>
        <w:jc w:val="both"/>
      </w:pPr>
      <w:r>
        <w:rPr>
          <w:rFonts w:ascii="Times New Roman"/>
          <w:b w:val="false"/>
          <w:i w:val="false"/>
          <w:color w:val="000000"/>
          <w:sz w:val="28"/>
        </w:rPr>
        <w:t>
      25) мемлекеттік орман қорының учаскелеріндегі ұзақ мерзімді орман пайдалану шартын мемлекеттік тіркеуді жүзеге асыру;</w:t>
      </w:r>
    </w:p>
    <w:bookmarkEnd w:id="55"/>
    <w:bookmarkStart w:name="z63" w:id="56"/>
    <w:p>
      <w:pPr>
        <w:spacing w:after="0"/>
        <w:ind w:left="0"/>
        <w:jc w:val="both"/>
      </w:pPr>
      <w:r>
        <w:rPr>
          <w:rFonts w:ascii="Times New Roman"/>
          <w:b w:val="false"/>
          <w:i w:val="false"/>
          <w:color w:val="000000"/>
          <w:sz w:val="28"/>
        </w:rPr>
        <w:t>
      26) өз құзыреті шегінде табиғат қорғау іс-шараларының жоспарларын келісу;</w:t>
      </w:r>
    </w:p>
    <w:bookmarkEnd w:id="56"/>
    <w:bookmarkStart w:name="z64" w:id="57"/>
    <w:p>
      <w:pPr>
        <w:spacing w:after="0"/>
        <w:ind w:left="0"/>
        <w:jc w:val="both"/>
      </w:pPr>
      <w:r>
        <w:rPr>
          <w:rFonts w:ascii="Times New Roman"/>
          <w:b w:val="false"/>
          <w:i w:val="false"/>
          <w:color w:val="000000"/>
          <w:sz w:val="28"/>
        </w:rPr>
        <w:t>
      27) коммуналдық қалдықтармен жұмыс саласындағы мемлекеттік саясатты іске асыру;</w:t>
      </w:r>
    </w:p>
    <w:bookmarkEnd w:id="57"/>
    <w:bookmarkStart w:name="z65" w:id="58"/>
    <w:p>
      <w:pPr>
        <w:spacing w:after="0"/>
        <w:ind w:left="0"/>
        <w:jc w:val="both"/>
      </w:pPr>
      <w:r>
        <w:rPr>
          <w:rFonts w:ascii="Times New Roman"/>
          <w:b w:val="false"/>
          <w:i w:val="false"/>
          <w:color w:val="000000"/>
          <w:sz w:val="28"/>
        </w:rPr>
        <w:t>
      28) коммуналдық қалдықтармен жұмыс істеу саласында ғылыми-зерттеу және тәжірибелік-конструкторлық жұмыстарды жүргізуді ұйымдастыру;</w:t>
      </w:r>
    </w:p>
    <w:bookmarkEnd w:id="58"/>
    <w:bookmarkStart w:name="z66" w:id="59"/>
    <w:p>
      <w:pPr>
        <w:spacing w:after="0"/>
        <w:ind w:left="0"/>
        <w:jc w:val="both"/>
      </w:pPr>
      <w:r>
        <w:rPr>
          <w:rFonts w:ascii="Times New Roman"/>
          <w:b w:val="false"/>
          <w:i w:val="false"/>
          <w:color w:val="000000"/>
          <w:sz w:val="28"/>
        </w:rPr>
        <w:t xml:space="preserve">
      29) "Мемлекеттік мүлік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және облыс әкімдігі жүктеген өзге де жүзеге асырады.</w:t>
      </w:r>
    </w:p>
    <w:bookmarkEnd w:id="59"/>
    <w:p>
      <w:pPr>
        <w:spacing w:after="0"/>
        <w:ind w:left="0"/>
        <w:jc w:val="both"/>
      </w:pPr>
      <w:r>
        <w:rPr>
          <w:rFonts w:ascii="Times New Roman"/>
          <w:b w:val="false"/>
          <w:i w:val="false"/>
          <w:color w:val="000000"/>
          <w:sz w:val="28"/>
        </w:rPr>
        <w:t>
      30) елді мекендерді шаруашылық - 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31)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Атырау облысы әкімдігінің 29.05.2015 № </w:t>
      </w:r>
      <w:r>
        <w:rPr>
          <w:rFonts w:ascii="Times New Roman"/>
          <w:b w:val="false"/>
          <w:i w:val="false"/>
          <w:color w:val="ff0000"/>
          <w:sz w:val="28"/>
        </w:rPr>
        <w:t>65</w:t>
      </w:r>
      <w:r>
        <w:rPr>
          <w:rFonts w:ascii="Times New Roman"/>
          <w:b w:val="false"/>
          <w:i w:val="false"/>
          <w:color w:val="ff0000"/>
          <w:sz w:val="28"/>
        </w:rPr>
        <w:t xml:space="preserve">; 18.11.2015 № </w:t>
      </w:r>
      <w:r>
        <w:rPr>
          <w:rFonts w:ascii="Times New Roman"/>
          <w:b w:val="false"/>
          <w:i w:val="false"/>
          <w:color w:val="ff0000"/>
          <w:sz w:val="28"/>
        </w:rPr>
        <w:t>344</w:t>
      </w:r>
      <w:r>
        <w:rPr>
          <w:rFonts w:ascii="Times New Roman"/>
          <w:b w:val="false"/>
          <w:i w:val="false"/>
          <w:color w:val="ff0000"/>
          <w:sz w:val="28"/>
        </w:rPr>
        <w:t xml:space="preserve"> қаулыларымен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17. Құқықтары мен міндеттері:</w:t>
      </w:r>
    </w:p>
    <w:bookmarkEnd w:id="60"/>
    <w:bookmarkStart w:name="z68" w:id="61"/>
    <w:p>
      <w:pPr>
        <w:spacing w:after="0"/>
        <w:ind w:left="0"/>
        <w:jc w:val="both"/>
      </w:pPr>
      <w:r>
        <w:rPr>
          <w:rFonts w:ascii="Times New Roman"/>
          <w:b w:val="false"/>
          <w:i w:val="false"/>
          <w:color w:val="000000"/>
          <w:sz w:val="28"/>
        </w:rPr>
        <w:t>
      1) жүргізу кезінде экологиялық талаптар бұзылатын жұмыстарды белгіленген тәртіппен тоқтата тұру жөнінде ұсыныстар енгізуге;</w:t>
      </w:r>
    </w:p>
    <w:bookmarkEnd w:id="61"/>
    <w:bookmarkStart w:name="z69" w:id="62"/>
    <w:p>
      <w:pPr>
        <w:spacing w:after="0"/>
        <w:ind w:left="0"/>
        <w:jc w:val="both"/>
      </w:pPr>
      <w:r>
        <w:rPr>
          <w:rFonts w:ascii="Times New Roman"/>
          <w:b w:val="false"/>
          <w:i w:val="false"/>
          <w:color w:val="000000"/>
          <w:sz w:val="28"/>
        </w:rPr>
        <w:t>
      2) облыс әкімдігіне ұйымдық-әдістемелік және материалдық-техникалық қызметін жетілдіру жөнінде ұсыныстар енгізуге;</w:t>
      </w:r>
    </w:p>
    <w:bookmarkEnd w:id="62"/>
    <w:bookmarkStart w:name="z70" w:id="63"/>
    <w:p>
      <w:pPr>
        <w:spacing w:after="0"/>
        <w:ind w:left="0"/>
        <w:jc w:val="both"/>
      </w:pPr>
      <w:r>
        <w:rPr>
          <w:rFonts w:ascii="Times New Roman"/>
          <w:b w:val="false"/>
          <w:i w:val="false"/>
          <w:color w:val="000000"/>
          <w:sz w:val="28"/>
        </w:rPr>
        <w:t>
      3) мемлекеттік органдардан, меншік нысанына және ведомстволық тиістілігіне қарамастан, кәсіпорындар мен ұйымдардан қолданыстағы заңнамамен және нормативтік құжаттармен белгіленген мерзімдерде Басқармаға жүктелген функцияларды жүзеге асыру үшін қажетті ақпарат пен мәліметтерді;</w:t>
      </w:r>
    </w:p>
    <w:bookmarkEnd w:id="63"/>
    <w:bookmarkStart w:name="z71" w:id="64"/>
    <w:p>
      <w:pPr>
        <w:spacing w:after="0"/>
        <w:ind w:left="0"/>
        <w:jc w:val="both"/>
      </w:pPr>
      <w:r>
        <w:rPr>
          <w:rFonts w:ascii="Times New Roman"/>
          <w:b w:val="false"/>
          <w:i w:val="false"/>
          <w:color w:val="000000"/>
          <w:sz w:val="28"/>
        </w:rPr>
        <w:t>
      4) табиғат қорғау іс-шараларын өткізуге арналған шарттар жасасуға;</w:t>
      </w:r>
    </w:p>
    <w:bookmarkEnd w:id="64"/>
    <w:bookmarkStart w:name="z72" w:id="65"/>
    <w:p>
      <w:pPr>
        <w:spacing w:after="0"/>
        <w:ind w:left="0"/>
        <w:jc w:val="both"/>
      </w:pPr>
      <w:r>
        <w:rPr>
          <w:rFonts w:ascii="Times New Roman"/>
          <w:b w:val="false"/>
          <w:i w:val="false"/>
          <w:color w:val="000000"/>
          <w:sz w:val="28"/>
        </w:rPr>
        <w:t>
      5) облыс әкімінің және оның орынбасарларының тапсырмасы бойынша Басқарманың құзыретіне жататын мәселелер бойынша облыс әкімдігі атынан өкілдік етуге;</w:t>
      </w:r>
    </w:p>
    <w:bookmarkEnd w:id="65"/>
    <w:bookmarkStart w:name="z73" w:id="66"/>
    <w:p>
      <w:pPr>
        <w:spacing w:after="0"/>
        <w:ind w:left="0"/>
        <w:jc w:val="both"/>
      </w:pPr>
      <w:r>
        <w:rPr>
          <w:rFonts w:ascii="Times New Roman"/>
          <w:b w:val="false"/>
          <w:i w:val="false"/>
          <w:color w:val="000000"/>
          <w:sz w:val="28"/>
        </w:rPr>
        <w:t>
      6) бюджет қаражатының мақсатты пайдаланылуын қамтамасыз етуге;</w:t>
      </w:r>
    </w:p>
    <w:bookmarkEnd w:id="66"/>
    <w:bookmarkStart w:name="z74" w:id="67"/>
    <w:p>
      <w:pPr>
        <w:spacing w:after="0"/>
        <w:ind w:left="0"/>
        <w:jc w:val="both"/>
      </w:pPr>
      <w:r>
        <w:rPr>
          <w:rFonts w:ascii="Times New Roman"/>
          <w:b w:val="false"/>
          <w:i w:val="false"/>
          <w:color w:val="000000"/>
          <w:sz w:val="28"/>
        </w:rPr>
        <w:t>
      7) облыс басшылығына уақтылы ақпарат беруге міндетті;</w:t>
      </w:r>
    </w:p>
    <w:bookmarkEnd w:id="67"/>
    <w:bookmarkStart w:name="z75" w:id="68"/>
    <w:p>
      <w:pPr>
        <w:spacing w:after="0"/>
        <w:ind w:left="0"/>
        <w:jc w:val="both"/>
      </w:pPr>
      <w:r>
        <w:rPr>
          <w:rFonts w:ascii="Times New Roman"/>
          <w:b w:val="false"/>
          <w:i w:val="false"/>
          <w:color w:val="000000"/>
          <w:sz w:val="28"/>
        </w:rPr>
        <w:t>
      8) қолданыстағы заңнамамен көзделген басқа да құқықтар мен міндеттер.</w:t>
      </w:r>
    </w:p>
    <w:bookmarkEnd w:id="68"/>
    <w:bookmarkStart w:name="z76" w:id="69"/>
    <w:p>
      <w:pPr>
        <w:spacing w:after="0"/>
        <w:ind w:left="0"/>
        <w:jc w:val="left"/>
      </w:pPr>
      <w:r>
        <w:rPr>
          <w:rFonts w:ascii="Times New Roman"/>
          <w:b/>
          <w:i w:val="false"/>
          <w:color w:val="000000"/>
        </w:rPr>
        <w:t xml:space="preserve"> Басқарманың қызметін ұйымдастыру</w:t>
      </w:r>
    </w:p>
    <w:bookmarkEnd w:id="69"/>
    <w:bookmarkStart w:name="z77" w:id="70"/>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басшысы жүзеге асырады.</w:t>
      </w:r>
    </w:p>
    <w:bookmarkEnd w:id="70"/>
    <w:bookmarkStart w:name="z78" w:id="71"/>
    <w:p>
      <w:pPr>
        <w:spacing w:after="0"/>
        <w:ind w:left="0"/>
        <w:jc w:val="both"/>
      </w:pPr>
      <w:r>
        <w:rPr>
          <w:rFonts w:ascii="Times New Roman"/>
          <w:b w:val="false"/>
          <w:i w:val="false"/>
          <w:color w:val="000000"/>
          <w:sz w:val="28"/>
        </w:rPr>
        <w:t>
      19. Басқарманың бірінші басшысын облыс әкімі қызметке тағайындайды және қызметтен босатады.</w:t>
      </w:r>
    </w:p>
    <w:bookmarkEnd w:id="71"/>
    <w:bookmarkStart w:name="z79" w:id="72"/>
    <w:p>
      <w:pPr>
        <w:spacing w:after="0"/>
        <w:ind w:left="0"/>
        <w:jc w:val="both"/>
      </w:pPr>
      <w:r>
        <w:rPr>
          <w:rFonts w:ascii="Times New Roman"/>
          <w:b w:val="false"/>
          <w:i w:val="false"/>
          <w:color w:val="000000"/>
          <w:sz w:val="28"/>
        </w:rPr>
        <w:t>
      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2"/>
    <w:bookmarkStart w:name="z80" w:id="73"/>
    <w:p>
      <w:pPr>
        <w:spacing w:after="0"/>
        <w:ind w:left="0"/>
        <w:jc w:val="both"/>
      </w:pPr>
      <w:r>
        <w:rPr>
          <w:rFonts w:ascii="Times New Roman"/>
          <w:b w:val="false"/>
          <w:i w:val="false"/>
          <w:color w:val="000000"/>
          <w:sz w:val="28"/>
        </w:rPr>
        <w:t>
      21. Басқарманың бірінші басшысының өкілеттігі:</w:t>
      </w:r>
    </w:p>
    <w:bookmarkEnd w:id="73"/>
    <w:bookmarkStart w:name="z81" w:id="74"/>
    <w:p>
      <w:pPr>
        <w:spacing w:after="0"/>
        <w:ind w:left="0"/>
        <w:jc w:val="both"/>
      </w:pPr>
      <w:r>
        <w:rPr>
          <w:rFonts w:ascii="Times New Roman"/>
          <w:b w:val="false"/>
          <w:i w:val="false"/>
          <w:color w:val="000000"/>
          <w:sz w:val="28"/>
        </w:rPr>
        <w:t>
      1) қызметкерлерді лауазымға тағайындайды және босатады;</w:t>
      </w:r>
    </w:p>
    <w:bookmarkEnd w:id="74"/>
    <w:bookmarkStart w:name="z82" w:id="75"/>
    <w:p>
      <w:pPr>
        <w:spacing w:after="0"/>
        <w:ind w:left="0"/>
        <w:jc w:val="both"/>
      </w:pPr>
      <w:r>
        <w:rPr>
          <w:rFonts w:ascii="Times New Roman"/>
          <w:b w:val="false"/>
          <w:i w:val="false"/>
          <w:color w:val="000000"/>
          <w:sz w:val="28"/>
        </w:rPr>
        <w:t>
      2) заңнамада белгіленген тәртіппен қызметкерлерді ынталандыруды жүзеге асырады;</w:t>
      </w:r>
    </w:p>
    <w:bookmarkEnd w:id="75"/>
    <w:bookmarkStart w:name="z83" w:id="76"/>
    <w:p>
      <w:pPr>
        <w:spacing w:after="0"/>
        <w:ind w:left="0"/>
        <w:jc w:val="both"/>
      </w:pPr>
      <w:r>
        <w:rPr>
          <w:rFonts w:ascii="Times New Roman"/>
          <w:b w:val="false"/>
          <w:i w:val="false"/>
          <w:color w:val="000000"/>
          <w:sz w:val="28"/>
        </w:rPr>
        <w:t>
      3) заңнамада белгіленген тәртіппен қызметкерлерге тәртіптік жаза қолданады;</w:t>
      </w:r>
    </w:p>
    <w:bookmarkEnd w:id="76"/>
    <w:bookmarkStart w:name="z84" w:id="77"/>
    <w:p>
      <w:pPr>
        <w:spacing w:after="0"/>
        <w:ind w:left="0"/>
        <w:jc w:val="both"/>
      </w:pPr>
      <w:r>
        <w:rPr>
          <w:rFonts w:ascii="Times New Roman"/>
          <w:b w:val="false"/>
          <w:i w:val="false"/>
          <w:color w:val="000000"/>
          <w:sz w:val="28"/>
        </w:rPr>
        <w:t>
      4) өз құзыретінің шегінде бұйрықтар шығарады, нұсқаулар береді, қызметтік және қаржылық құжаттарға қол қояды;</w:t>
      </w:r>
    </w:p>
    <w:bookmarkEnd w:id="77"/>
    <w:bookmarkStart w:name="z85" w:id="78"/>
    <w:p>
      <w:pPr>
        <w:spacing w:after="0"/>
        <w:ind w:left="0"/>
        <w:jc w:val="both"/>
      </w:pPr>
      <w:r>
        <w:rPr>
          <w:rFonts w:ascii="Times New Roman"/>
          <w:b w:val="false"/>
          <w:i w:val="false"/>
          <w:color w:val="000000"/>
          <w:sz w:val="28"/>
        </w:rPr>
        <w:t>
      5) бөлімдердің ережелерін бекітеді;</w:t>
      </w:r>
    </w:p>
    <w:bookmarkEnd w:id="78"/>
    <w:bookmarkStart w:name="z86" w:id="79"/>
    <w:p>
      <w:pPr>
        <w:spacing w:after="0"/>
        <w:ind w:left="0"/>
        <w:jc w:val="both"/>
      </w:pPr>
      <w:r>
        <w:rPr>
          <w:rFonts w:ascii="Times New Roman"/>
          <w:b w:val="false"/>
          <w:i w:val="false"/>
          <w:color w:val="000000"/>
          <w:sz w:val="28"/>
        </w:rPr>
        <w:t>
      6) мемлекеттік органдарда және өзге де ұйымдарда сенімхатсыз Басқарманың атынан өкілдік етеді;</w:t>
      </w:r>
    </w:p>
    <w:bookmarkEnd w:id="79"/>
    <w:bookmarkStart w:name="z87" w:id="80"/>
    <w:p>
      <w:pPr>
        <w:spacing w:after="0"/>
        <w:ind w:left="0"/>
        <w:jc w:val="both"/>
      </w:pPr>
      <w:r>
        <w:rPr>
          <w:rFonts w:ascii="Times New Roman"/>
          <w:b w:val="false"/>
          <w:i w:val="false"/>
          <w:color w:val="000000"/>
          <w:sz w:val="28"/>
        </w:rPr>
        <w:t>
      7) жемқорлыққа қарсы іс-қимыл жөніндегі қажетті шараларды қабылдайды және жемқорлыққа қарсы шараларды қабылдамағаны үшін дербес жауапкершілікте болады;</w:t>
      </w:r>
    </w:p>
    <w:bookmarkEnd w:id="80"/>
    <w:bookmarkStart w:name="z88" w:id="81"/>
    <w:p>
      <w:pPr>
        <w:spacing w:after="0"/>
        <w:ind w:left="0"/>
        <w:jc w:val="both"/>
      </w:pPr>
      <w:r>
        <w:rPr>
          <w:rFonts w:ascii="Times New Roman"/>
          <w:b w:val="false"/>
          <w:i w:val="false"/>
          <w:color w:val="000000"/>
          <w:sz w:val="28"/>
        </w:rPr>
        <w:t>
      8) Қазақстан Республикасының заңнамасына сәйкес өзге де өкілеттікті жүзеге асырады.</w:t>
      </w:r>
    </w:p>
    <w:bookmarkEnd w:id="81"/>
    <w:bookmarkStart w:name="z89" w:id="8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орындайды.</w:t>
      </w:r>
    </w:p>
    <w:bookmarkEnd w:id="82"/>
    <w:bookmarkStart w:name="z90" w:id="83"/>
    <w:p>
      <w:pPr>
        <w:spacing w:after="0"/>
        <w:ind w:left="0"/>
        <w:jc w:val="both"/>
      </w:pPr>
      <w:r>
        <w:rPr>
          <w:rFonts w:ascii="Times New Roman"/>
          <w:b w:val="false"/>
          <w:i w:val="false"/>
          <w:color w:val="000000"/>
          <w:sz w:val="28"/>
        </w:rPr>
        <w:t>
      22. Басқарманың бірінші басшысы өз орынбасарларының өкілеттіктерін қолданыстағы заңнамаға сәйкес белгілейді.</w:t>
      </w:r>
    </w:p>
    <w:bookmarkEnd w:id="83"/>
    <w:bookmarkStart w:name="z91" w:id="84"/>
    <w:p>
      <w:pPr>
        <w:spacing w:after="0"/>
        <w:ind w:left="0"/>
        <w:jc w:val="left"/>
      </w:pPr>
      <w:r>
        <w:rPr>
          <w:rFonts w:ascii="Times New Roman"/>
          <w:b/>
          <w:i w:val="false"/>
          <w:color w:val="000000"/>
        </w:rPr>
        <w:t xml:space="preserve"> 4. Басқарманың мүлкі</w:t>
      </w:r>
    </w:p>
    <w:bookmarkEnd w:id="84"/>
    <w:bookmarkStart w:name="z92" w:id="85"/>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құқығындағы оқшауланған мүлкі болуы мүмкін.</w:t>
      </w:r>
    </w:p>
    <w:bookmarkEnd w:id="85"/>
    <w:bookmarkStart w:name="z93" w:id="8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өзгедей көздер есебінен қалыптастырылады.</w:t>
      </w:r>
    </w:p>
    <w:bookmarkEnd w:id="86"/>
    <w:bookmarkStart w:name="z94" w:id="87"/>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87"/>
    <w:bookmarkStart w:name="z95" w:id="88"/>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p>
      <w:pPr>
        <w:spacing w:after="0"/>
        <w:ind w:left="0"/>
        <w:jc w:val="left"/>
      </w:pPr>
      <w:r>
        <w:rPr>
          <w:rFonts w:ascii="Times New Roman"/>
          <w:b/>
          <w:i w:val="false"/>
          <w:color w:val="000000"/>
        </w:rPr>
        <w:t xml:space="preserve"> 5. Басқарманы қайта ұйымдастыру және тарату</w:t>
      </w:r>
    </w:p>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Start w:name="z98" w:id="89"/>
    <w:p>
      <w:pPr>
        <w:spacing w:after="0"/>
        <w:ind w:left="0"/>
        <w:jc w:val="left"/>
      </w:pPr>
      <w:r>
        <w:rPr>
          <w:rFonts w:ascii="Times New Roman"/>
          <w:b/>
          <w:i w:val="false"/>
          <w:color w:val="000000"/>
        </w:rPr>
        <w:t xml:space="preserve"> Басқарманың қарауындағы мемлекеттік мекемелер тізбесі</w:t>
      </w:r>
    </w:p>
    <w:bookmarkEnd w:id="89"/>
    <w:bookmarkStart w:name="z99" w:id="90"/>
    <w:p>
      <w:pPr>
        <w:spacing w:after="0"/>
        <w:ind w:left="0"/>
        <w:jc w:val="both"/>
      </w:pPr>
      <w:r>
        <w:rPr>
          <w:rFonts w:ascii="Times New Roman"/>
          <w:b w:val="false"/>
          <w:i w:val="false"/>
          <w:color w:val="000000"/>
          <w:sz w:val="28"/>
        </w:rPr>
        <w:t>
      1. "Атырау орман және жануарлар дүниесін қорғау жөніндегі мекеме" коммуналдық мемлекеттік мекемесі;</w:t>
      </w:r>
    </w:p>
    <w:bookmarkEnd w:id="90"/>
    <w:bookmarkStart w:name="z100" w:id="91"/>
    <w:p>
      <w:pPr>
        <w:spacing w:after="0"/>
        <w:ind w:left="0"/>
        <w:jc w:val="both"/>
      </w:pPr>
      <w:r>
        <w:rPr>
          <w:rFonts w:ascii="Times New Roman"/>
          <w:b w:val="false"/>
          <w:i w:val="false"/>
          <w:color w:val="000000"/>
          <w:sz w:val="28"/>
        </w:rPr>
        <w:t>
      2. "Индер орман және жануарлар дүниесін қорғау жөніндегі мекеме" коммуналдық мемлекеттік мекемесі;</w:t>
      </w:r>
    </w:p>
    <w:bookmarkEnd w:id="91"/>
    <w:bookmarkStart w:name="z101" w:id="92"/>
    <w:p>
      <w:pPr>
        <w:spacing w:after="0"/>
        <w:ind w:left="0"/>
        <w:jc w:val="both"/>
      </w:pPr>
      <w:r>
        <w:rPr>
          <w:rFonts w:ascii="Times New Roman"/>
          <w:b w:val="false"/>
          <w:i w:val="false"/>
          <w:color w:val="000000"/>
          <w:sz w:val="28"/>
        </w:rPr>
        <w:t>
      3. "Құрманғазы орман және жануарлар дүниесін қорғау жөніндегі мекеме" коммуналдық мемлекеттік мекемесі.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