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0350" w14:textId="42e0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2014 жылғы 10 сәуірдегі № 238-V "Атырау облыстық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2015 жылғы 10 маусымдағы № 380-V шешімі. Атырау облысының Әділет департаментінде 2015 жылғы 24 маусымда № 3233 болып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кезекті ХХХІІ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2014 жылғы 10 сәуірдегі № 238-V "Атырау облыстық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2893 рет санымен тіркелген, 2014 жылы 29 сәуірде "Атырау"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Регламентте: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өзгертілмейді: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Облыстық мәслихаттың кезекті сессиясы кемінде жылына төрт рет шақырылады және оны мәслихат сессиясының төрағасы жүргізеді.".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заңдылықты сақтау, депутаттық этика және құқық қорғау мәселелері жөніндегі тұрақты комиссиясына (Т. Мұқатанов)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Лұқпанов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