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5943" w14:textId="1475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26 маусымдағы № 197 қаулысы. Атырау облысының Әділет департаментінде 2015 жылғы 31 шілдеде № 3267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Барлық мәтін бойынша: "ХҚКО", "ХҚКО-ның", "ХҚКО-дан" сөздері "Мемлекеттік корпорация", "Мемлекеттік корпорацияның", "Мемлекеттік корпорациядан", "халыққа қызмет көрсету орталығымен" сөздері "Мемлекеттік корпорациямен" сөздерімен ауыстырылды - Атырау облысы әкімдігінің 25.03.2016 № </w:t>
      </w:r>
      <w:r>
        <w:rPr>
          <w:rFonts w:ascii="Times New Roman"/>
          <w:b w:val="false"/>
          <w:i w:val="false"/>
          <w:color w:val="ff0000"/>
          <w:sz w:val="28"/>
        </w:rPr>
        <w:t>64</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 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Мыналар:</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"Туристік операторлық қызметті (туроператорлық қызмет) жүзеге асыруға лицензия беру" мемлекеттік көрсетілетін қызмет регламенті;</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регламенті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әкімдігінің 25.03.2016 № </w:t>
      </w:r>
      <w:r>
        <w:rPr>
          <w:rFonts w:ascii="Times New Roman"/>
          <w:b w:val="false"/>
          <w:i w:val="false"/>
          <w:color w:val="000000"/>
          <w:sz w:val="28"/>
        </w:rPr>
        <w:t>64</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xml:space="preserve">
      2.  Атырау облысы әкімдігінің 2014 жылғы 14 мамырдағы № 139 "Туристік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 регламентін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2937 тіркелген, 2014 жылғы 5 шілдеде "Атырау" газетінде жарияланған) күші жойылды деп танылсын.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бақылауды өзіме қалдырамын.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алғашқы ресми жарияланған күнінен кейін күнтізбелік он күн өткен соң қолданысқа енгізіледі, бірақ Қазақстан Республикасы Инвестициялар және даму министрінің 2015 жылғы 28 сәуірдегі № 495 "Туризм саласындағы мемлекеттік көрсетілетін қызметтердің стандарттарын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қолданысқа енгізілуінен бұрын емес.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Дүйсембаев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"26" маусымдағы № 197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"26" маусымдағы № 197 қаулысымен бекiтiлген</w:t>
            </w:r>
          </w:p>
        </w:tc>
      </w:tr>
    </w:tbl>
    <w:bookmarkStart w:name="z14" w:id="0"/>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көрсетілетін қызмет регламенті</w:t>
      </w:r>
    </w:p>
    <w:bookmarkEnd w:id="0"/>
    <w:bookmarkStart w:name="z15" w:id="1"/>
    <w:p>
      <w:pPr>
        <w:spacing w:after="0"/>
        <w:ind w:left="0"/>
        <w:jc w:val="left"/>
      </w:pPr>
      <w:r>
        <w:rPr>
          <w:rFonts w:ascii="Times New Roman"/>
          <w:b/>
          <w:i w:val="false"/>
          <w:color w:val="000000"/>
        </w:rPr>
        <w:t xml:space="preserve"> 1. Жалпы ережелер</w:t>
      </w:r>
    </w:p>
    <w:bookmarkEnd w:id="1"/>
    <w:bookmarkStart w:name="z16" w:id="2"/>
    <w:p>
      <w:pPr>
        <w:spacing w:after="0"/>
        <w:ind w:left="0"/>
        <w:jc w:val="both"/>
      </w:pPr>
      <w:r>
        <w:rPr>
          <w:rFonts w:ascii="Times New Roman"/>
          <w:b w:val="false"/>
          <w:i w:val="false"/>
          <w:color w:val="000000"/>
          <w:sz w:val="28"/>
        </w:rPr>
        <w:t>
      1.  "Туристік операторлық қызметті (туроператорлық қызмет) жүзеге асыруға лицензия беру" мемлекеттік көрсетілетін қызметі (бұдан әрі – мемлекеттік көрсетілетін қызмет) облыстық жергілікті атқарушы орган – "Атырау облысы Кәсіпкерлік және индустриалық-инновациялық даму басқармасы" мемлекеттік мекемесі (бұдан әрі – көрсетілетін қызметті беруші) көрсетеді.</w:t>
      </w:r>
    </w:p>
    <w:bookmarkEnd w:id="2"/>
    <w:bookmarkStart w:name="z17" w:id="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3"/>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2) www.egov.kz, www.elicense.kz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әкімдігінің 25.03.2016 № </w:t>
      </w:r>
      <w:r>
        <w:rPr>
          <w:rFonts w:ascii="Times New Roman"/>
          <w:b w:val="false"/>
          <w:i w:val="false"/>
          <w:color w:val="000000"/>
          <w:sz w:val="28"/>
        </w:rPr>
        <w:t>64</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p>
    <w:bookmarkStart w:name="z22" w:id="4"/>
    <w:p>
      <w:pPr>
        <w:spacing w:after="0"/>
        <w:ind w:left="0"/>
        <w:jc w:val="both"/>
      </w:pPr>
      <w:r>
        <w:rPr>
          <w:rFonts w:ascii="Times New Roman"/>
          <w:b w:val="false"/>
          <w:i w:val="false"/>
          <w:color w:val="000000"/>
          <w:sz w:val="28"/>
        </w:rPr>
        <w:t xml:space="preserve">
      3. Мемлекеттік қызметті көрсету нәтижесі: туристік операторлық қызметке (туроператорлық қызметке) лицензия, лицензияны қайта ресімдеу, лицензияның телнұсқасы не осы Қазақстан Республикасы Инвестициялар және даму министрінің 2015 жылғы 28 сәуірдегі № 495 "Туризм саласындағы мемлекеттік көрсетілетін қызметтердің стандарттарын бекіту туралы" (нормативтік құқықтық актілерді мемлекеттік тіркеу тізілімінде № 11578 болып тіркелген) </w:t>
      </w:r>
      <w:r>
        <w:rPr>
          <w:rFonts w:ascii="Times New Roman"/>
          <w:b w:val="false"/>
          <w:i w:val="false"/>
          <w:color w:val="000000"/>
          <w:sz w:val="28"/>
        </w:rPr>
        <w:t>бұйырығымен</w:t>
      </w:r>
      <w:r>
        <w:rPr>
          <w:rFonts w:ascii="Times New Roman"/>
          <w:b w:val="false"/>
          <w:i w:val="false"/>
          <w:color w:val="000000"/>
          <w:sz w:val="28"/>
        </w:rPr>
        <w:t xml:space="preserve"> бекітілген "Туристік операторлық қызметті (туроператорлық қызмет) жүзеге асыруға лицензия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4"/>
    <w:p>
      <w:pPr>
        <w:spacing w:after="0"/>
        <w:ind w:left="0"/>
        <w:jc w:val="left"/>
      </w:pPr>
      <w:r>
        <w:rPr>
          <w:rFonts w:ascii="Times New Roman"/>
          <w:b w:val="false"/>
          <w:i w:val="false"/>
          <w:color w:val="000000"/>
          <w:sz w:val="28"/>
        </w:rPr>
        <w:t>
      Мемлекеттік қызмет көрсету нәтижесін беру нысаны: электрондық.</w:t>
      </w:r>
      <w:r>
        <w:br/>
      </w:r>
      <w:r>
        <w:rPr>
          <w:rFonts w:ascii="Times New Roman"/>
          <w:b w:val="false"/>
          <w:i w:val="false"/>
          <w:color w:val="000000"/>
          <w:sz w:val="28"/>
        </w:rPr>
        <w:t>
</w:t>
      </w:r>
    </w:p>
    <w:bookmarkStart w:name="z23" w:id="5"/>
    <w:p>
      <w:pPr>
        <w:spacing w:after="0"/>
        <w:ind w:left="0"/>
        <w:jc w:val="both"/>
      </w:pPr>
      <w:r>
        <w:rPr>
          <w:rFonts w:ascii="Times New Roman"/>
          <w:b w:val="false"/>
          <w:i w:val="false"/>
          <w:color w:val="000000"/>
          <w:sz w:val="28"/>
        </w:rPr>
        <w:t>
      Туроператорлық қызметке лицензия алу, лицензияны қайта ресімдеу, лицензия телнұсқасын қағаз тасығышта алу үшін өтініш білдірген жағдайда мемлекеттік қызмет көрсету нәтижесі электрондық форматта ресімделіп, басып шығарылады, көрсетілетін қызметті берушінің уәкілетті тұлғасының мөрімен және қолымен расталады.</w:t>
      </w:r>
    </w:p>
    <w:bookmarkEnd w:id="5"/>
    <w:bookmarkStart w:name="z24" w:id="6"/>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тұлғасының электрондық цифрлық қолтаңбасымен (бұдан әрі - ЭЦК) қол қойылған электрондық құжат нысанында "жеке кабинетке" жіберіледі.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Атырау облысы әкімдігінің 25.03.2016 № </w:t>
      </w:r>
      <w:r>
        <w:rPr>
          <w:rFonts w:ascii="Times New Roman"/>
          <w:b w:val="false"/>
          <w:i w:val="false"/>
          <w:color w:val="000000"/>
          <w:sz w:val="28"/>
        </w:rPr>
        <w:t>64</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1" w:id="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7"/>
    <w:bookmarkStart w:name="z26" w:id="8"/>
    <w:p>
      <w:pPr>
        <w:spacing w:after="0"/>
        <w:ind w:left="0"/>
        <w:jc w:val="both"/>
      </w:pPr>
      <w:r>
        <w:rPr>
          <w:rFonts w:ascii="Times New Roman"/>
          <w:b w:val="false"/>
          <w:i w:val="false"/>
          <w:color w:val="000000"/>
          <w:sz w:val="28"/>
        </w:rPr>
        <w:t xml:space="preserve">
      3.  Мемлекеттік қызметті көрсету бойынша рәсімдерді (іс-қимылды) бастау лицензия алу үшін Стандарттың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лицензияны қайта рәсімдеу үшін </w:t>
      </w:r>
      <w:r>
        <w:rPr>
          <w:rFonts w:ascii="Times New Roman"/>
          <w:b w:val="false"/>
          <w:i w:val="false"/>
          <w:color w:val="000000"/>
          <w:sz w:val="28"/>
        </w:rPr>
        <w:t xml:space="preserve">4 </w:t>
      </w:r>
      <w:r>
        <w:rPr>
          <w:rFonts w:ascii="Times New Roman"/>
          <w:b w:val="false"/>
          <w:i w:val="false"/>
          <w:color w:val="000000"/>
          <w:sz w:val="28"/>
        </w:rPr>
        <w:t xml:space="preserve">немесе </w:t>
      </w:r>
      <w:r>
        <w:rPr>
          <w:rFonts w:ascii="Times New Roman"/>
          <w:b w:val="false"/>
          <w:i w:val="false"/>
          <w:color w:val="000000"/>
          <w:sz w:val="28"/>
        </w:rPr>
        <w:t>5-қосымшаларына</w:t>
      </w:r>
      <w:r>
        <w:rPr>
          <w:rFonts w:ascii="Times New Roman"/>
          <w:b w:val="false"/>
          <w:i w:val="false"/>
          <w:color w:val="000000"/>
          <w:sz w:val="28"/>
        </w:rPr>
        <w:t xml:space="preserve"> қағаз түрінде не көрсетілетін қызметті алушының электрондық цифрлық қолтаңбасымен (бұдан әрі – ЭЦҚ) куәландырылған электрондық құжат нысанында өтініш, лицензияның телнұсқасын алу үшін еркін нысандағы өтініш негіз болып табылады.</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 кеңсесінің қызметкері келіп түскен құжаттарды тіркейді және 30 (отыз) минут ішінде көрсетілетін қызметті берушінің басшысына жолдайды;</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келіп түскен құжаттармен танысады және 1 (бір) сағат ішінде көрсетілетін қызметті берушінің маманына орындау үшін жолдайды;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маманы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құжаттардың толықтығын тексереді – 1 жұмыс күн ішінде, біліктілік талаптарына сәйкестігін, мемлекеттік көрсетілетін қызмет нәтижесін дайындайды және көрсетілетін қызметті берушінің басшына қол қою үшін 15 жұмыс күн ішінде (лицензия беру кезінде), 3 жұмыс күн ішінде (лицензияны қайта ресiмдеу кезінде), 2 жұмыс күн ішінде (лицензияның телнұсқасын беру кезінде) жолдайды;</w:t>
      </w:r>
    </w:p>
    <w:bookmarkEnd w:id="8"/>
    <w:bookmarkStart w:name="z31" w:id="9"/>
    <w:p>
      <w:pPr>
        <w:spacing w:after="0"/>
        <w:ind w:left="0"/>
        <w:jc w:val="both"/>
      </w:pPr>
      <w:r>
        <w:rPr>
          <w:rFonts w:ascii="Times New Roman"/>
          <w:b w:val="false"/>
          <w:i w:val="false"/>
          <w:color w:val="000000"/>
          <w:sz w:val="28"/>
        </w:rPr>
        <w:t>
      порталға ұсынылған құжаттардың толық емес фактісі анықталған жағдайда әрі қарай өтінішті қараудан жазбаша түрде дәлелді бас тарту дайындалады және 15 (он бес) минут ішінде көрсетілетін қызметті берушінің басшына қол қоюға жолдайды;</w:t>
      </w:r>
    </w:p>
    <w:bookmarkEnd w:id="9"/>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басшы мемлекеттік көрсетілетін қызметтің нәтижесіне қол қояды және көрсетілетін қызметті берушінің кеңсе қызметкеріне 30 (отыз) минут ішінде жолдайды;</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берушінің кеңсе қызметкері 6 (алты) сағат ішінде мемлекеттік көрсетілетін қызметтің нәтижесін тіркейді және мемлекеттік көрсетілетін қызметті Мемлекеттік корпорацияның шабарманына көрсетілетін қызметті алушыға ұсыну үшін береді не портал арқылы жібереді.</w:t>
      </w:r>
      <w:r>
        <w:br/>
      </w:r>
      <w:r>
        <w:rPr>
          <w:rFonts w:ascii="Times New Roman"/>
          <w:b w:val="false"/>
          <w:i w:val="false"/>
          <w:color w:val="000000"/>
          <w:sz w:val="28"/>
        </w:rPr>
        <w:t>
</w:t>
      </w:r>
    </w:p>
    <w:bookmarkStart w:name="z34" w:id="10"/>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10"/>
    <w:bookmarkStart w:name="z35" w:id="11"/>
    <w:p>
      <w:pPr>
        <w:spacing w:after="0"/>
        <w:ind w:left="0"/>
        <w:jc w:val="both"/>
      </w:pPr>
      <w:r>
        <w:rPr>
          <w:rFonts w:ascii="Times New Roman"/>
          <w:b w:val="false"/>
          <w:i w:val="false"/>
          <w:color w:val="000000"/>
          <w:sz w:val="28"/>
        </w:rPr>
        <w:t>
      5.  Мемлекеттік қызмет көрсету процесінде келесі құрылымдық-функционалдық бірліктер (бұдан әрі – ҚФБ) жұмылдырылған: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басшы;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маман.</w:t>
      </w:r>
      <w:r>
        <w:br/>
      </w:r>
      <w:r>
        <w:rPr>
          <w:rFonts w:ascii="Times New Roman"/>
          <w:b w:val="false"/>
          <w:i w:val="false"/>
          <w:color w:val="000000"/>
          <w:sz w:val="28"/>
        </w:rPr>
        <w:t xml:space="preserve">
      6. </w:t>
      </w:r>
      <w:r>
        <w:rPr>
          <w:rFonts w:ascii="Times New Roman"/>
          <w:b w:val="false"/>
          <w:i w:val="false"/>
          <w:color w:val="000000"/>
          <w:sz w:val="28"/>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"Туристік операторлық қызметті (туроператорлық қызмет) жүзеге асыруға лицензия беру" мемлекеттік көрсетілетін қызметтің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1"/>
    <w:bookmarkStart w:name="z40" w:id="12"/>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12"/>
    <w:bookmarkStart w:name="z41" w:id="13"/>
    <w:p>
      <w:pPr>
        <w:spacing w:after="0"/>
        <w:ind w:left="0"/>
        <w:jc w:val="both"/>
      </w:pPr>
      <w:r>
        <w:rPr>
          <w:rFonts w:ascii="Times New Roman"/>
          <w:b w:val="false"/>
          <w:i w:val="false"/>
          <w:color w:val="000000"/>
          <w:sz w:val="28"/>
        </w:rPr>
        <w:t xml:space="preserve">
      7.  Мемлекеттік корпорация арқылы мемлекеттік қызметті көрсету бойынша адымдық әрекеттер мен шешімдер (Мемлекеттік корпорация арқылы мемлекеттік көрсетілетін қызметті көрсету кезіндегі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 </w:t>
      </w:r>
      <w:r>
        <w:rPr>
          <w:rFonts w:ascii="Times New Roman"/>
          <w:b w:val="false"/>
          <w:i w:val="false"/>
          <w:color w:val="000000"/>
          <w:sz w:val="28"/>
        </w:rPr>
        <w:t xml:space="preserve"> 1-процесс – Мемлекеттік корпорация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қабылдайды, құжаттар пакетінің толық ұсынылмаған жағдайда оларды қабылдаудан бас тарту туралы қолхат береді Стандарттың </w:t>
      </w:r>
      <w:r>
        <w:rPr>
          <w:rFonts w:ascii="Times New Roman"/>
          <w:b w:val="false"/>
          <w:i w:val="false"/>
          <w:color w:val="000000"/>
          <w:sz w:val="28"/>
        </w:rPr>
        <w:t>6 қосымшасындағы</w:t>
      </w:r>
      <w:r>
        <w:rPr>
          <w:rFonts w:ascii="Times New Roman"/>
          <w:b w:val="false"/>
          <w:i w:val="false"/>
          <w:color w:val="000000"/>
          <w:sz w:val="28"/>
        </w:rPr>
        <w:t xml:space="preserve"> нысанға сәйкес (15 (он бес) минут ішінде);</w:t>
      </w:r>
      <w:r>
        <w:br/>
      </w:r>
      <w:r>
        <w:rPr>
          <w:rFonts w:ascii="Times New Roman"/>
          <w:b w:val="false"/>
          <w:i w:val="false"/>
          <w:color w:val="000000"/>
          <w:sz w:val="28"/>
        </w:rPr>
        <w:t xml:space="preserve">
      2) </w:t>
      </w:r>
      <w:r>
        <w:rPr>
          <w:rFonts w:ascii="Times New Roman"/>
          <w:b w:val="false"/>
          <w:i w:val="false"/>
          <w:color w:val="000000"/>
          <w:sz w:val="28"/>
        </w:rPr>
        <w:t xml:space="preserve"> 2-процесс – егер құжаттар толық болса, Мемлекеттік корпорация қызметкері құжаттарды тіркейді және көрсетілген қызметті алушыға тиісті құжаттардың қабылданғаны туралы қолхат береді (15 (он бес) минут ішінде);</w:t>
      </w:r>
      <w:r>
        <w:br/>
      </w:r>
      <w:r>
        <w:rPr>
          <w:rFonts w:ascii="Times New Roman"/>
          <w:b w:val="false"/>
          <w:i w:val="false"/>
          <w:color w:val="000000"/>
          <w:sz w:val="28"/>
        </w:rPr>
        <w:t xml:space="preserve">
      3) </w:t>
      </w:r>
      <w:r>
        <w:rPr>
          <w:rFonts w:ascii="Times New Roman"/>
          <w:b w:val="false"/>
          <w:i w:val="false"/>
          <w:color w:val="000000"/>
          <w:sz w:val="28"/>
        </w:rPr>
        <w:t xml:space="preserve"> 3-процесс – Мемлекеттік корпорация қызметкері құжаттарды Мемлекеттік корпорацияның жинақтаушы секторына береді және деректерді Мемлекеттік корпорация ақпараттық жүйесіне енгізеді (15 (он бес) минут ішінде);</w:t>
      </w:r>
      <w:r>
        <w:br/>
      </w:r>
      <w:r>
        <w:rPr>
          <w:rFonts w:ascii="Times New Roman"/>
          <w:b w:val="false"/>
          <w:i w:val="false"/>
          <w:color w:val="000000"/>
          <w:sz w:val="28"/>
        </w:rPr>
        <w:t xml:space="preserve">
      4) </w:t>
      </w:r>
      <w:r>
        <w:rPr>
          <w:rFonts w:ascii="Times New Roman"/>
          <w:b w:val="false"/>
          <w:i w:val="false"/>
          <w:color w:val="000000"/>
          <w:sz w:val="28"/>
        </w:rPr>
        <w:t xml:space="preserve"> 4-процесс – жинақтаушы сектор құжаттарды жинайды, тізілім жасақтайды және құжаттарды Мемлекеттік корпорация шабарманы арқылы көрсетілетін қызметті берушіге жолдайды (1 (бір) күн ішінде);</w:t>
      </w:r>
      <w:r>
        <w:br/>
      </w:r>
      <w:r>
        <w:rPr>
          <w:rFonts w:ascii="Times New Roman"/>
          <w:b w:val="false"/>
          <w:i w:val="false"/>
          <w:color w:val="000000"/>
          <w:sz w:val="28"/>
        </w:rPr>
        <w:t xml:space="preserve">
      5) </w:t>
      </w:r>
      <w:r>
        <w:rPr>
          <w:rFonts w:ascii="Times New Roman"/>
          <w:b w:val="false"/>
          <w:i w:val="false"/>
          <w:color w:val="000000"/>
          <w:sz w:val="28"/>
        </w:rPr>
        <w:t xml:space="preserve"> 5-процесс – Мемлекеттік корпорация шабарманы құжаттарды көрсетілетін қызметті берушінің кеңсесіне береді (1 (бір) күн ішінде);</w:t>
      </w:r>
      <w:r>
        <w:br/>
      </w:r>
      <w:r>
        <w:rPr>
          <w:rFonts w:ascii="Times New Roman"/>
          <w:b w:val="false"/>
          <w:i w:val="false"/>
          <w:color w:val="000000"/>
          <w:sz w:val="28"/>
        </w:rPr>
        <w:t xml:space="preserve">
      6) </w:t>
      </w:r>
      <w:r>
        <w:rPr>
          <w:rFonts w:ascii="Times New Roman"/>
          <w:b w:val="false"/>
          <w:i w:val="false"/>
          <w:color w:val="000000"/>
          <w:sz w:val="28"/>
        </w:rPr>
        <w:t xml:space="preserve"> 6-процесс – көрсетілетін қызметті беруші Мемлекеттік корпорациядан құжаттарды алғаннан кейін осы Регламенттің 5-тармағында көрсетілген мемлекеттік қызметті көрсету кезеңдерін 15 жұмыс күн (лицензия беру кезінде), 3 жұмыс күн (лицензияны қайта ресiмдеу кезінде), 2 жұмыс күн ішінде (лицензияның телнұсқасын беру кезінде) өтеді;</w:t>
      </w:r>
      <w:r>
        <w:br/>
      </w:r>
      <w:r>
        <w:rPr>
          <w:rFonts w:ascii="Times New Roman"/>
          <w:b w:val="false"/>
          <w:i w:val="false"/>
          <w:color w:val="000000"/>
          <w:sz w:val="28"/>
        </w:rPr>
        <w:t xml:space="preserve">
      7) </w:t>
      </w:r>
      <w:r>
        <w:rPr>
          <w:rFonts w:ascii="Times New Roman"/>
          <w:b w:val="false"/>
          <w:i w:val="false"/>
          <w:color w:val="000000"/>
          <w:sz w:val="28"/>
        </w:rPr>
        <w:t xml:space="preserve"> 7-процесс – Мемлекеттік корпорацияның шабарманы мемлекеттік көрсетілетін қызметтің нәтижесін жинақтаушы секторға береді (15 (он бес) минут ішінде);</w:t>
      </w:r>
      <w:r>
        <w:br/>
      </w:r>
      <w:r>
        <w:rPr>
          <w:rFonts w:ascii="Times New Roman"/>
          <w:b w:val="false"/>
          <w:i w:val="false"/>
          <w:color w:val="000000"/>
          <w:sz w:val="28"/>
        </w:rPr>
        <w:t xml:space="preserve">
      8) </w:t>
      </w:r>
      <w:r>
        <w:rPr>
          <w:rFonts w:ascii="Times New Roman"/>
          <w:b w:val="false"/>
          <w:i w:val="false"/>
          <w:color w:val="000000"/>
          <w:sz w:val="28"/>
        </w:rPr>
        <w:t xml:space="preserve"> 8-процесс – Мемлекеттік корпорация жинақтаушы секторының қызметкері сканерлік штрих-кодтың көмегімен Мемлекеттік корпорация ақпараттық жүйесінде көрсетілетін қызметті берушіден алынған құжаттарды белгілейді (15 (он бес) минут ішінде);</w:t>
      </w:r>
      <w:r>
        <w:br/>
      </w:r>
      <w:r>
        <w:rPr>
          <w:rFonts w:ascii="Times New Roman"/>
          <w:b w:val="false"/>
          <w:i w:val="false"/>
          <w:color w:val="000000"/>
          <w:sz w:val="28"/>
        </w:rPr>
        <w:t xml:space="preserve">
      9) </w:t>
      </w:r>
      <w:r>
        <w:rPr>
          <w:rFonts w:ascii="Times New Roman"/>
          <w:b w:val="false"/>
          <w:i w:val="false"/>
          <w:color w:val="000000"/>
          <w:sz w:val="28"/>
        </w:rPr>
        <w:t xml:space="preserve"> 9-процесс - жинақтаушы сектор мемлекеттік көрсетілетін қызметтің нәтижесін Мемлекеттік корпорация инспекторына береді (30 (отыз) минут ішінде);</w:t>
      </w:r>
      <w:r>
        <w:br/>
      </w:r>
      <w:r>
        <w:rPr>
          <w:rFonts w:ascii="Times New Roman"/>
          <w:b w:val="false"/>
          <w:i w:val="false"/>
          <w:color w:val="000000"/>
          <w:sz w:val="28"/>
        </w:rPr>
        <w:t xml:space="preserve">
      10) </w:t>
      </w:r>
      <w:r>
        <w:rPr>
          <w:rFonts w:ascii="Times New Roman"/>
          <w:b w:val="false"/>
          <w:i w:val="false"/>
          <w:color w:val="000000"/>
          <w:sz w:val="28"/>
        </w:rPr>
        <w:t xml:space="preserve"> 10-процесс - Мемлекеттік корпорация инспекторы мемлекеттік көрсетілетін қызметтің нәтижесін көрсетілетін қызметті алушыға береді (1 (бір) күн ішінде).</w:t>
      </w:r>
      <w:r>
        <w:br/>
      </w:r>
      <w:r>
        <w:rPr>
          <w:rFonts w:ascii="Times New Roman"/>
          <w:b w:val="false"/>
          <w:i w:val="false"/>
          <w:color w:val="000000"/>
          <w:sz w:val="28"/>
        </w:rPr>
        <w:t xml:space="preserve">
      8. </w:t>
      </w:r>
      <w:r>
        <w:rPr>
          <w:rFonts w:ascii="Times New Roman"/>
          <w:b w:val="false"/>
          <w:i w:val="false"/>
          <w:color w:val="000000"/>
          <w:sz w:val="28"/>
        </w:rPr>
        <w:t xml:space="preserve"> Портал арқылы мемлекеттік қызметті көрсету кезеңдері (портал арқылы мемлекеттік қызметті көрсету кезіндегі функционалдық өзара іс-қимылдың диаграммасы осы Регламенттің 4-қосымшасында келтірілген):</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алушы жеке сәйкестендіру нөмірі және (немесе) бизнес-сәйкестендіру нөмірі (бұдан әрі – ЖСН/БСН) және парольдің көмегімен (порталда тіркелмеген көрсетілетін қызметті алушылар үшін жүзеге асырылады) порталда тіркелуді жүзеге асырады;</w:t>
      </w:r>
      <w:r>
        <w:br/>
      </w:r>
      <w:r>
        <w:rPr>
          <w:rFonts w:ascii="Times New Roman"/>
          <w:b w:val="false"/>
          <w:i w:val="false"/>
          <w:color w:val="000000"/>
          <w:sz w:val="28"/>
        </w:rPr>
        <w:t xml:space="preserve">
      2) </w:t>
      </w:r>
      <w:r>
        <w:rPr>
          <w:rFonts w:ascii="Times New Roman"/>
          <w:b w:val="false"/>
          <w:i w:val="false"/>
          <w:color w:val="000000"/>
          <w:sz w:val="28"/>
        </w:rPr>
        <w:t xml:space="preserve"> 1-процесс – мемлекеттік көрсетілетін қызметті алу үшін көрсетілетін қызметті алушы ЖСН/БСН және парольді порталға енгізуі (авторландыру процесі);</w:t>
      </w:r>
      <w:r>
        <w:br/>
      </w:r>
      <w:r>
        <w:rPr>
          <w:rFonts w:ascii="Times New Roman"/>
          <w:b w:val="false"/>
          <w:i w:val="false"/>
          <w:color w:val="000000"/>
          <w:sz w:val="28"/>
        </w:rPr>
        <w:t xml:space="preserve">
      3) </w:t>
      </w:r>
      <w:r>
        <w:rPr>
          <w:rFonts w:ascii="Times New Roman"/>
          <w:b w:val="false"/>
          <w:i w:val="false"/>
          <w:color w:val="000000"/>
          <w:sz w:val="28"/>
        </w:rPr>
        <w:t xml:space="preserve"> 1-шарт – порталда тіркелген көрсетілетін қызметті алушы туралы деректердің түпнұсқалылығын ЖСН/БСН және пароль арқылы тексеру;</w:t>
      </w:r>
      <w:r>
        <w:br/>
      </w:r>
      <w:r>
        <w:rPr>
          <w:rFonts w:ascii="Times New Roman"/>
          <w:b w:val="false"/>
          <w:i w:val="false"/>
          <w:color w:val="000000"/>
          <w:sz w:val="28"/>
        </w:rPr>
        <w:t xml:space="preserve">
      4) </w:t>
      </w:r>
      <w:r>
        <w:rPr>
          <w:rFonts w:ascii="Times New Roman"/>
          <w:b w:val="false"/>
          <w:i w:val="false"/>
          <w:color w:val="000000"/>
          <w:sz w:val="28"/>
        </w:rPr>
        <w:t xml:space="preserve"> 2-процесс – көрсетілетін қызметті алушының деректерінде орын алған бұзушылықтарға байланысты авторландырудан бас тарту туралы хабарламаны порталмен қалыптастыру; </w:t>
      </w:r>
      <w:r>
        <w:br/>
      </w:r>
      <w:r>
        <w:rPr>
          <w:rFonts w:ascii="Times New Roman"/>
          <w:b w:val="false"/>
          <w:i w:val="false"/>
          <w:color w:val="000000"/>
          <w:sz w:val="28"/>
        </w:rPr>
        <w:t xml:space="preserve">
      5) </w:t>
      </w:r>
      <w:r>
        <w:rPr>
          <w:rFonts w:ascii="Times New Roman"/>
          <w:b w:val="false"/>
          <w:i w:val="false"/>
          <w:color w:val="000000"/>
          <w:sz w:val="28"/>
        </w:rPr>
        <w:t xml:space="preserve"> 3-процесс – көрсетілетін қызметті алушының осы Регламентте көрсетілген мемлекеттік көрсетілетін қызметті таңдауы, мемлекеттік қызметті көрсету үшін сұрау салудың нысанын экранға шығару және оның құрылымы мен форматтық талаптарын ескере отырып, көрсетілетін қызметті алушының нысанды (деректер енгізу) толтыруы, Стандартта көрсетілген электронды түрде қажетті құжаттардың көшірмелерін сұрау салудың нысанына бекіту, сондай-ақ көрсетілетін қызметті алушының сұрау салуды куәландыру (қол қою) үшін ЭЦҚ тіркеу куәлігін таңдауы;</w:t>
      </w:r>
      <w:r>
        <w:br/>
      </w:r>
      <w:r>
        <w:rPr>
          <w:rFonts w:ascii="Times New Roman"/>
          <w:b w:val="false"/>
          <w:i w:val="false"/>
          <w:color w:val="000000"/>
          <w:sz w:val="28"/>
        </w:rPr>
        <w:t xml:space="preserve">
      6) </w:t>
      </w:r>
      <w:r>
        <w:rPr>
          <w:rFonts w:ascii="Times New Roman"/>
          <w:b w:val="false"/>
          <w:i w:val="false"/>
          <w:color w:val="000000"/>
          <w:sz w:val="28"/>
        </w:rPr>
        <w:t xml:space="preserve"> 2-шарт – порталда ЭЦҚ тіркеу куәлігінің жарамдылық мерзімі мен қайтарылған (күші жойылған) тіркеу куәліктерінің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w:t>
      </w:r>
      <w:r>
        <w:br/>
      </w:r>
      <w:r>
        <w:rPr>
          <w:rFonts w:ascii="Times New Roman"/>
          <w:b w:val="false"/>
          <w:i w:val="false"/>
          <w:color w:val="000000"/>
          <w:sz w:val="28"/>
        </w:rPr>
        <w:t xml:space="preserve">
      7) </w:t>
      </w:r>
      <w:r>
        <w:rPr>
          <w:rFonts w:ascii="Times New Roman"/>
          <w:b w:val="false"/>
          <w:i w:val="false"/>
          <w:color w:val="000000"/>
          <w:sz w:val="28"/>
        </w:rPr>
        <w:t xml:space="preserve"> 4-процесс – көрсетілетін қызметті алушының ЭЦҚ түпнұсқалылығының расталмауына байланысты сұрау салынған мемлекеттік көрсетілетін қызметтен бас тарту туралы хабарламаны қалыптастыру;</w:t>
      </w:r>
      <w:r>
        <w:br/>
      </w:r>
      <w:r>
        <w:rPr>
          <w:rFonts w:ascii="Times New Roman"/>
          <w:b w:val="false"/>
          <w:i w:val="false"/>
          <w:color w:val="000000"/>
          <w:sz w:val="28"/>
        </w:rPr>
        <w:t xml:space="preserve">
      8) </w:t>
      </w:r>
      <w:r>
        <w:rPr>
          <w:rFonts w:ascii="Times New Roman"/>
          <w:b w:val="false"/>
          <w:i w:val="false"/>
          <w:color w:val="000000"/>
          <w:sz w:val="28"/>
        </w:rPr>
        <w:t xml:space="preserve"> 5-процесс – көрсетілетін қызметті алушының ЭЦҚ-сы арқылы электронды мемлекеттік қызметті көрсету үшін сұрау салуды куәландыру және электрондық құжатты (сұрау салуды) "электрондық үкімет" шлюзі (бұдан әрі – ЭҮШ) арқылы көрсетілетін қызметті беруші өңдеу үшін "электрондық үкіметтің" өңірлік шлюзінің (бұдан әрі - ЭҮӨШ) автоматтандырылған жұмыс орнына (бұдан әрі – АЖО) жіберу;</w:t>
      </w:r>
      <w:r>
        <w:br/>
      </w:r>
      <w:r>
        <w:rPr>
          <w:rFonts w:ascii="Times New Roman"/>
          <w:b w:val="false"/>
          <w:i w:val="false"/>
          <w:color w:val="000000"/>
          <w:sz w:val="28"/>
        </w:rPr>
        <w:t xml:space="preserve">
      9) </w:t>
      </w:r>
      <w:r>
        <w:rPr>
          <w:rFonts w:ascii="Times New Roman"/>
          <w:b w:val="false"/>
          <w:i w:val="false"/>
          <w:color w:val="000000"/>
          <w:sz w:val="28"/>
        </w:rPr>
        <w:t xml:space="preserve"> 6-процесс – ЭҮӨШ АЖО-да электрондық құжатты тіркеу;</w:t>
      </w:r>
      <w:r>
        <w:br/>
      </w:r>
      <w:r>
        <w:rPr>
          <w:rFonts w:ascii="Times New Roman"/>
          <w:b w:val="false"/>
          <w:i w:val="false"/>
          <w:color w:val="000000"/>
          <w:sz w:val="28"/>
        </w:rPr>
        <w:t xml:space="preserve">
      10) </w:t>
      </w:r>
      <w:r>
        <w:rPr>
          <w:rFonts w:ascii="Times New Roman"/>
          <w:b w:val="false"/>
          <w:i w:val="false"/>
          <w:color w:val="000000"/>
          <w:sz w:val="28"/>
        </w:rPr>
        <w:t xml:space="preserve"> 3-шарт – көрсетілетін қызметті берушінің көрсетілетін қызметті алушы қоса берген Стандартта көрсетілген құжаттардың және мемлекеттік қызметті көрсету үшін негіздерге сәйкестігін тексеру (өңдеу);</w:t>
      </w:r>
      <w:r>
        <w:br/>
      </w:r>
      <w:r>
        <w:rPr>
          <w:rFonts w:ascii="Times New Roman"/>
          <w:b w:val="false"/>
          <w:i w:val="false"/>
          <w:color w:val="000000"/>
          <w:sz w:val="28"/>
        </w:rPr>
        <w:t xml:space="preserve">
      11) </w:t>
      </w:r>
      <w:r>
        <w:rPr>
          <w:rFonts w:ascii="Times New Roman"/>
          <w:b w:val="false"/>
          <w:i w:val="false"/>
          <w:color w:val="000000"/>
          <w:sz w:val="28"/>
        </w:rPr>
        <w:t xml:space="preserve"> 7-процесс – көрсетілетін қызметті алушы құжаттарында орын алған бұзушылықтарға байланысты сұрау салынатын мемлекеттік көрсетілетін қызметтен бас тарту туралы хабарламаны қалыптастыру;</w:t>
      </w:r>
      <w:r>
        <w:br/>
      </w:r>
      <w:r>
        <w:rPr>
          <w:rFonts w:ascii="Times New Roman"/>
          <w:b w:val="false"/>
          <w:i w:val="false"/>
          <w:color w:val="000000"/>
          <w:sz w:val="28"/>
        </w:rPr>
        <w:t xml:space="preserve">
      12) </w:t>
      </w:r>
      <w:r>
        <w:rPr>
          <w:rFonts w:ascii="Times New Roman"/>
          <w:b w:val="false"/>
          <w:i w:val="false"/>
          <w:color w:val="000000"/>
          <w:sz w:val="28"/>
        </w:rPr>
        <w:t xml:space="preserve"> 8-процесс – көрсетілетін қызметті алушының порталмен қалыптастырылған мемлекеттік көрсетілетін қызмет нәтижесін (электрондық құжат нысанындағы анықтама) алуы. Электрондық құжат көрсетілетін қызметті беруші қызметкерінің ЭЦҚ-сын қолдану арқылы қалыптастырылады.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 (туроператорлық қызмет) жүзеге асыруға лицензия беру" мемлекеттік көрсетілетін қызмет регламентіне 1-қосымша</w:t>
            </w:r>
          </w:p>
        </w:tc>
      </w:tr>
    </w:tbl>
    <w:bookmarkStart w:name="z66" w:id="14"/>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 сипаттау </w:t>
      </w:r>
    </w:p>
    <w:bookmarkEnd w:id="14"/>
    <w:p>
      <w:pPr>
        <w:spacing w:after="0"/>
        <w:ind w:left="0"/>
        <w:jc w:val="both"/>
      </w:pPr>
      <w:r>
        <w:drawing>
          <wp:inline distT="0" distB="0" distL="0" distR="0">
            <wp:extent cx="67437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43700" cy="6743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 (туроператорлық қызмет) жүзеге асыруға лицензия беру" мемлекеттік көрсетілетін қызмет регламентіне 2-қосымша</w:t>
            </w:r>
          </w:p>
        </w:tc>
      </w:tr>
    </w:tbl>
    <w:bookmarkStart w:name="z69" w:id="15"/>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қызмет көрсетудің бизнес-процестерінің анықтамалығы </w:t>
      </w:r>
    </w:p>
    <w:bookmarkEnd w:id="15"/>
    <w:p>
      <w:pPr>
        <w:spacing w:after="0"/>
        <w:ind w:left="0"/>
        <w:jc w:val="both"/>
      </w:pPr>
      <w:r>
        <w:drawing>
          <wp:inline distT="0" distB="0" distL="0" distR="0">
            <wp:extent cx="68199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19900" cy="8242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 (туроператорлық қызмет) жүзеге асыруға лицензия беру" мемлекеттік көрсетілетін қызмет регламентіне 3-қосымша</w:t>
            </w:r>
          </w:p>
        </w:tc>
      </w:tr>
    </w:tbl>
    <w:bookmarkStart w:name="z73" w:id="16"/>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функционалдық өзара іс-қимыл диаграммасы</w:t>
      </w:r>
    </w:p>
    <w:bookmarkEnd w:id="16"/>
    <w:tbl>
      <w:tblPr>
        <w:tblW w:w="0" w:type="auto"/>
        <w:tblCellSpacing w:w="0" w:type="auto"/>
        <w:tblBorders>
          <w:top w:val="none"/>
          <w:left w:val="none"/>
          <w:bottom w:val="none"/>
          <w:right w:val="none"/>
          <w:insideH w:val="none"/>
          <w:insideV w:val="none"/>
        </w:tblBorders>
      </w:tblPr>
      <w:tblGrid>
        <w:gridCol w:w="686"/>
        <w:gridCol w:w="12394"/>
      </w:tblGrid>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70300"/>
                          </a:xfrm>
                          <a:prstGeom prst="rect">
                            <a:avLst/>
                          </a:prstGeom>
                        </pic:spPr>
                      </pic:pic>
                    </a:graphicData>
                  </a:graphic>
                </wp:inline>
              </w:drawing>
            </w:r>
          </w:p>
        </w:tc>
      </w:tr>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 (туроператорлық қызмет) жүзеге асыруға лицензия беру" мемлекеттік көрсетілетін қызмет регламентіне 4-қосымша</w:t>
            </w:r>
          </w:p>
        </w:tc>
      </w:tr>
    </w:tbl>
    <w:bookmarkStart w:name="z76" w:id="17"/>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іс-қимылдың диаграммасы</w:t>
      </w:r>
    </w:p>
    <w:bookmarkEnd w:id="17"/>
    <w:bookmarkStart w:name="z77" w:id="18"/>
    <w:p>
      <w:pPr>
        <w:spacing w:after="0"/>
        <w:ind w:left="0"/>
        <w:jc w:val="left"/>
      </w:pPr>
    </w:p>
    <w:bookmarkEnd w:id="18"/>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71900"/>
                    </a:xfrm>
                    <a:prstGeom prst="rect">
                      <a:avLst/>
                    </a:prstGeom>
                  </pic:spPr>
                </pic:pic>
              </a:graphicData>
            </a:graphic>
          </wp:inline>
        </w:drawing>
      </w:r>
    </w:p>
    <w:p>
      <w:pPr>
        <w:spacing w:after="0"/>
        <w:ind w:left="0"/>
        <w:jc w:val="left"/>
      </w:pPr>
      <w:r>
        <w:br/>
      </w:r>
    </w:p>
    <w:bookmarkStart w:name="z78" w:id="19"/>
    <w:p>
      <w:pPr>
        <w:spacing w:after="0"/>
        <w:ind w:left="0"/>
        <w:jc w:val="left"/>
      </w:pPr>
    </w:p>
    <w:bookmarkEnd w:id="19"/>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584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"26" маусымдағы № 197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"26" маусымдағы № 197 қаулысымен бекітілген</w:t>
            </w:r>
          </w:p>
        </w:tc>
      </w:tr>
    </w:tbl>
    <w:p>
      <w:pPr>
        <w:spacing w:after="0"/>
        <w:ind w:left="0"/>
        <w:jc w:val="both"/>
      </w:pPr>
      <w:r>
        <w:rPr>
          <w:rFonts w:ascii="Times New Roman"/>
          <w:b w:val="false"/>
          <w:i w:val="false"/>
          <w:color w:val="ff0000"/>
          <w:sz w:val="28"/>
        </w:rPr>
        <w:t xml:space="preserve">
      Ескерту. Қосымшаның атауы жаңа редакцияда - Атырау облысы әкімдігінің 25.03.2016 № </w:t>
      </w:r>
      <w:r>
        <w:rPr>
          <w:rFonts w:ascii="Times New Roman"/>
          <w:b w:val="false"/>
          <w:i w:val="false"/>
          <w:color w:val="ff0000"/>
          <w:sz w:val="28"/>
        </w:rPr>
        <w:t>64</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p>
    <w:bookmarkStart w:name="z81" w:id="20"/>
    <w:p>
      <w:pPr>
        <w:spacing w:after="0"/>
        <w:ind w:left="0"/>
        <w:jc w:val="left"/>
      </w:pPr>
      <w:r>
        <w:rPr>
          <w:rFonts w:ascii="Times New Roman"/>
          <w:b/>
          <w:i w:val="false"/>
          <w:color w:val="000000"/>
        </w:rPr>
        <w:t xml:space="preserve">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регламенті</w:t>
      </w:r>
    </w:p>
    <w:bookmarkEnd w:id="20"/>
    <w:bookmarkStart w:name="z112" w:id="21"/>
    <w:p>
      <w:pPr>
        <w:spacing w:after="0"/>
        <w:ind w:left="0"/>
        <w:jc w:val="left"/>
      </w:pPr>
      <w:r>
        <w:rPr>
          <w:rFonts w:ascii="Times New Roman"/>
          <w:b/>
          <w:i w:val="false"/>
          <w:color w:val="000000"/>
        </w:rPr>
        <w:t xml:space="preserve"> Жалпы ережелер</w:t>
      </w:r>
    </w:p>
    <w:bookmarkEnd w:id="21"/>
    <w:bookmarkStart w:name="z83" w:id="22"/>
    <w:p>
      <w:pPr>
        <w:spacing w:after="0"/>
        <w:ind w:left="0"/>
        <w:jc w:val="both"/>
      </w:pPr>
      <w:r>
        <w:rPr>
          <w:rFonts w:ascii="Times New Roman"/>
          <w:b w:val="false"/>
          <w:i w:val="false"/>
          <w:color w:val="000000"/>
          <w:sz w:val="28"/>
        </w:rPr>
        <w:t>
      1.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қызметі (бұдан әрі – мемлекеттік көрсетілетін қызмет) облыстық жергілікті атқарушы орган – "Атырау облысы Кәсіпкерлік және индустриялық-инновациялық даму басқармасы" мемлекеттік мекемесі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әкімдігінің 25.03.2016 № </w:t>
      </w:r>
      <w:r>
        <w:rPr>
          <w:rFonts w:ascii="Times New Roman"/>
          <w:b w:val="false"/>
          <w:i w:val="false"/>
          <w:color w:val="000000"/>
          <w:sz w:val="28"/>
        </w:rPr>
        <w:t>64</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p>
    <w:bookmarkEnd w:id="22"/>
    <w:p>
      <w:pPr>
        <w:spacing w:after="0"/>
        <w:ind w:left="0"/>
        <w:jc w:val="both"/>
      </w:pPr>
      <w:r>
        <w:rPr>
          <w:rFonts w:ascii="Times New Roman"/>
          <w:b w:val="false"/>
          <w:i w:val="false"/>
          <w:color w:val="000000"/>
          <w:sz w:val="28"/>
        </w:rPr>
        <w:t>
      3. Мемлекеттік қызмет көрсету нәтижесі – туристік ақпаратты, оның ішінде туристік әлеует, туризм объектілері мен туристік қызметті жүзеге асыратын тұлғалар туралы туристік ақпаратты беру.</w:t>
      </w:r>
    </w:p>
    <w:p>
      <w:pPr>
        <w:spacing w:after="0"/>
        <w:ind w:left="0"/>
        <w:jc w:val="both"/>
      </w:pPr>
      <w:r>
        <w:rPr>
          <w:rFonts w:ascii="Times New Roman"/>
          <w:b w:val="false"/>
          <w:i w:val="false"/>
          <w:color w:val="000000"/>
          <w:sz w:val="28"/>
        </w:rPr>
        <w:t>
      Мемлекеттік қызмет көрсетудің нәтижесін беру нысаны: қағаз жүзінде.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Атырау облысы әкімдігінің 25.03.2016 № </w:t>
      </w:r>
      <w:r>
        <w:rPr>
          <w:rFonts w:ascii="Times New Roman"/>
          <w:b w:val="false"/>
          <w:i w:val="false"/>
          <w:color w:val="000000"/>
          <w:sz w:val="28"/>
        </w:rPr>
        <w:t>64</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8" w:id="23"/>
    <w:p>
      <w:pPr>
        <w:spacing w:after="0"/>
        <w:ind w:left="0"/>
        <w:jc w:val="left"/>
      </w:pPr>
      <w:r>
        <w:rPr>
          <w:rFonts w:ascii="Times New Roman"/>
          <w:b/>
          <w:i w:val="false"/>
          <w:color w:val="000000"/>
        </w:rPr>
        <w:t xml:space="preserve"> 2. Мемлекеттік қызмет көрсету процесінде қызметті берушінің құрылымдық бөлімшелерін (қызметкерлерінің) іс-қимыл тәртібін сипаттау</w:t>
      </w:r>
    </w:p>
    <w:bookmarkEnd w:id="23"/>
    <w:bookmarkStart w:name="z91" w:id="24"/>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Қазақстан Республикасының Инвестициялар және даму министрінің 2015 жылғы 28 сәуірдегі № 495 "Туризм саласындағы мемлекеттік көрсетілетін қызметтердің стандарттарын бекіту туралы" (нормативтік құқықтық актілерді мемлекеттік тіркеу тізілімінде № 11578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"Туристік, оның ішінде туристік әлеует, туризм объектілері және туристік қызметті жүзеге асыратын тұлғалар туралы ақпарат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 негіз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Атырау облысы әкімдігінің 25.03.2016 № </w:t>
      </w:r>
      <w:r>
        <w:rPr>
          <w:rFonts w:ascii="Times New Roman"/>
          <w:b w:val="false"/>
          <w:i w:val="false"/>
          <w:color w:val="000000"/>
          <w:sz w:val="28"/>
        </w:rPr>
        <w:t>64</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кеңсесі өтініш қабылдауды, оларды тіркеуді жүзеге асырады және көрсетілетін қызметті берушінің басшысына жолдайды – 20 (жиырма) минут ішінде;</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өтінішпен танысады және орындау үшін көрсетілетін қызметті берушінің жауапты орындаушысын анықтайды – 30 (отыз) минут ішінде; </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орындаушысы түскен өтінішті тексереді, мемлекеттік көрсетілетін қызмет нәтижесінің жобасын дайындайды және көрсетілетін қызметті берушінің басшысына қол қоюға жолдайды - 4 (төрт) жұмыс күні;</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басшысы мемлекеттік көрсетілетін қызмет нәтижесінің жобасымен танысады, мемлекеттік көрсетілетін қызметтің нәтижесіне қол қояды және көрсетілетін қызметті берушінің кеңсесіне жолдайды - 20 (жиырма) минут;</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берушінің кеңсесі көрсетілетін қызметті алушыға мемлекеттік көрсетілетін қызмет көрсету нәтижесін береді – 1 (бір) сағат ішінде.</w:t>
      </w:r>
    </w:p>
    <w:bookmarkEnd w:id="24"/>
    <w:bookmarkStart w:name="z96" w:id="25"/>
    <w:p>
      <w:pPr>
        <w:spacing w:after="0"/>
        <w:ind w:left="0"/>
        <w:jc w:val="left"/>
      </w:pPr>
      <w:r>
        <w:rPr>
          <w:rFonts w:ascii="Times New Roman"/>
          <w:b/>
          <w:i w:val="false"/>
          <w:color w:val="000000"/>
        </w:rPr>
        <w:t xml:space="preserve"> 3. Мемлекеттік қызметті көрсету процесінде қызмет берушінің құрылымдық бөлімшелерінің (қызметкерлерінің) өзара іс-қимыл тәртібін сипаттау</w:t>
      </w:r>
    </w:p>
    <w:bookmarkEnd w:id="25"/>
    <w:bookmarkStart w:name="z97" w:id="26"/>
    <w:p>
      <w:pPr>
        <w:spacing w:after="0"/>
        <w:ind w:left="0"/>
        <w:jc w:val="both"/>
      </w:pPr>
      <w:r>
        <w:rPr>
          <w:rFonts w:ascii="Times New Roman"/>
          <w:b w:val="false"/>
          <w:i w:val="false"/>
          <w:color w:val="000000"/>
          <w:sz w:val="28"/>
        </w:rPr>
        <w:t>
      6. Мемлекеттік қызметті көрсету процесіне қатысатын қызмет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кеңсесі;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орындаушысы.</w:t>
      </w:r>
    </w:p>
    <w:bookmarkEnd w:id="26"/>
    <w:bookmarkStart w:name="z110" w:id="27"/>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"Туристік ақпаратты, оның ішінде туристік әлеует, туризм объектілері мен туристік қызметті жүзеге асыратын тұлғалар туралы ақпаратты беру" мемлекеттік қызметті көрсету бизнес-процестерінің анықтамалығы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Атырау облысы әкімдігінің 25.03.2016 № </w:t>
      </w:r>
      <w:r>
        <w:rPr>
          <w:rFonts w:ascii="Times New Roman"/>
          <w:b w:val="false"/>
          <w:i w:val="false"/>
          <w:color w:val="000000"/>
          <w:sz w:val="28"/>
        </w:rPr>
        <w:t>64</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1-қосымшаның оң жақ жоғары бұрышы жаңа редакцияда - Атырау облысы әкімдігінің 25.03.2016 № </w:t>
      </w:r>
      <w:r>
        <w:rPr>
          <w:rFonts w:ascii="Times New Roman"/>
          <w:b w:val="false"/>
          <w:i w:val="false"/>
          <w:color w:val="000000"/>
          <w:sz w:val="28"/>
        </w:rPr>
        <w:t>64</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регламентіне 1-қосымша </w:t>
            </w:r>
          </w:p>
        </w:tc>
      </w:tr>
    </w:tbl>
    <w:bookmarkStart w:name="z109" w:id="28"/>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8"/>
    <w:bookmarkStart w:name="z104" w:id="29"/>
    <w:p>
      <w:pPr>
        <w:spacing w:after="0"/>
        <w:ind w:left="0"/>
        <w:jc w:val="left"/>
      </w:pPr>
    </w:p>
    <w:bookmarkEnd w:id="29"/>
    <w:p>
      <w:pPr>
        <w:spacing w:after="0"/>
        <w:ind w:left="0"/>
        <w:jc w:val="both"/>
      </w:pPr>
      <w:r>
        <w:drawing>
          <wp:inline distT="0" distB="0" distL="0" distR="0">
            <wp:extent cx="78105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4389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ff0000"/>
          <w:sz w:val="28"/>
        </w:rPr>
        <w:t xml:space="preserve">
      Ескерту. 2-қосымшаның оң жақ жоғары бұрышы және атауы жаңа редакцияда - Атырау облысы әкімдігінің 25.03.2016 № </w:t>
      </w:r>
      <w:r>
        <w:rPr>
          <w:rFonts w:ascii="Times New Roman"/>
          <w:b w:val="false"/>
          <w:i w:val="false"/>
          <w:color w:val="ff0000"/>
          <w:sz w:val="28"/>
        </w:rPr>
        <w:t>64</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регламентіне 2-қосымша</w:t>
            </w:r>
          </w:p>
        </w:tc>
      </w:tr>
    </w:tbl>
    <w:bookmarkStart w:name="z113" w:id="30"/>
    <w:p>
      <w:pPr>
        <w:spacing w:after="0"/>
        <w:ind w:left="0"/>
        <w:jc w:val="left"/>
      </w:pPr>
      <w:r>
        <w:rPr>
          <w:rFonts w:ascii="Times New Roman"/>
          <w:b/>
          <w:i w:val="false"/>
          <w:color w:val="000000"/>
        </w:rPr>
        <w:t xml:space="preserve"> "Туристік ақпаратты, оның ішінде туристік әлеует, туризм объектілері мен туристік қызметті жүзеге асыратын тұлғалар туралы ақпаратты беру" мемлекеттік қызметті көрсетудің бизнес-процестерінің анықтамалығы</w:t>
      </w:r>
    </w:p>
    <w:bookmarkEnd w:id="30"/>
    <w:p>
      <w:pPr>
        <w:spacing w:after="0"/>
        <w:ind w:left="0"/>
        <w:jc w:val="left"/>
      </w:pPr>
      <w:r>
        <w:br/>
      </w:r>
    </w:p>
    <w:p>
      <w:pPr>
        <w:spacing w:after="0"/>
        <w:ind w:left="0"/>
        <w:jc w:val="both"/>
      </w:pPr>
      <w:r>
        <w:drawing>
          <wp:inline distT="0" distB="0" distL="0" distR="0">
            <wp:extent cx="66929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92900" cy="807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