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3e56" w14:textId="2993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07 тамыздағы № 238 қаулысы. Атырау облысының Әділет департаментінде 2015 жылғы 10 қыркүйекте № 3288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 – бабының </w:t>
      </w:r>
      <w:r>
        <w:rPr>
          <w:rFonts w:ascii="Times New Roman"/>
          <w:b w:val="false"/>
          <w:i w:val="false"/>
          <w:color w:val="000000"/>
          <w:sz w:val="28"/>
        </w:rPr>
        <w:t>3 - 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Мыналар:</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 </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"Су объектілерін оқшауланған немесе бірлесіп пайдалануға конкурстық негізде беру" мемлекеттік көрсетілетін қызмет регламенті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әкімдігінің 2014 жылғы 29 тамыздағы № </w:t>
      </w:r>
      <w:r>
        <w:rPr>
          <w:rFonts w:ascii="Times New Roman"/>
          <w:b w:val="false"/>
          <w:i w:val="false"/>
          <w:color w:val="000000"/>
          <w:sz w:val="28"/>
        </w:rPr>
        <w:t>274</w:t>
      </w:r>
      <w:r>
        <w:rPr>
          <w:rFonts w:ascii="Times New Roman"/>
          <w:b w:val="false"/>
          <w:i w:val="false"/>
          <w:color w:val="000000"/>
          <w:sz w:val="28"/>
        </w:rPr>
        <w:t xml:space="preserve">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регламентін бекіту туралы" (нормативтік құқықтық актілерді мемлекеттік тіркеу тізілімінде № 2992 тіркелген, 2014 жылы 1 қазанда "Атырау" газетінде жарияланған) және 2014 жылғы 15 шілдедегі № </w:t>
      </w:r>
      <w:r>
        <w:rPr>
          <w:rFonts w:ascii="Times New Roman"/>
          <w:b w:val="false"/>
          <w:i w:val="false"/>
          <w:color w:val="000000"/>
          <w:sz w:val="28"/>
        </w:rPr>
        <w:t>198</w:t>
      </w:r>
      <w:r>
        <w:rPr>
          <w:rFonts w:ascii="Times New Roman"/>
          <w:b w:val="false"/>
          <w:i w:val="false"/>
          <w:color w:val="000000"/>
          <w:sz w:val="28"/>
        </w:rPr>
        <w:t xml:space="preserve"> "Су объектілерін конкурстық негізде оқшауланған немесе бірлесіп пайдалануға беру" мемлекеттік көрсетілетін қызмет регламентін бекіту туралы" (нормативтік құқықтық актілерді мемлекеттік тіркеу тізілімінде № 2962 тіркелген, 2014 жылы 19 тамызда "Атырау" газетінде жарияланған) қаулыларының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Атырау облысы әкімінің бірінші орынбасары Ғ. И. Дүйсембаевқа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бірақ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бұйрығы қолданысқа енгізілуінен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тамыздағы № 238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тамыздағы № 238 қаулысына бекітілген</w:t>
            </w:r>
          </w:p>
        </w:tc>
      </w:tr>
    </w:tbl>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1-қосымша жаңа редакцияда - Атырау облысы әкімдігінің 17.07.2019 № </w:t>
      </w:r>
      <w:r>
        <w:rPr>
          <w:rFonts w:ascii="Times New Roman"/>
          <w:b w:val="false"/>
          <w:i w:val="false"/>
          <w:color w:val="ff0000"/>
          <w:sz w:val="28"/>
        </w:rPr>
        <w:t>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 w:id="1"/>
    <w:p>
      <w:pPr>
        <w:spacing w:after="0"/>
        <w:ind w:left="0"/>
        <w:jc w:val="left"/>
      </w:pPr>
      <w:r>
        <w:rPr>
          <w:rFonts w:ascii="Times New Roman"/>
          <w:b/>
          <w:i w:val="false"/>
          <w:color w:val="000000"/>
        </w:rPr>
        <w:t xml:space="preserve"> 1. Жалпы ережелер</w:t>
      </w:r>
    </w:p>
    <w:bookmarkEnd w:id="1"/>
    <w:bookmarkStart w:name="z17" w:id="2"/>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мекемесімен (бұдан әрі – көрсетілетін қызметті беруші) көрсетіледі.</w:t>
      </w:r>
    </w:p>
    <w:bookmarkEnd w:id="2"/>
    <w:bookmarkStart w:name="z18" w:id="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-Мемлекеттік корпорация) арқылы жүзеге асырылады.</w:t>
      </w:r>
    </w:p>
    <w:bookmarkEnd w:id="3"/>
    <w:bookmarkStart w:name="z19" w:id="4"/>
    <w:p>
      <w:pPr>
        <w:spacing w:after="0"/>
        <w:ind w:left="0"/>
        <w:jc w:val="both"/>
      </w:pPr>
      <w:r>
        <w:rPr>
          <w:rFonts w:ascii="Times New Roman"/>
          <w:b w:val="false"/>
          <w:i w:val="false"/>
          <w:color w:val="000000"/>
          <w:sz w:val="28"/>
        </w:rPr>
        <w:t>
      2. Мемлекеттік қызметті көрсету нысаны: қағаз түрінде.</w:t>
      </w:r>
    </w:p>
    <w:bookmarkEnd w:id="4"/>
    <w:bookmarkStart w:name="z20" w:id="5"/>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(Нормативтік құқықтық актілерді тіркеу мемлекеттік тізілімінде № 11765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5"/>
    <w:bookmarkStart w:name="z21" w:id="6"/>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6"/>
    <w:bookmarkStart w:name="z22" w:id="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7"/>
    <w:bookmarkStart w:name="z23" w:id="8"/>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 үшін негіз болып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өтініш болып табылады. </w:t>
      </w:r>
    </w:p>
    <w:bookmarkEnd w:id="8"/>
    <w:bookmarkStart w:name="z24" w:id="9"/>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(іс-қимылдың) мазмұны, оның орындалу ұзақтығы:</w:t>
      </w:r>
    </w:p>
    <w:bookmarkEnd w:id="9"/>
    <w:bookmarkStart w:name="z25" w:id="10"/>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Мемлекеттік корпорациядан келіп түскен құжаттарды тіркейді және көрсетілетін қызметті берушінің басшысына жолдайды;</w:t>
      </w:r>
    </w:p>
    <w:bookmarkEnd w:id="10"/>
    <w:bookmarkStart w:name="z26" w:id="11"/>
    <w:p>
      <w:pPr>
        <w:spacing w:after="0"/>
        <w:ind w:left="0"/>
        <w:jc w:val="both"/>
      </w:pPr>
      <w:r>
        <w:rPr>
          <w:rFonts w:ascii="Times New Roman"/>
          <w:b w:val="false"/>
          <w:i w:val="false"/>
          <w:color w:val="000000"/>
          <w:sz w:val="28"/>
        </w:rPr>
        <w:t>
      2) көрсетілетін қызметті берушінің басшысы 30 (отыз) минут ішінде келіп түскен құжаттармен танысады және көрсетілетін қызметті берушінің жауапты қызметкеріне жолдайды;</w:t>
      </w:r>
    </w:p>
    <w:bookmarkEnd w:id="11"/>
    <w:bookmarkStart w:name="z27" w:id="12"/>
    <w:p>
      <w:pPr>
        <w:spacing w:after="0"/>
        <w:ind w:left="0"/>
        <w:jc w:val="both"/>
      </w:pPr>
      <w:r>
        <w:rPr>
          <w:rFonts w:ascii="Times New Roman"/>
          <w:b w:val="false"/>
          <w:i w:val="false"/>
          <w:color w:val="000000"/>
          <w:sz w:val="28"/>
        </w:rPr>
        <w:t>
      3) көрсетілетін қызметті берушінің жауапты қызметкері 28 (жиырма сегіз) күнтізбелік күн ішінде келіп түскен құжаттарды қарайды, мемлекеттік көрсетілетін қызмет нәтижесін дайындайды және қол қою үшін көрсетілетін қызметті берушінің басшысына жолдайды;</w:t>
      </w:r>
    </w:p>
    <w:bookmarkEnd w:id="12"/>
    <w:bookmarkStart w:name="z28" w:id="13"/>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13"/>
    <w:bookmarkStart w:name="z29" w:id="14"/>
    <w:p>
      <w:pPr>
        <w:spacing w:after="0"/>
        <w:ind w:left="0"/>
        <w:jc w:val="both"/>
      </w:pPr>
      <w:r>
        <w:rPr>
          <w:rFonts w:ascii="Times New Roman"/>
          <w:b w:val="false"/>
          <w:i w:val="false"/>
          <w:color w:val="000000"/>
          <w:sz w:val="28"/>
        </w:rPr>
        <w:t>
      5) көрсетілетін қызметті берушінің кеңсе қызметкері 1 (бір) күнтізбелік күн ішінде мемлекеттік көрсетілетін қызметтің нәтижесін тіркейді және шабарман арқылы Мемлекеттік корпорацияға жолдайды.</w:t>
      </w:r>
    </w:p>
    <w:bookmarkEnd w:id="14"/>
    <w:bookmarkStart w:name="z30" w:id="1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31" w:id="1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6"/>
    <w:bookmarkStart w:name="z32" w:id="17"/>
    <w:p>
      <w:pPr>
        <w:spacing w:after="0"/>
        <w:ind w:left="0"/>
        <w:jc w:val="both"/>
      </w:pPr>
      <w:r>
        <w:rPr>
          <w:rFonts w:ascii="Times New Roman"/>
          <w:b w:val="false"/>
          <w:i w:val="false"/>
          <w:color w:val="000000"/>
          <w:sz w:val="28"/>
        </w:rPr>
        <w:t>
      1) көрсетілетін қызметті берушінің кеңсе қызметкері;</w:t>
      </w:r>
    </w:p>
    <w:bookmarkEnd w:id="17"/>
    <w:bookmarkStart w:name="z33" w:id="18"/>
    <w:p>
      <w:pPr>
        <w:spacing w:after="0"/>
        <w:ind w:left="0"/>
        <w:jc w:val="both"/>
      </w:pPr>
      <w:r>
        <w:rPr>
          <w:rFonts w:ascii="Times New Roman"/>
          <w:b w:val="false"/>
          <w:i w:val="false"/>
          <w:color w:val="000000"/>
          <w:sz w:val="28"/>
        </w:rPr>
        <w:t>
      2) көрсетілетін қызметті берушінің басшысы;</w:t>
      </w:r>
    </w:p>
    <w:bookmarkEnd w:id="18"/>
    <w:bookmarkStart w:name="z34" w:id="19"/>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19"/>
    <w:bookmarkStart w:name="z35" w:id="20"/>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0"/>
    <w:bookmarkStart w:name="z36" w:id="21"/>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1"/>
    <w:bookmarkStart w:name="z37" w:id="22"/>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2"/>
    <w:bookmarkStart w:name="z38" w:id="23"/>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23"/>
    <w:bookmarkStart w:name="z39" w:id="24"/>
    <w:p>
      <w:pPr>
        <w:spacing w:after="0"/>
        <w:ind w:left="0"/>
        <w:jc w:val="both"/>
      </w:pPr>
      <w:r>
        <w:rPr>
          <w:rFonts w:ascii="Times New Roman"/>
          <w:b w:val="false"/>
          <w:i w:val="false"/>
          <w:color w:val="000000"/>
          <w:sz w:val="28"/>
        </w:rPr>
        <w:t>
      Мемлекеттік корпорация құжаттарды қабылдаған кезде көрсетілетін қызметті алушыға тиісті өтінішті қабылданғаны туралы қолхат беріледі.</w:t>
      </w:r>
    </w:p>
    <w:bookmarkEnd w:id="24"/>
    <w:bookmarkStart w:name="z40" w:id="25"/>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25"/>
    <w:bookmarkStart w:name="z41" w:id="26"/>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(3 (үш) минут ішінде);</w:t>
      </w:r>
    </w:p>
    <w:bookmarkEnd w:id="26"/>
    <w:bookmarkStart w:name="z42" w:id="27"/>
    <w:p>
      <w:pPr>
        <w:spacing w:after="0"/>
        <w:ind w:left="0"/>
        <w:jc w:val="both"/>
      </w:pPr>
      <w:r>
        <w:rPr>
          <w:rFonts w:ascii="Times New Roman"/>
          <w:b w:val="false"/>
          <w:i w:val="false"/>
          <w:color w:val="000000"/>
          <w:sz w:val="28"/>
        </w:rPr>
        <w:t>
      3) 2-процесс - Мемлекеттік корпорация қызметкерінің мемлекеттік көрсетілетін қызметті таңдауы және мемлекеттік қызметті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27"/>
    <w:bookmarkStart w:name="z43" w:id="28"/>
    <w:p>
      <w:pPr>
        <w:spacing w:after="0"/>
        <w:ind w:left="0"/>
        <w:jc w:val="both"/>
      </w:pPr>
      <w:r>
        <w:rPr>
          <w:rFonts w:ascii="Times New Roman"/>
          <w:b w:val="false"/>
          <w:i w:val="false"/>
          <w:color w:val="000000"/>
          <w:sz w:val="28"/>
        </w:rPr>
        <w:t xml:space="preserve">
      4) 3-процесс – көрсетілетін қызметті алушының деректерін "электрондық үкімет" шлюзі (бұдан әрі - ЭҮШ) арқылы Жеке сәйкестендіру нөмірлерінің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28"/>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p>
      <w:pPr>
        <w:spacing w:after="0"/>
        <w:ind w:left="0"/>
        <w:jc w:val="both"/>
      </w:pPr>
      <w:r>
        <w:rPr>
          <w:rFonts w:ascii="Times New Roman"/>
          <w:b w:val="false"/>
          <w:i w:val="false"/>
          <w:color w:val="000000"/>
          <w:sz w:val="28"/>
        </w:rPr>
        <w:t>
      7) 5-процесс - Мемлекеттік корпорация қызметкерінің ЭЦҚ-сымен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(бұдан әрі- ЭҮШ АЖО) (3 (үш) минут ішінде);</w:t>
      </w:r>
    </w:p>
    <w:p>
      <w:pPr>
        <w:spacing w:after="0"/>
        <w:ind w:left="0"/>
        <w:jc w:val="both"/>
      </w:pPr>
      <w:r>
        <w:rPr>
          <w:rFonts w:ascii="Times New Roman"/>
          <w:b w:val="false"/>
          <w:i w:val="false"/>
          <w:color w:val="000000"/>
          <w:sz w:val="28"/>
        </w:rPr>
        <w:t>
      8) 6-процесс – көрсетілетін қызметті берушіден мемлекеттік көрсетілетін қызмет нәтижесін алу (3 (үш) минут ішінде);</w:t>
      </w:r>
    </w:p>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қарай сақтау үшін көрсетілетін қызметті берушіге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p>
      <w:pPr>
        <w:spacing w:after="0"/>
        <w:ind w:left="0"/>
        <w:jc w:val="left"/>
      </w:pPr>
      <w:r>
        <w:br/>
      </w:r>
    </w:p>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676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676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p>
      <w:pPr>
        <w:spacing w:after="0"/>
        <w:ind w:left="0"/>
        <w:jc w:val="left"/>
      </w:pP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br/>
      </w:r>
    </w:p>
    <w:p>
      <w:pPr>
        <w:spacing w:after="0"/>
        <w:ind w:left="0"/>
        <w:jc w:val="both"/>
      </w:pPr>
      <w:r>
        <w:drawing>
          <wp:inline distT="0" distB="0" distL="0" distR="0">
            <wp:extent cx="70866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866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тамыздағы № 238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"7" тамыздағы № 238 қаулысына бекітілген</w:t>
            </w:r>
          </w:p>
        </w:tc>
      </w:tr>
    </w:tbl>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2-қосымша жаңа редакцияда - Атырау облысы әкімдігінің 17.07.2019 № </w:t>
      </w:r>
      <w:r>
        <w:rPr>
          <w:rFonts w:ascii="Times New Roman"/>
          <w:b w:val="false"/>
          <w:i w:val="false"/>
          <w:color w:val="ff0000"/>
          <w:sz w:val="28"/>
        </w:rPr>
        <w:t>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4" w:id="29"/>
    <w:p>
      <w:pPr>
        <w:spacing w:after="0"/>
        <w:ind w:left="0"/>
        <w:jc w:val="left"/>
      </w:pPr>
      <w:r>
        <w:rPr>
          <w:rFonts w:ascii="Times New Roman"/>
          <w:b/>
          <w:i w:val="false"/>
          <w:color w:val="000000"/>
        </w:rPr>
        <w:t xml:space="preserve"> 1. Жалпы ережелер</w:t>
      </w:r>
    </w:p>
    <w:bookmarkEnd w:id="29"/>
    <w:bookmarkStart w:name="z65" w:id="30"/>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қызметі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мекемесімен, Атырау қаласының және аудандардың әкімдіктерімен (бұдан әрі – көрсетілетін қызметті беруші) көрсетіледі.</w:t>
      </w:r>
    </w:p>
    <w:bookmarkEnd w:id="30"/>
    <w:bookmarkStart w:name="z66" w:id="3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31"/>
    <w:bookmarkStart w:name="z67" w:id="32"/>
    <w:p>
      <w:pPr>
        <w:spacing w:after="0"/>
        <w:ind w:left="0"/>
        <w:jc w:val="both"/>
      </w:pPr>
      <w:r>
        <w:rPr>
          <w:rFonts w:ascii="Times New Roman"/>
          <w:b w:val="false"/>
          <w:i w:val="false"/>
          <w:color w:val="000000"/>
          <w:sz w:val="28"/>
        </w:rPr>
        <w:t>
      2. Мемлекеттік қызметті көрсету нысаны: қағаз түрінде.</w:t>
      </w:r>
    </w:p>
    <w:bookmarkEnd w:id="32"/>
    <w:bookmarkStart w:name="z68" w:id="33"/>
    <w:p>
      <w:pPr>
        <w:spacing w:after="0"/>
        <w:ind w:left="0"/>
        <w:jc w:val="both"/>
      </w:pPr>
      <w:r>
        <w:rPr>
          <w:rFonts w:ascii="Times New Roman"/>
          <w:b w:val="false"/>
          <w:i w:val="false"/>
          <w:color w:val="000000"/>
          <w:sz w:val="28"/>
        </w:rPr>
        <w:t xml:space="preserve">
      3. Мемлекеттік қызметті көрсету нәтижесі - облыстың жергілікті атқарушы органының су объектісін оқшауланған немесе бірлесіп пайдалануға беру туралы шешімі және (немесе) конкурс қорытындылары туралы конкурстық комиссия хаттамасы негізінде көрсетілетін қызметті беруші мен конкурс жеңімпазы арасындағы су объектілерін оқшауланған немесе бірлесіп пайдалануға беру туралы қағаз түріндегі шарт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оқшауланған немесе бірлесіп пайдалануға конкурстық негізде беру" мемлекеттік көрсетілетін қызмет стандартының (Нормативтік құқықтық актілерді тіркеу мемлекеттік тізілімінде № 11765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33"/>
    <w:bookmarkStart w:name="z69" w:id="34"/>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34"/>
    <w:bookmarkStart w:name="z70" w:id="3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35"/>
    <w:bookmarkStart w:name="z71" w:id="36"/>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 үшін негіз болып конкурсқа қатысуға ерікті нысандағы өтініш табылады. </w:t>
      </w:r>
    </w:p>
    <w:bookmarkEnd w:id="36"/>
    <w:bookmarkStart w:name="z72" w:id="37"/>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(іс-қимылдың) мазмұны, оның орындалу ұзақтығы:</w:t>
      </w:r>
    </w:p>
    <w:bookmarkEnd w:id="37"/>
    <w:bookmarkStart w:name="z73" w:id="38"/>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Мемлекеттік корпорациядан келіп түскен құжаттарды тіркейді және көрсетілетін қызметті берушінің жауапты қызметкеріне жолдайды;</w:t>
      </w:r>
    </w:p>
    <w:bookmarkEnd w:id="38"/>
    <w:bookmarkStart w:name="z74" w:id="39"/>
    <w:p>
      <w:pPr>
        <w:spacing w:after="0"/>
        <w:ind w:left="0"/>
        <w:jc w:val="both"/>
      </w:pPr>
      <w:r>
        <w:rPr>
          <w:rFonts w:ascii="Times New Roman"/>
          <w:b w:val="false"/>
          <w:i w:val="false"/>
          <w:color w:val="000000"/>
          <w:sz w:val="28"/>
        </w:rPr>
        <w:t xml:space="preserve">
      2) көрсетілетін қызметті берушінің жауапты қызметкері 42 (қырық екі) жұмыс күні ішінде келіп түскен құжаттарды тексереді, "Су объектілерін оқшау немесе бірлесіп пайдалануға конкурстық негізде беру ережесін бекіту туралы" Қазақстан Республикасы Үкіметінің 2009 жылғы 15 желтоқсандағы № 2125 </w:t>
      </w:r>
      <w:r>
        <w:rPr>
          <w:rFonts w:ascii="Times New Roman"/>
          <w:b w:val="false"/>
          <w:i w:val="false"/>
          <w:color w:val="000000"/>
          <w:sz w:val="28"/>
        </w:rPr>
        <w:t>қаулысымен</w:t>
      </w:r>
      <w:r>
        <w:rPr>
          <w:rFonts w:ascii="Times New Roman"/>
          <w:b w:val="false"/>
          <w:i w:val="false"/>
          <w:color w:val="000000"/>
          <w:sz w:val="28"/>
        </w:rPr>
        <w:t xml:space="preserve"> бекітілген Су объектілерін оқшау немесе бірлесіп пайдалануға конкурстық негізде беру </w:t>
      </w:r>
      <w:r>
        <w:rPr>
          <w:rFonts w:ascii="Times New Roman"/>
          <w:b w:val="false"/>
          <w:i w:val="false"/>
          <w:color w:val="000000"/>
          <w:sz w:val="28"/>
        </w:rPr>
        <w:t>ережесіне</w:t>
      </w:r>
      <w:r>
        <w:rPr>
          <w:rFonts w:ascii="Times New Roman"/>
          <w:b w:val="false"/>
          <w:i w:val="false"/>
          <w:color w:val="000000"/>
          <w:sz w:val="28"/>
        </w:rPr>
        <w:t xml:space="preserve"> (бұдан әрі - Ереже) сәйкес мемлекеттік көрсетілетін қызмет нәтижесін дайындайды және қол қою үшін көрсетілетін қызметті берушінің басшысына жолдайды;</w:t>
      </w:r>
    </w:p>
    <w:bookmarkEnd w:id="39"/>
    <w:bookmarkStart w:name="z75" w:id="40"/>
    <w:p>
      <w:pPr>
        <w:spacing w:after="0"/>
        <w:ind w:left="0"/>
        <w:jc w:val="both"/>
      </w:pPr>
      <w:r>
        <w:rPr>
          <w:rFonts w:ascii="Times New Roman"/>
          <w:b w:val="false"/>
          <w:i w:val="false"/>
          <w:color w:val="000000"/>
          <w:sz w:val="28"/>
        </w:rPr>
        <w:t>
      3)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40"/>
    <w:bookmarkStart w:name="z76" w:id="41"/>
    <w:p>
      <w:pPr>
        <w:spacing w:after="0"/>
        <w:ind w:left="0"/>
        <w:jc w:val="both"/>
      </w:pPr>
      <w:r>
        <w:rPr>
          <w:rFonts w:ascii="Times New Roman"/>
          <w:b w:val="false"/>
          <w:i w:val="false"/>
          <w:color w:val="000000"/>
          <w:sz w:val="28"/>
        </w:rPr>
        <w:t>
      4) көрсетілетін қызметті берушінің кеңсе қызметкері 1 (бір) жұмыс күні ішінде мемлекеттік көрсетілетін қызметтің нәтижесін тіркейді және шабарман арқылы Мемлекеттік корпорацияға жолдайды.</w:t>
      </w:r>
    </w:p>
    <w:bookmarkEnd w:id="41"/>
    <w:bookmarkStart w:name="z77" w:id="4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2"/>
    <w:bookmarkStart w:name="z78"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3"/>
    <w:bookmarkStart w:name="z79" w:id="44"/>
    <w:p>
      <w:pPr>
        <w:spacing w:after="0"/>
        <w:ind w:left="0"/>
        <w:jc w:val="both"/>
      </w:pPr>
      <w:r>
        <w:rPr>
          <w:rFonts w:ascii="Times New Roman"/>
          <w:b w:val="false"/>
          <w:i w:val="false"/>
          <w:color w:val="000000"/>
          <w:sz w:val="28"/>
        </w:rPr>
        <w:t>
      1) көрсетілетін қызметті берушінің кеңсе қызметкері;</w:t>
      </w:r>
    </w:p>
    <w:bookmarkEnd w:id="44"/>
    <w:bookmarkStart w:name="z80" w:id="45"/>
    <w:p>
      <w:pPr>
        <w:spacing w:after="0"/>
        <w:ind w:left="0"/>
        <w:jc w:val="both"/>
      </w:pPr>
      <w:r>
        <w:rPr>
          <w:rFonts w:ascii="Times New Roman"/>
          <w:b w:val="false"/>
          <w:i w:val="false"/>
          <w:color w:val="000000"/>
          <w:sz w:val="28"/>
        </w:rPr>
        <w:t>
      2) көрсетілетін қызметті берушінің басшысы;</w:t>
      </w:r>
    </w:p>
    <w:bookmarkEnd w:id="45"/>
    <w:bookmarkStart w:name="z81" w:id="46"/>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46"/>
    <w:bookmarkStart w:name="z82" w:id="47"/>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"Су объектілерін оқшауланған немесе бірлесіп пайдалануға конкурстық негізде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7"/>
    <w:bookmarkStart w:name="z83" w:id="48"/>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48"/>
    <w:bookmarkStart w:name="z84" w:id="49"/>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9"/>
    <w:bookmarkStart w:name="z85" w:id="50"/>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50"/>
    <w:bookmarkStart w:name="z86" w:id="51"/>
    <w:p>
      <w:pPr>
        <w:spacing w:after="0"/>
        <w:ind w:left="0"/>
        <w:jc w:val="both"/>
      </w:pPr>
      <w:r>
        <w:rPr>
          <w:rFonts w:ascii="Times New Roman"/>
          <w:b w:val="false"/>
          <w:i w:val="false"/>
          <w:color w:val="000000"/>
          <w:sz w:val="28"/>
        </w:rPr>
        <w:t>
      Мемлекеттік корпорация құжаттарды қабылдаған кезде көрсетілетін қызметті алушыға тиісті өтінішті қабылданғаны туралы қолхат беріледі.</w:t>
      </w:r>
    </w:p>
    <w:bookmarkEnd w:id="51"/>
    <w:bookmarkStart w:name="z87" w:id="5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өтініштерді қабылдаудан бас тарту туралы қолхат береді.</w:t>
      </w:r>
    </w:p>
    <w:bookmarkEnd w:id="52"/>
    <w:bookmarkStart w:name="z88" w:id="53"/>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(3 (үш) минут ішінде);</w:t>
      </w:r>
    </w:p>
    <w:bookmarkEnd w:id="53"/>
    <w:bookmarkStart w:name="z89" w:id="54"/>
    <w:p>
      <w:pPr>
        <w:spacing w:after="0"/>
        <w:ind w:left="0"/>
        <w:jc w:val="both"/>
      </w:pPr>
      <w:r>
        <w:rPr>
          <w:rFonts w:ascii="Times New Roman"/>
          <w:b w:val="false"/>
          <w:i w:val="false"/>
          <w:color w:val="000000"/>
          <w:sz w:val="28"/>
        </w:rPr>
        <w:t>
      3) 2-процесс - Мемлекеттік корпорация қызметкерінің мемлекеттік көрсетілетін қызметті таңдауы және мемлекеттік қызметті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54"/>
    <w:bookmarkStart w:name="z90" w:id="55"/>
    <w:p>
      <w:pPr>
        <w:spacing w:after="0"/>
        <w:ind w:left="0"/>
        <w:jc w:val="both"/>
      </w:pPr>
      <w:r>
        <w:rPr>
          <w:rFonts w:ascii="Times New Roman"/>
          <w:b w:val="false"/>
          <w:i w:val="false"/>
          <w:color w:val="000000"/>
          <w:sz w:val="28"/>
        </w:rPr>
        <w:t xml:space="preserve">
      4) 3-процесс – көрсетілетін қызметті алушының деректерін "электрондық үкімет" шлюзі (бұдан әрі - ЭҮШ) арқылы Жеке сәйкестендіру нөмірлерінің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55"/>
    <w:bookmarkStart w:name="z91" w:id="56"/>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56"/>
    <w:bookmarkStart w:name="z92" w:id="57"/>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57"/>
    <w:bookmarkStart w:name="z93" w:id="58"/>
    <w:p>
      <w:pPr>
        <w:spacing w:after="0"/>
        <w:ind w:left="0"/>
        <w:jc w:val="both"/>
      </w:pPr>
      <w:r>
        <w:rPr>
          <w:rFonts w:ascii="Times New Roman"/>
          <w:b w:val="false"/>
          <w:i w:val="false"/>
          <w:color w:val="000000"/>
          <w:sz w:val="28"/>
        </w:rPr>
        <w:t>
      7) 5-процесс - Мемлекеттік корпорация қызметкерінің ЭЦҚ-сымен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(бұдан әрі- ЭҮШ АЖО) (3 (үш) минут ішінде);</w:t>
      </w:r>
    </w:p>
    <w:bookmarkEnd w:id="58"/>
    <w:bookmarkStart w:name="z94" w:id="59"/>
    <w:p>
      <w:pPr>
        <w:spacing w:after="0"/>
        <w:ind w:left="0"/>
        <w:jc w:val="both"/>
      </w:pPr>
      <w:r>
        <w:rPr>
          <w:rFonts w:ascii="Times New Roman"/>
          <w:b w:val="false"/>
          <w:i w:val="false"/>
          <w:color w:val="000000"/>
          <w:sz w:val="28"/>
        </w:rPr>
        <w:t>
      8) 6-процесс – көрсетілетін қызметті берушіден мемлекеттік көрсетілетін қызмет нәтижесін алу (3 (үш) минут ішінде);</w:t>
      </w:r>
    </w:p>
    <w:bookmarkEnd w:id="59"/>
    <w:bookmarkStart w:name="z95" w:id="60"/>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қарай сақтау үшін көрсетілетін қызметті берушіге жолдайды.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1-қосымша</w:t>
            </w:r>
          </w:p>
        </w:tc>
      </w:tr>
    </w:tbl>
    <w:bookmarkStart w:name="z97" w:id="61"/>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61"/>
    <w:bookmarkStart w:name="z9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 объектілерін оқшауланған немесе бірлесіп пайдалануға конкурстық негізде беру" мемлекеттік көрсетілетін қызмет регламентіне 2-қосымша</w:t>
            </w:r>
          </w:p>
        </w:tc>
      </w:tr>
    </w:tbl>
    <w:bookmarkStart w:name="z100" w:id="63"/>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бизнес-процестерінің анықтамалығы</w:t>
      </w:r>
    </w:p>
    <w:bookmarkEnd w:id="63"/>
    <w:bookmarkStart w:name="z101"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3787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787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3-қосымша</w:t>
            </w:r>
          </w:p>
        </w:tc>
      </w:tr>
    </w:tbl>
    <w:bookmarkStart w:name="z104" w:id="66"/>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bookmarkEnd w:id="66"/>
    <w:bookmarkStart w:name="z105"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bookmarkStart w:name="z10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6921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21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