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918c" w14:textId="8c89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21 тамыздағы № 261 қаулысы. Атырау облысының Әділет департаментінде 2015 жылғы 23 қыркүйекте № 3298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осы қаулының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осы қаулының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"Негізгі орта, жалпы орта білім беру ұйымдарында экстернат нысанында оқытуға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осы қаулының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Ш.Ж. Мұқанға жүктелсін.</w:t>
      </w:r>
    </w:p>
    <w:bookmarkEnd w:id="5"/>
    <w:bookmarkStart w:name="z7" w:id="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"21" тамыздағы № 261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"21" тамыздағы № 261 қаулысымен бекітілген</w:t>
            </w:r>
          </w:p>
        </w:tc>
      </w:tr>
    </w:tbl>
    <w:bookmarkStart w:name="z10" w:id="7"/>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 Атырау облысының бастауыш, негізгі орта және жалпы орта білім беру ұйымдары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Мемлекеттік қызметті көрсету үшін құжаттарды қабылдау және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w:t>
      </w:r>
    </w:p>
    <w:bookmarkStart w:name="z12" w:id="9"/>
    <w:p>
      <w:pPr>
        <w:spacing w:after="0"/>
        <w:ind w:left="0"/>
        <w:jc w:val="both"/>
      </w:pPr>
      <w:r>
        <w:rPr>
          <w:rFonts w:ascii="Times New Roman"/>
          <w:b w:val="false"/>
          <w:i w:val="false"/>
          <w:color w:val="000000"/>
          <w:sz w:val="28"/>
        </w:rPr>
        <w:t>
      2. Мемлекеттік қызметті көрсету нысаны: электронды, қағаз түрінде.</w:t>
      </w:r>
    </w:p>
    <w:bookmarkEnd w:id="9"/>
    <w:bookmarkStart w:name="z13" w:id="10"/>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p>
    <w:bookmarkEnd w:id="10"/>
    <w:p>
      <w:pPr>
        <w:spacing w:after="0"/>
        <w:ind w:left="0"/>
        <w:jc w:val="both"/>
      </w:pPr>
      <w:r>
        <w:rPr>
          <w:rFonts w:ascii="Times New Roman"/>
          <w:b w:val="false"/>
          <w:i w:val="false"/>
          <w:color w:val="000000"/>
          <w:sz w:val="28"/>
        </w:rPr>
        <w:t>
      Мемлекеттік қызмет көрсетудің нәтижесін ұсыну нысаны: электронды, қағаз түрінде.</w:t>
      </w:r>
    </w:p>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Start w:name="z9"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1"/>
    <w:bookmarkStart w:name="z14" w:id="12"/>
    <w:p>
      <w:pPr>
        <w:spacing w:after="0"/>
        <w:ind w:left="0"/>
        <w:jc w:val="both"/>
      </w:pPr>
      <w:r>
        <w:rPr>
          <w:rFonts w:ascii="Times New Roman"/>
          <w:b w:val="false"/>
          <w:i w:val="false"/>
          <w:color w:val="000000"/>
          <w:sz w:val="28"/>
        </w:rPr>
        <w:t>
      4. Мемлекеттік қызметті көрсету рәсімін (іс-қимылын) бастау үшін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стандартына (бұдан әрі -</w:t>
      </w:r>
      <w:r>
        <w:rPr>
          <w:rFonts w:ascii="Times New Roman"/>
          <w:b w:val="false"/>
          <w:i w:val="false"/>
          <w:color w:val="000000"/>
          <w:sz w:val="28"/>
        </w:rPr>
        <w:t xml:space="preserve"> Стандарт</w:t>
      </w:r>
      <w:r>
        <w:rPr>
          <w:rFonts w:ascii="Times New Roman"/>
          <w:b w:val="false"/>
          <w:i w:val="false"/>
          <w:color w:val="000000"/>
          <w:sz w:val="28"/>
        </w:rPr>
        <w:t>) (нормативтік құқықтық актілерді мемлекеттік тіркеу тізілімінде № 11057 болып тіркелген)</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өтініш не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негіз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әкімдігінің 01.08.2016 № </w:t>
      </w:r>
      <w:r>
        <w:rPr>
          <w:rFonts w:ascii="Times New Roman"/>
          <w:b w:val="false"/>
          <w:i w:val="false"/>
          <w:color w:val="000000"/>
          <w:sz w:val="28"/>
        </w:rPr>
        <w:t>170</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bookmarkStart w:name="z16" w:id="1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Егер құжаттар көрсетілген талаптарға сәйкес келсе, онда қолхат беріледі (15 (он бес) минут) және материалдарды көрсетілетін қызметті берушінің басшысына береді;</w:t>
      </w:r>
    </w:p>
    <w:bookmarkEnd w:id="14"/>
    <w:p>
      <w:pPr>
        <w:spacing w:after="0"/>
        <w:ind w:left="0"/>
        <w:jc w:val="both"/>
      </w:pPr>
      <w:r>
        <w:rPr>
          <w:rFonts w:ascii="Times New Roman"/>
          <w:b w:val="false"/>
          <w:i w:val="false"/>
          <w:color w:val="000000"/>
          <w:sz w:val="28"/>
        </w:rPr>
        <w:t>
      Егер құжаттар көрсетілген талаптарға сәйкес келмесе, онда көрсетілетін қызметті берушінің кеңсе қызметкері көрсетілетін қызметті алушыға не портал арқылы құжаттарды кері қайтарады (15 (он бес) минут);</w:t>
      </w:r>
    </w:p>
    <w:bookmarkStart w:name="z17" w:id="15"/>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орындаушыға береді (1 (бір) күннен аспай);</w:t>
      </w:r>
    </w:p>
    <w:bookmarkEnd w:id="15"/>
    <w:bookmarkStart w:name="z18" w:id="16"/>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зерделейді және білім беру ұйымы басшысының бұйрық жобасын дайындайды. (2 (екі) күннен аспай);</w:t>
      </w:r>
    </w:p>
    <w:bookmarkEnd w:id="16"/>
    <w:bookmarkStart w:name="z19" w:id="17"/>
    <w:p>
      <w:pPr>
        <w:spacing w:after="0"/>
        <w:ind w:left="0"/>
        <w:jc w:val="both"/>
      </w:pPr>
      <w:r>
        <w:rPr>
          <w:rFonts w:ascii="Times New Roman"/>
          <w:b w:val="false"/>
          <w:i w:val="false"/>
          <w:color w:val="000000"/>
          <w:sz w:val="28"/>
        </w:rPr>
        <w:t>
      4) көрсетілетін қызметті берушінің басшысы жаңа оқу жылынан бастап бастауыш, негізгі орта, жалпы орта білім беру ұйымына қабылдау туралы бұйрыққа қол қояды және көрсетілетін қызметті берушінің кеңсесіне жолдайды (1 (бір) күннен аспай);</w:t>
      </w:r>
    </w:p>
    <w:bookmarkEnd w:id="17"/>
    <w:bookmarkStart w:name="z20" w:id="18"/>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тіркеп және көрсетілетін қызметті алушыға береді не портал арқылы жолдайды (1 (бір) күннен аспай).</w:t>
      </w:r>
    </w:p>
    <w:bookmarkEnd w:id="18"/>
    <w:bookmarkStart w:name="z74"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21" w:id="20"/>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0"/>
    <w:bookmarkStart w:name="z22" w:id="21"/>
    <w:p>
      <w:pPr>
        <w:spacing w:after="0"/>
        <w:ind w:left="0"/>
        <w:jc w:val="both"/>
      </w:pPr>
      <w:r>
        <w:rPr>
          <w:rFonts w:ascii="Times New Roman"/>
          <w:b w:val="false"/>
          <w:i w:val="false"/>
          <w:color w:val="000000"/>
          <w:sz w:val="28"/>
        </w:rPr>
        <w:t>
      1) көрсетілетін қызметті берушінің кеңсе қызметкері;</w:t>
      </w:r>
    </w:p>
    <w:bookmarkEnd w:id="21"/>
    <w:bookmarkStart w:name="z23" w:id="22"/>
    <w:p>
      <w:pPr>
        <w:spacing w:after="0"/>
        <w:ind w:left="0"/>
        <w:jc w:val="both"/>
      </w:pPr>
      <w:r>
        <w:rPr>
          <w:rFonts w:ascii="Times New Roman"/>
          <w:b w:val="false"/>
          <w:i w:val="false"/>
          <w:color w:val="000000"/>
          <w:sz w:val="28"/>
        </w:rPr>
        <w:t>
      2) көрсетілетін қызметті берушінің басшысы;</w:t>
      </w:r>
    </w:p>
    <w:bookmarkEnd w:id="22"/>
    <w:bookmarkStart w:name="z24" w:id="23"/>
    <w:p>
      <w:pPr>
        <w:spacing w:after="0"/>
        <w:ind w:left="0"/>
        <w:jc w:val="both"/>
      </w:pPr>
      <w:r>
        <w:rPr>
          <w:rFonts w:ascii="Times New Roman"/>
          <w:b w:val="false"/>
          <w:i w:val="false"/>
          <w:color w:val="000000"/>
          <w:sz w:val="28"/>
        </w:rPr>
        <w:t>
      3) көрсетілетін қызметті берушінің жауапты орындаушы.</w:t>
      </w:r>
    </w:p>
    <w:bookmarkEnd w:id="23"/>
    <w:bookmarkStart w:name="z25" w:id="24"/>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бизнес-процестерінің анықтамалығы</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2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p>
      <w:pPr>
        <w:spacing w:after="0"/>
        <w:ind w:left="0"/>
        <w:jc w:val="both"/>
      </w:pPr>
      <w:r>
        <w:rPr>
          <w:rFonts w:ascii="Times New Roman"/>
          <w:b w:val="false"/>
          <w:i w:val="false"/>
          <w:color w:val="ff0000"/>
          <w:sz w:val="28"/>
        </w:rPr>
        <w:t xml:space="preserve">
      Ескерту. 4-бөлімінің атауы жаңа редакцияда – Атырау облысы әкімдігінің 01.08.2016 № </w:t>
      </w:r>
      <w:r>
        <w:rPr>
          <w:rFonts w:ascii="Times New Roman"/>
          <w:b w:val="false"/>
          <w:i w:val="false"/>
          <w:color w:val="ff0000"/>
          <w:sz w:val="28"/>
        </w:rPr>
        <w:t>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25"/>
    <w:p>
      <w:pPr>
        <w:spacing w:after="0"/>
        <w:ind w:left="0"/>
        <w:jc w:val="both"/>
      </w:pPr>
      <w:r>
        <w:rPr>
          <w:rFonts w:ascii="Times New Roman"/>
          <w:b w:val="false"/>
          <w:i w:val="false"/>
          <w:color w:val="000000"/>
          <w:sz w:val="28"/>
        </w:rPr>
        <w:t>
      8. Портал арқылы мемлекеттік қызметті көрсету кезінде жүгіну тәртібін және көрсетілетін қызметті беруші мен көрсетілетін қызметті алушының рәсімдер (іс-қимылдар) реттілігін сипаттау (портал арқылы мемлекеттік қызметті көрсету кезіндегі функционалдық өзара іс-қимылдың диаграммасы осы 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w:t>
      </w:r>
    </w:p>
    <w:bookmarkEnd w:id="25"/>
    <w:bookmarkStart w:name="z27" w:id="26"/>
    <w:p>
      <w:pPr>
        <w:spacing w:after="0"/>
        <w:ind w:left="0"/>
        <w:jc w:val="both"/>
      </w:pPr>
      <w:r>
        <w:rPr>
          <w:rFonts w:ascii="Times New Roman"/>
          <w:b w:val="false"/>
          <w:i w:val="false"/>
          <w:color w:val="000000"/>
          <w:sz w:val="28"/>
        </w:rPr>
        <w:t>
      1) көрсетілген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26"/>
    <w:bookmarkStart w:name="z28" w:id="27"/>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порталда ЖСН және паролін енгізу процесі (авторландыру процесі);</w:t>
      </w:r>
    </w:p>
    <w:bookmarkEnd w:id="27"/>
    <w:bookmarkStart w:name="z29" w:id="28"/>
    <w:p>
      <w:pPr>
        <w:spacing w:after="0"/>
        <w:ind w:left="0"/>
        <w:jc w:val="both"/>
      </w:pPr>
      <w:r>
        <w:rPr>
          <w:rFonts w:ascii="Times New Roman"/>
          <w:b w:val="false"/>
          <w:i w:val="false"/>
          <w:color w:val="000000"/>
          <w:sz w:val="28"/>
        </w:rPr>
        <w:t>
      3) 1 шарт - порталда ЖСН және пароль арқылы тіркелген көрсетілетін қызметті алушы туралы деректердің түпнұсқалығын тексеру;</w:t>
      </w:r>
    </w:p>
    <w:bookmarkEnd w:id="28"/>
    <w:bookmarkStart w:name="z30" w:id="29"/>
    <w:p>
      <w:pPr>
        <w:spacing w:after="0"/>
        <w:ind w:left="0"/>
        <w:jc w:val="both"/>
      </w:pPr>
      <w:r>
        <w:rPr>
          <w:rFonts w:ascii="Times New Roman"/>
          <w:b w:val="false"/>
          <w:i w:val="false"/>
          <w:color w:val="000000"/>
          <w:sz w:val="28"/>
        </w:rPr>
        <w:t>
      4) 2 процесс - порталдың көрсетілетін қызметті алушының деректерінде бұзушылықтардың болуына байланысты авторландырудан бас тарту туралы хабарлама қалыптастыруы;</w:t>
      </w:r>
    </w:p>
    <w:bookmarkEnd w:id="29"/>
    <w:bookmarkStart w:name="z31" w:id="30"/>
    <w:p>
      <w:pPr>
        <w:spacing w:after="0"/>
        <w:ind w:left="0"/>
        <w:jc w:val="both"/>
      </w:pPr>
      <w:r>
        <w:rPr>
          <w:rFonts w:ascii="Times New Roman"/>
          <w:b w:val="false"/>
          <w:i w:val="false"/>
          <w:color w:val="000000"/>
          <w:sz w:val="28"/>
        </w:rPr>
        <w:t>
      5) 3 процесс – көрсетілетін қызметті алушының осы Регламентте көрсетілген мемлекеттік көрсетілетін қызметті таңдауы, қызмет көрсету үшін сұрау салу нысанын экранға шығару және құрылымы мен форматтық талаптарын ескере отырып, көрсетілетін қызметті алушының нысанды толтыруы (деректерді енгізу),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электрондық түрдегі қажетті құжаттардың көшірмелерін сұрау салу нысанына бекіту, сондай-ақ сұрау салуды куәландыру (қол қою) үшін көрсетілетін қызметті алушының ЭЦҚ тіркеу куәлігін таңдауы;</w:t>
      </w:r>
    </w:p>
    <w:bookmarkEnd w:id="30"/>
    <w:bookmarkStart w:name="z32" w:id="31"/>
    <w:p>
      <w:pPr>
        <w:spacing w:after="0"/>
        <w:ind w:left="0"/>
        <w:jc w:val="both"/>
      </w:pPr>
      <w:r>
        <w:rPr>
          <w:rFonts w:ascii="Times New Roman"/>
          <w:b w:val="false"/>
          <w:i w:val="false"/>
          <w:color w:val="000000"/>
          <w:sz w:val="28"/>
        </w:rPr>
        <w:t>
      6)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31"/>
    <w:bookmarkStart w:name="z33" w:id="32"/>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растамауына байланысты сұрау салынып отырған қызметтен бас тарту туралы хабарламаны қалыптастыру;</w:t>
      </w:r>
    </w:p>
    <w:bookmarkEnd w:id="32"/>
    <w:bookmarkStart w:name="z34" w:id="33"/>
    <w:p>
      <w:pPr>
        <w:spacing w:after="0"/>
        <w:ind w:left="0"/>
        <w:jc w:val="both"/>
      </w:pPr>
      <w:r>
        <w:rPr>
          <w:rFonts w:ascii="Times New Roman"/>
          <w:b w:val="false"/>
          <w:i w:val="false"/>
          <w:color w:val="000000"/>
          <w:sz w:val="28"/>
        </w:rPr>
        <w:t>
      8) 5 процесс–көрсетілетін қызметті алушының ЭЦҚ-сымен куәландырылған (қол қойылған) электрондық құжатты (көрсетілетін қызметті алушының сұрау салуын) жолдау;</w:t>
      </w:r>
    </w:p>
    <w:bookmarkEnd w:id="33"/>
    <w:bookmarkStart w:name="z35" w:id="34"/>
    <w:p>
      <w:pPr>
        <w:spacing w:after="0"/>
        <w:ind w:left="0"/>
        <w:jc w:val="both"/>
      </w:pPr>
      <w:r>
        <w:rPr>
          <w:rFonts w:ascii="Times New Roman"/>
          <w:b w:val="false"/>
          <w:i w:val="false"/>
          <w:color w:val="000000"/>
          <w:sz w:val="28"/>
        </w:rPr>
        <w:t>
      9) 3 шарт – көрсетілетін қызметті берушінің көрсетілетін қызметті алушы ұсынған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құжаттардың мемлекеттік қызметті көрсету үшін негіздерге сәйкестігін тексеруі;</w:t>
      </w:r>
    </w:p>
    <w:bookmarkEnd w:id="34"/>
    <w:bookmarkStart w:name="z36" w:id="35"/>
    <w:p>
      <w:pPr>
        <w:spacing w:after="0"/>
        <w:ind w:left="0"/>
        <w:jc w:val="both"/>
      </w:pPr>
      <w:r>
        <w:rPr>
          <w:rFonts w:ascii="Times New Roman"/>
          <w:b w:val="false"/>
          <w:i w:val="false"/>
          <w:color w:val="000000"/>
          <w:sz w:val="28"/>
        </w:rPr>
        <w:t>
      10) 6 процесс-көрсетілген қызметті алушының құжаттарында бұзушылықтардың болуына байланысты сұрау салынып отырған қызметтен бас тарту туралы хабарламаны қалыптастыру;</w:t>
      </w:r>
    </w:p>
    <w:bookmarkEnd w:id="35"/>
    <w:bookmarkStart w:name="z37" w:id="36"/>
    <w:p>
      <w:pPr>
        <w:spacing w:after="0"/>
        <w:ind w:left="0"/>
        <w:jc w:val="both"/>
      </w:pPr>
      <w:r>
        <w:rPr>
          <w:rFonts w:ascii="Times New Roman"/>
          <w:b w:val="false"/>
          <w:i w:val="false"/>
          <w:color w:val="000000"/>
          <w:sz w:val="28"/>
        </w:rPr>
        <w:t>
      11) 7 процесс - көрсетілетін қызметті алушының портал қалыптастырған мемлекеттік көрсетілетін қызмет нәтижесін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алуы. Мемлекеттік қызметті көрсету нәтижесі көрсетілетін қызметті берушінің уәкілетті тұлғасының ЭЦҚ–сымен куәландырылған электрондық құжат нысанында көрсетілетін қызметті алушының "жеке кабинетіне" жіберіледі.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1-қосымша</w:t>
            </w:r>
          </w:p>
        </w:tc>
      </w:tr>
    </w:tbl>
    <w:bookmarkStart w:name="z39" w:id="37"/>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 реттілігінің сипаттамасы</w:t>
      </w:r>
    </w:p>
    <w:bookmarkEnd w:id="37"/>
    <w:p>
      <w:pPr>
        <w:spacing w:after="0"/>
        <w:ind w:left="0"/>
        <w:jc w:val="left"/>
      </w:pPr>
      <w:r>
        <w:br/>
      </w:r>
    </w:p>
    <w:p>
      <w:pPr>
        <w:spacing w:after="0"/>
        <w:ind w:left="0"/>
        <w:jc w:val="both"/>
      </w:pPr>
      <w:r>
        <w:drawing>
          <wp:inline distT="0" distB="0" distL="0" distR="0">
            <wp:extent cx="76962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69596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 диаграммасы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277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277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"21" тамыздағы № 261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"21" тамыздағы № 261 қаулысымен бекітілген</w:t>
            </w:r>
          </w:p>
        </w:tc>
      </w:tr>
    </w:tbl>
    <w:bookmarkStart w:name="z43" w:id="38"/>
    <w:p>
      <w:pPr>
        <w:spacing w:after="0"/>
        <w:ind w:left="0"/>
        <w:jc w:val="left"/>
      </w:pPr>
      <w:r>
        <w:rPr>
          <w:rFonts w:ascii="Times New Roman"/>
          <w:b/>
          <w:i w:val="false"/>
          <w:color w:val="000000"/>
        </w:rPr>
        <w:t xml:space="preserve"> "Негізгі орта, жалпы орта білім білім беру ұйымдарында экстернат нысанында оқуға рұқсат беру" мемлекеттік көрсетілетін қызмет регламенті</w:t>
      </w:r>
    </w:p>
    <w:bookmarkEnd w:id="38"/>
    <w:p>
      <w:pPr>
        <w:spacing w:after="0"/>
        <w:ind w:left="0"/>
        <w:jc w:val="both"/>
      </w:pPr>
      <w:r>
        <w:rPr>
          <w:rFonts w:ascii="Times New Roman"/>
          <w:b w:val="false"/>
          <w:i w:val="false"/>
          <w:color w:val="ff0000"/>
          <w:sz w:val="28"/>
        </w:rPr>
        <w:t xml:space="preserve">
      Ескерту. Регламенттің бүкіл мәтіні бойынша "ХҚО", "ХҚО-ға" деген сөздер "Мемлекеттік корпорация", "Мемлекеттік корпорацияның", "Мемлекеттік корпорацияға" деген сөздермен ауыстырылды - Атырау облысы әкімдігінің 01.08.2016 № </w:t>
      </w:r>
      <w:r>
        <w:rPr>
          <w:rFonts w:ascii="Times New Roman"/>
          <w:b w:val="false"/>
          <w:i w:val="false"/>
          <w:color w:val="ff0000"/>
          <w:sz w:val="28"/>
        </w:rPr>
        <w:t>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44" w:id="39"/>
    <w:p>
      <w:pPr>
        <w:spacing w:after="0"/>
        <w:ind w:left="0"/>
        <w:jc w:val="both"/>
      </w:pPr>
      <w:r>
        <w:rPr>
          <w:rFonts w:ascii="Times New Roman"/>
          <w:b w:val="false"/>
          <w:i w:val="false"/>
          <w:color w:val="000000"/>
          <w:sz w:val="28"/>
        </w:rPr>
        <w:t>
      1. "Негізгі орта, жалпы орта білім білім беру ұйымдарында экстернат нысанында оқуға рұқсат беру" мемлекеттік көрсетілетін қызметін (бұдан әрі - мемлекеттік көрсетілетін қызмет) ауданның жергілікті атқарушы органдары (бұдан әрі – көрсетілетін қызметті беруші) көрсетеді.</w:t>
      </w:r>
    </w:p>
    <w:bookmarkEnd w:id="39"/>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01.08.2016 № </w:t>
      </w:r>
      <w:r>
        <w:rPr>
          <w:rFonts w:ascii="Times New Roman"/>
          <w:b w:val="false"/>
          <w:i w:val="false"/>
          <w:color w:val="000000"/>
          <w:sz w:val="28"/>
        </w:rPr>
        <w:t>170</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 Мемлекеттік қызмет көрсету нысаны: қағаз түрінде.</w:t>
      </w:r>
    </w:p>
    <w:bookmarkEnd w:id="40"/>
    <w:bookmarkStart w:name="z46" w:id="41"/>
    <w:p>
      <w:pPr>
        <w:spacing w:after="0"/>
        <w:ind w:left="0"/>
        <w:jc w:val="both"/>
      </w:pPr>
      <w:r>
        <w:rPr>
          <w:rFonts w:ascii="Times New Roman"/>
          <w:b w:val="false"/>
          <w:i w:val="false"/>
          <w:color w:val="000000"/>
          <w:sz w:val="28"/>
        </w:rPr>
        <w:t>
      3. Мемлекеттік қызмет көрсетудің нәтижесі негізгі орта, жалпы орта білім беру ұйымдарында экстернат нысанында оқуға рұқсат беру жөніндегі жергілікті атқарушы орган басшысы бұйрығының көшірмесі немесе басшы бұйрығының нөмірі мен шығарылған күні көрсетілген хат болып табылады.</w:t>
      </w:r>
    </w:p>
    <w:bookmarkEnd w:id="4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76" w:id="4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2"/>
    <w:bookmarkStart w:name="z47" w:id="43"/>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"Негізгі орта, жалпы орта білім білім беру ұйымдарында экстернат нысанында оқуға рұқсат беру" мемлекеттік көрсетілетін қызмет стандартына (бұдан әрі -</w:t>
      </w:r>
      <w:r>
        <w:rPr>
          <w:rFonts w:ascii="Times New Roman"/>
          <w:b w:val="false"/>
          <w:i w:val="false"/>
          <w:color w:val="000000"/>
          <w:sz w:val="28"/>
        </w:rPr>
        <w:t xml:space="preserve"> Стандарт</w:t>
      </w:r>
      <w:r>
        <w:rPr>
          <w:rFonts w:ascii="Times New Roman"/>
          <w:b w:val="false"/>
          <w:i w:val="false"/>
          <w:color w:val="000000"/>
          <w:sz w:val="28"/>
        </w:rPr>
        <w:t>) (нормативтік құқықтық актілерді мемлекеттік тіркеу тізілімінде № 11057 болып тіркелген) қосымшаға сәйкес экстернат нысанында оқуға көрсетілетін қызметті алушының</w:t>
      </w:r>
      <w:r>
        <w:rPr>
          <w:rFonts w:ascii="Times New Roman"/>
          <w:b w:val="false"/>
          <w:i w:val="false"/>
          <w:color w:val="000000"/>
          <w:sz w:val="28"/>
        </w:rPr>
        <w:t xml:space="preserve"> өтініші</w:t>
      </w:r>
      <w:r>
        <w:rPr>
          <w:rFonts w:ascii="Times New Roman"/>
          <w:b w:val="false"/>
          <w:i w:val="false"/>
          <w:color w:val="000000"/>
          <w:sz w:val="28"/>
        </w:rPr>
        <w:t xml:space="preserve"> негіз болып табылады.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әкімдігінің 01.08.2016 № </w:t>
      </w:r>
      <w:r>
        <w:rPr>
          <w:rFonts w:ascii="Times New Roman"/>
          <w:b w:val="false"/>
          <w:i w:val="false"/>
          <w:color w:val="000000"/>
          <w:sz w:val="28"/>
        </w:rPr>
        <w:t>170</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4"/>
    <w:bookmarkStart w:name="z49" w:id="45"/>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корпорацияның шабарманынан құжаттарды қабылдайды. Егер құжаттар көрсетілген талаптарға сәйкес келмесе, көрсетілетін қызметті берушінің кеңсесі Мемлекеттік корпорацияның шабарманына құжаттарды кері қайтарады (15 (он бес) минут ішінде);</w:t>
      </w:r>
    </w:p>
    <w:bookmarkEnd w:id="45"/>
    <w:p>
      <w:pPr>
        <w:spacing w:after="0"/>
        <w:ind w:left="0"/>
        <w:jc w:val="both"/>
      </w:pPr>
      <w:r>
        <w:rPr>
          <w:rFonts w:ascii="Times New Roman"/>
          <w:b w:val="false"/>
          <w:i w:val="false"/>
          <w:color w:val="000000"/>
          <w:sz w:val="28"/>
        </w:rPr>
        <w:t>
      Егер құжаттар көрсетілген талаптарға сәйкес келсе, материалдарды көрсетілетін қызметті берушінің басшысына береді. 15 (он бес) минут ішінде;</w:t>
      </w:r>
    </w:p>
    <w:bookmarkStart w:name="z50" w:id="46"/>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береді 15 (он бес) минут ішінде;</w:t>
      </w:r>
    </w:p>
    <w:bookmarkEnd w:id="46"/>
    <w:bookmarkStart w:name="z51" w:id="4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зерделеп, экстернат нысанында оқуға рұқсат беру жөніндегі жергілікті атқарушы орган басшысы бұйрығын немесе басшы бұйрығының нөмірі мен шығарылған күні көрсетілген хат дайындайды (14 (он төрт) күн ішінде);</w:t>
      </w:r>
    </w:p>
    <w:bookmarkEnd w:id="47"/>
    <w:bookmarkStart w:name="z52" w:id="48"/>
    <w:p>
      <w:pPr>
        <w:spacing w:after="0"/>
        <w:ind w:left="0"/>
        <w:jc w:val="both"/>
      </w:pPr>
      <w:r>
        <w:rPr>
          <w:rFonts w:ascii="Times New Roman"/>
          <w:b w:val="false"/>
          <w:i w:val="false"/>
          <w:color w:val="000000"/>
          <w:sz w:val="28"/>
        </w:rPr>
        <w:t>
      4) көрсетілетін қызметті берушінің басшысы бұйрыққа немесе хатқа қол қояды және кеңсеге жолдайды (15 (он бес) минуттан аспай);</w:t>
      </w:r>
    </w:p>
    <w:bookmarkEnd w:id="48"/>
    <w:bookmarkStart w:name="z53" w:id="49"/>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Мемлекеттік корпорацияның хат тасушысына береді (5 (бес) минут).</w:t>
      </w:r>
    </w:p>
    <w:bookmarkEnd w:id="49"/>
    <w:bookmarkStart w:name="z59"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0"/>
    <w:bookmarkStart w:name="z54" w:id="51"/>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51"/>
    <w:bookmarkStart w:name="z55" w:id="52"/>
    <w:p>
      <w:pPr>
        <w:spacing w:after="0"/>
        <w:ind w:left="0"/>
        <w:jc w:val="both"/>
      </w:pPr>
      <w:r>
        <w:rPr>
          <w:rFonts w:ascii="Times New Roman"/>
          <w:b w:val="false"/>
          <w:i w:val="false"/>
          <w:color w:val="000000"/>
          <w:sz w:val="28"/>
        </w:rPr>
        <w:t>
      1) көрсетілетін қызметті берушінің кеңсе қызметкері;</w:t>
      </w:r>
    </w:p>
    <w:bookmarkEnd w:id="52"/>
    <w:bookmarkStart w:name="z56" w:id="53"/>
    <w:p>
      <w:pPr>
        <w:spacing w:after="0"/>
        <w:ind w:left="0"/>
        <w:jc w:val="both"/>
      </w:pPr>
      <w:r>
        <w:rPr>
          <w:rFonts w:ascii="Times New Roman"/>
          <w:b w:val="false"/>
          <w:i w:val="false"/>
          <w:color w:val="000000"/>
          <w:sz w:val="28"/>
        </w:rPr>
        <w:t>
      2) көрсетілетін қызметті берушінің басшы;</w:t>
      </w:r>
    </w:p>
    <w:bookmarkEnd w:id="53"/>
    <w:bookmarkStart w:name="z57" w:id="54"/>
    <w:p>
      <w:pPr>
        <w:spacing w:after="0"/>
        <w:ind w:left="0"/>
        <w:jc w:val="both"/>
      </w:pPr>
      <w:r>
        <w:rPr>
          <w:rFonts w:ascii="Times New Roman"/>
          <w:b w:val="false"/>
          <w:i w:val="false"/>
          <w:color w:val="000000"/>
          <w:sz w:val="28"/>
        </w:rPr>
        <w:t>
      3) көрсетілетін қызметті берушінің жауапты орындаушы.</w:t>
      </w:r>
    </w:p>
    <w:bookmarkEnd w:id="54"/>
    <w:bookmarkStart w:name="z58" w:id="55"/>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"Негізгі орта, жалпы орта білім беру ұйымдарында экстернат нысанында оқуға рұқсат беру" мемлекеттік көрсетілетін қызмет регламентінің бизнес-процестерінің анықтамалығы</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55"/>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p>
      <w:pPr>
        <w:spacing w:after="0"/>
        <w:ind w:left="0"/>
        <w:jc w:val="both"/>
      </w:pPr>
      <w:r>
        <w:rPr>
          <w:rFonts w:ascii="Times New Roman"/>
          <w:b w:val="false"/>
          <w:i w:val="false"/>
          <w:color w:val="ff0000"/>
          <w:sz w:val="28"/>
        </w:rPr>
        <w:t xml:space="preserve">
      Ескерту. 4-бөлімінің атауы жаңа редакцияда – Атырау облысы әкімдігінің 01.08.2016 № </w:t>
      </w:r>
      <w:r>
        <w:rPr>
          <w:rFonts w:ascii="Times New Roman"/>
          <w:b w:val="false"/>
          <w:i w:val="false"/>
          <w:color w:val="ff0000"/>
          <w:sz w:val="28"/>
        </w:rPr>
        <w:t>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1" w:id="56"/>
    <w:p>
      <w:pPr>
        <w:spacing w:after="0"/>
        <w:ind w:left="0"/>
        <w:jc w:val="both"/>
      </w:pPr>
      <w:r>
        <w:rPr>
          <w:rFonts w:ascii="Times New Roman"/>
          <w:b w:val="false"/>
          <w:i w:val="false"/>
          <w:color w:val="000000"/>
          <w:sz w:val="28"/>
        </w:rPr>
        <w:t>
      8. Әрбір рәсімнің (іс-қимылдың) ұзақтығын көрсете отырып, Мемлекеттік корпорацияға жүгіну тәртібін сипаттау (Мемлекеттік корпорация арқылы мемлекеттік қызметті көрсету кезіндегі функционалдық өзара іс–қимылдың диаграммасы осы 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w:t>
      </w:r>
    </w:p>
    <w:bookmarkEnd w:id="56"/>
    <w:bookmarkStart w:name="z62" w:id="57"/>
    <w:p>
      <w:pPr>
        <w:spacing w:after="0"/>
        <w:ind w:left="0"/>
        <w:jc w:val="both"/>
      </w:pPr>
      <w:r>
        <w:rPr>
          <w:rFonts w:ascii="Times New Roman"/>
          <w:b w:val="false"/>
          <w:i w:val="false"/>
          <w:color w:val="000000"/>
          <w:sz w:val="28"/>
        </w:rPr>
        <w:t>
      1) 1 процесс – Мемлекеттік корпорацияның қызметкері көрсетілетін қызметті алушыдан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қабылдайды, 5 (бес) минут, құжаттар топтамасын толық ұсынбаған жағдайда, оларды қабылдаудан бас тарту туралы қолхат береді;</w:t>
      </w:r>
    </w:p>
    <w:bookmarkEnd w:id="57"/>
    <w:bookmarkStart w:name="z63" w:id="58"/>
    <w:p>
      <w:pPr>
        <w:spacing w:after="0"/>
        <w:ind w:left="0"/>
        <w:jc w:val="both"/>
      </w:pPr>
      <w:r>
        <w:rPr>
          <w:rFonts w:ascii="Times New Roman"/>
          <w:b w:val="false"/>
          <w:i w:val="false"/>
          <w:color w:val="000000"/>
          <w:sz w:val="28"/>
        </w:rPr>
        <w:t>
      2) 2 процесс – құжаттар толық болған жағдайда, Мемлекеттік корпорацияның қызметкері өтінішті тіркеп, көрсетілетін қызметті алушыға қолхат береді 5(бес) минут;</w:t>
      </w:r>
    </w:p>
    <w:bookmarkEnd w:id="58"/>
    <w:bookmarkStart w:name="z64" w:id="59"/>
    <w:p>
      <w:pPr>
        <w:spacing w:after="0"/>
        <w:ind w:left="0"/>
        <w:jc w:val="both"/>
      </w:pPr>
      <w:r>
        <w:rPr>
          <w:rFonts w:ascii="Times New Roman"/>
          <w:b w:val="false"/>
          <w:i w:val="false"/>
          <w:color w:val="000000"/>
          <w:sz w:val="28"/>
        </w:rPr>
        <w:t>
      3) 3 процесс – Мемлекеттік корпорацияның қызметкері қабылданған құжаттарды Мемлекеттік корпорацияның жинақтаушы секторына ұсынады және деректерді Мемлекеттік корпорацияның ақпараттық жүйесіне енгізеді 5 (бес) минут;</w:t>
      </w:r>
    </w:p>
    <w:bookmarkEnd w:id="59"/>
    <w:bookmarkStart w:name="z65" w:id="60"/>
    <w:p>
      <w:pPr>
        <w:spacing w:after="0"/>
        <w:ind w:left="0"/>
        <w:jc w:val="both"/>
      </w:pPr>
      <w:r>
        <w:rPr>
          <w:rFonts w:ascii="Times New Roman"/>
          <w:b w:val="false"/>
          <w:i w:val="false"/>
          <w:color w:val="000000"/>
          <w:sz w:val="28"/>
        </w:rPr>
        <w:t>
      4) 4 процесс – Мемлекеттік корпорацияның жинақтаушы секторының қызметкері құжаттарды жинайды, тізілім жасақтайды және 1(бір) жұмыс күні ішінде құжаттарды Мемлекеттік корпорацияның хат тасушысы арқылы көрсетілетін қызметті берушінің кеңсесіне жолдайды;</w:t>
      </w:r>
    </w:p>
    <w:bookmarkEnd w:id="60"/>
    <w:bookmarkStart w:name="z66" w:id="61"/>
    <w:p>
      <w:pPr>
        <w:spacing w:after="0"/>
        <w:ind w:left="0"/>
        <w:jc w:val="both"/>
      </w:pPr>
      <w:r>
        <w:rPr>
          <w:rFonts w:ascii="Times New Roman"/>
          <w:b w:val="false"/>
          <w:i w:val="false"/>
          <w:color w:val="000000"/>
          <w:sz w:val="28"/>
        </w:rPr>
        <w:t>
      5) 5 процесс – көрсетілетін қызметті берушінің әрбір рәсімінің (іс-қимылының) мазмұны осы Регламенттің</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61"/>
    <w:bookmarkStart w:name="z67" w:id="62"/>
    <w:p>
      <w:pPr>
        <w:spacing w:after="0"/>
        <w:ind w:left="0"/>
        <w:jc w:val="both"/>
      </w:pPr>
      <w:r>
        <w:rPr>
          <w:rFonts w:ascii="Times New Roman"/>
          <w:b w:val="false"/>
          <w:i w:val="false"/>
          <w:color w:val="000000"/>
          <w:sz w:val="28"/>
        </w:rPr>
        <w:t>
      6) 6 процесс – жинақтаушы сектор сканерлік штрих-кодтың көмегімен көрсетілетін қызметті берушіден алынған құжаттарды Мемлекеттік корпорацияның ақпараттық жүйесінде белгілейді және дайын құжаттарды көрсетілетін қызметті алушыға беру үшін сол күні инспекторға жолдайды;</w:t>
      </w:r>
    </w:p>
    <w:bookmarkEnd w:id="62"/>
    <w:bookmarkStart w:name="z68" w:id="63"/>
    <w:p>
      <w:pPr>
        <w:spacing w:after="0"/>
        <w:ind w:left="0"/>
        <w:jc w:val="both"/>
      </w:pPr>
      <w:r>
        <w:rPr>
          <w:rFonts w:ascii="Times New Roman"/>
          <w:b w:val="false"/>
          <w:i w:val="false"/>
          <w:color w:val="000000"/>
          <w:sz w:val="28"/>
        </w:rPr>
        <w:t>
      7) 7 процесс – дайын құжаттарды беруді жүзеге асыратын қызметкер көрсетілетін қызметті алушыға мемлекеттік қызметтің нәтижесін 5 (бес) минут ішінде береді. Көрсетілетін қызметті алушы мемлекеттік көрсетілетін қызметтің нәтижесін алуға бір ай ішінде келмеген жағдайда, Мемлекеттік корпорация нәтижені Мемлекеттік корпорацияның мұрағатына жолдайды.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білім беру ұйымдарында экстернат нысанында оқуға рұқсат беру" мемлекеттік көрсетілетін қызмет регламентіне 1-қосымша</w:t>
            </w:r>
          </w:p>
        </w:tc>
      </w:tr>
    </w:tbl>
    <w:bookmarkStart w:name="z70" w:id="6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 реттілігінің сипаттамасы</w:t>
      </w:r>
    </w:p>
    <w:bookmarkEnd w:id="64"/>
    <w:p>
      <w:pPr>
        <w:spacing w:after="0"/>
        <w:ind w:left="0"/>
        <w:jc w:val="left"/>
      </w:pPr>
      <w:r>
        <w:br/>
      </w:r>
    </w:p>
    <w:p>
      <w:pPr>
        <w:spacing w:after="0"/>
        <w:ind w:left="0"/>
        <w:jc w:val="both"/>
      </w:pPr>
      <w:r>
        <w:drawing>
          <wp:inline distT="0" distB="0" distL="0" distR="0">
            <wp:extent cx="77470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білім беру ұйымдарында экстернат нысанында оқуға рұқсат беру" мемлекеттік көрсетілетін қызмет регламентіне 2-қосымша</w:t>
            </w:r>
          </w:p>
        </w:tc>
      </w:tr>
    </w:tbl>
    <w:bookmarkStart w:name="z72" w:id="65"/>
    <w:p>
      <w:pPr>
        <w:spacing w:after="0"/>
        <w:ind w:left="0"/>
        <w:jc w:val="left"/>
      </w:pPr>
      <w:r>
        <w:rPr>
          <w:rFonts w:ascii="Times New Roman"/>
          <w:b/>
          <w:i w:val="false"/>
          <w:color w:val="000000"/>
        </w:rPr>
        <w:t xml:space="preserve"> "Негізгі орта, жалпы орта білім білім беру ұйымдарында экстернат нысанында оқуға рұқсат беру" мемлекеттік қызметті көрсету бизнес-процестерінің анықтамалығы</w:t>
      </w:r>
    </w:p>
    <w:bookmarkEnd w:id="65"/>
    <w:p>
      <w:pPr>
        <w:spacing w:after="0"/>
        <w:ind w:left="0"/>
        <w:jc w:val="left"/>
      </w:pPr>
      <w:r>
        <w:br/>
      </w:r>
    </w:p>
    <w:p>
      <w:pPr>
        <w:spacing w:after="0"/>
        <w:ind w:left="0"/>
        <w:jc w:val="both"/>
      </w:pPr>
      <w:r>
        <w:drawing>
          <wp:inline distT="0" distB="0" distL="0" distR="0">
            <wp:extent cx="69469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469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517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517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білім беру ұйымдарында экстернат нысанында оқуға рұқсат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 диаграммасы</w:t>
      </w:r>
    </w:p>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"21" тамыздағы № 261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"21" тамыздағы № 261 қаулысымен бекітілген</w:t>
            </w:r>
          </w:p>
        </w:tc>
      </w:tr>
    </w:tbl>
    <w:bookmarkStart w:name="z78" w:id="66"/>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66"/>
    <w:p>
      <w:pPr>
        <w:spacing w:after="0"/>
        <w:ind w:left="0"/>
        <w:jc w:val="both"/>
      </w:pPr>
      <w:r>
        <w:rPr>
          <w:rFonts w:ascii="Times New Roman"/>
          <w:b w:val="false"/>
          <w:i w:val="false"/>
          <w:color w:val="ff0000"/>
          <w:sz w:val="28"/>
        </w:rPr>
        <w:t xml:space="preserve">
      Ескерту. Регламенттің бүкіл мәтіні бойынша "ХҚО", "ХҚО-ға" деген сөздер "Мемлекеттік корпорация", "Мемлекеттік корпорацияның", "Мемлекеттік корпорацияға" деген сөздермен ауыстырылды - Атырау облысы әкімдігінің 01.08.2016 № </w:t>
      </w:r>
      <w:r>
        <w:rPr>
          <w:rFonts w:ascii="Times New Roman"/>
          <w:b w:val="false"/>
          <w:i w:val="false"/>
          <w:color w:val="ff0000"/>
          <w:sz w:val="28"/>
        </w:rPr>
        <w:t>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79" w:id="67"/>
    <w:p>
      <w:pPr>
        <w:spacing w:after="0"/>
        <w:ind w:left="0"/>
        <w:jc w:val="both"/>
      </w:pPr>
      <w:r>
        <w:rPr>
          <w:rFonts w:ascii="Times New Roman"/>
          <w:b w:val="false"/>
          <w:i w:val="false"/>
          <w:color w:val="000000"/>
          <w:sz w:val="28"/>
        </w:rPr>
        <w:t>
      1. "Негізгі орта, жалпы орта білім туралы құжаттардың телнұсқаларын беру" мемлекеттік көрсетілетін қызметті (бұдан әрі – мемлекеттік көрсетілетін қызмет) Атырау облысының негізгі орта және жалпы орта білім беру ұйымдары (бұдан әрі - көрсетілетін қызметті беруші) көрсетеді.</w:t>
      </w:r>
    </w:p>
    <w:bookmarkEnd w:id="6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Start w:name="z80" w:id="68"/>
    <w:p>
      <w:pPr>
        <w:spacing w:after="0"/>
        <w:ind w:left="0"/>
        <w:jc w:val="both"/>
      </w:pPr>
      <w:r>
        <w:rPr>
          <w:rFonts w:ascii="Times New Roman"/>
          <w:b w:val="false"/>
          <w:i w:val="false"/>
          <w:color w:val="000000"/>
          <w:sz w:val="28"/>
        </w:rPr>
        <w:t>
      1) көрсетілетін қызметті берушінің кеңсесі;</w:t>
      </w:r>
    </w:p>
    <w:bookmarkEnd w:id="68"/>
    <w:bookmarkStart w:name="z81" w:id="6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01.08.2016 № </w:t>
      </w:r>
      <w:r>
        <w:rPr>
          <w:rFonts w:ascii="Times New Roman"/>
          <w:b w:val="false"/>
          <w:i w:val="false"/>
          <w:color w:val="000000"/>
          <w:sz w:val="28"/>
        </w:rPr>
        <w:t>170</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2. Мемлекеттік қызмет көрсету нысаны: қағаз түрінде.</w:t>
      </w:r>
    </w:p>
    <w:bookmarkEnd w:id="70"/>
    <w:p>
      <w:pPr>
        <w:spacing w:after="0"/>
        <w:ind w:left="0"/>
        <w:jc w:val="both"/>
      </w:pPr>
      <w:r>
        <w:rPr>
          <w:rFonts w:ascii="Times New Roman"/>
          <w:b w:val="false"/>
          <w:i w:val="false"/>
          <w:color w:val="000000"/>
          <w:sz w:val="28"/>
        </w:rPr>
        <w:t>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83" w:id="7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71"/>
    <w:bookmarkStart w:name="z84" w:id="72"/>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Қазақстан Республикасы Білім және ғылым министрінің 2015 жылғы 8 сәуірдегі № 179 "Орта білім беру саласында жергілікті атқарушы органдармен көрсетілетін қызметтер стандарттарын бекіту туралы"</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"Негізгі орта, жалпы орта білім туралы құжаттардың телнұсқаларын беру" мемлекеттік көрсетілетін қызмет стандартына (бұдан әрі -</w:t>
      </w:r>
      <w:r>
        <w:rPr>
          <w:rFonts w:ascii="Times New Roman"/>
          <w:b w:val="false"/>
          <w:i w:val="false"/>
          <w:color w:val="000000"/>
          <w:sz w:val="28"/>
        </w:rPr>
        <w:t xml:space="preserve"> Стандарт</w:t>
      </w:r>
      <w:r>
        <w:rPr>
          <w:rFonts w:ascii="Times New Roman"/>
          <w:b w:val="false"/>
          <w:i w:val="false"/>
          <w:color w:val="000000"/>
          <w:sz w:val="28"/>
        </w:rPr>
        <w:t>) "(нормативтік құқықтық актілерді мемлекеттік тіркеу тізілімінде № 11057 болып тіркелген)</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құжатты жоғалту жағдайы немесе басқа себептері баяндалатын құжатты жоғалтқан көрсетілетін қызметті алушының білім беру ұйымының басшысының атына өтініш негіз болып табылады.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әкімдігінің 01.08.2016 № </w:t>
      </w:r>
      <w:r>
        <w:rPr>
          <w:rFonts w:ascii="Times New Roman"/>
          <w:b w:val="false"/>
          <w:i w:val="false"/>
          <w:color w:val="000000"/>
          <w:sz w:val="28"/>
        </w:rPr>
        <w:t>170</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3"/>
    <w:bookmarkStart w:name="z86" w:id="74"/>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қызметті алушыдан немесе Мемлекеттік корпорацияның шабарманынан құжаттарды қабылдайды. Егер құжаттар көрсетілген талаптарға сәйкес келмесе, онда көрсетілетін қызметті берушінің кеңсесі көрсетілетін қызметті алушыға немесе Мемлекеттік корпорацияның шабарманына құжаттарды кері қайтарады (15 (он бес) минут);</w:t>
      </w:r>
    </w:p>
    <w:bookmarkEnd w:id="74"/>
    <w:p>
      <w:pPr>
        <w:spacing w:after="0"/>
        <w:ind w:left="0"/>
        <w:jc w:val="both"/>
      </w:pPr>
      <w:r>
        <w:rPr>
          <w:rFonts w:ascii="Times New Roman"/>
          <w:b w:val="false"/>
          <w:i w:val="false"/>
          <w:color w:val="000000"/>
          <w:sz w:val="28"/>
        </w:rPr>
        <w:t>
      Егер құжаттар көрсетілген талаптарға сәйкес келсе, онда материалдарды көрсетілген қызметті берушінің басшысына береді (15 (он бес) минут);</w:t>
      </w:r>
    </w:p>
    <w:bookmarkStart w:name="z87" w:id="75"/>
    <w:p>
      <w:pPr>
        <w:spacing w:after="0"/>
        <w:ind w:left="0"/>
        <w:jc w:val="both"/>
      </w:pPr>
      <w:r>
        <w:rPr>
          <w:rFonts w:ascii="Times New Roman"/>
          <w:b w:val="false"/>
          <w:i w:val="false"/>
          <w:color w:val="000000"/>
          <w:sz w:val="28"/>
        </w:rPr>
        <w:t>
      2) көрсетілетін қызмет берушінің басшысы құжаттармен танысады және көрсетілетін қызмет берушінің жауапты орындаушысына береді (15 (он бес) минут);</w:t>
      </w:r>
    </w:p>
    <w:bookmarkEnd w:id="75"/>
    <w:bookmarkStart w:name="z88" w:id="76"/>
    <w:p>
      <w:pPr>
        <w:spacing w:after="0"/>
        <w:ind w:left="0"/>
        <w:jc w:val="both"/>
      </w:pPr>
      <w:r>
        <w:rPr>
          <w:rFonts w:ascii="Times New Roman"/>
          <w:b w:val="false"/>
          <w:i w:val="false"/>
          <w:color w:val="000000"/>
          <w:sz w:val="28"/>
        </w:rPr>
        <w:t>
      3) көрсетілетін қызмет берушінің жауапты орындаушысы құжаттарды зерделеп, негізгі орта білім туралы куәліктің телнұсқасын, жалпы орта білім туралы аттестат телнұсқасын дайындайды (14 (он төрт) жұмыс күні ішінде);</w:t>
      </w:r>
    </w:p>
    <w:bookmarkEnd w:id="76"/>
    <w:bookmarkStart w:name="z89" w:id="77"/>
    <w:p>
      <w:pPr>
        <w:spacing w:after="0"/>
        <w:ind w:left="0"/>
        <w:jc w:val="both"/>
      </w:pPr>
      <w:r>
        <w:rPr>
          <w:rFonts w:ascii="Times New Roman"/>
          <w:b w:val="false"/>
          <w:i w:val="false"/>
          <w:color w:val="000000"/>
          <w:sz w:val="28"/>
        </w:rPr>
        <w:t>
      4) көрсетілетін қызмет берушінің басшысы мемлекеттік көрсетілетін қызметтің нәтижесіне қол қояды және кеңсеге жолдайды (15 (он бес) минуттан аспай);</w:t>
      </w:r>
    </w:p>
    <w:bookmarkEnd w:id="77"/>
    <w:bookmarkStart w:name="z90" w:id="78"/>
    <w:p>
      <w:pPr>
        <w:spacing w:after="0"/>
        <w:ind w:left="0"/>
        <w:jc w:val="both"/>
      </w:pPr>
      <w:r>
        <w:rPr>
          <w:rFonts w:ascii="Times New Roman"/>
          <w:b w:val="false"/>
          <w:i w:val="false"/>
          <w:color w:val="000000"/>
          <w:sz w:val="28"/>
        </w:rPr>
        <w:t>
      5) көрсетілетін қызмет берушінің кеңсе қызметкері мемлекеттік көрсетілетін қызметтің нәтижесін тіркейді және көрсетілетін қызметті алушыға немесе Мемлекеттік корпорацияның шабарманына береді (5 (бес) минут).</w:t>
      </w:r>
    </w:p>
    <w:bookmarkEnd w:id="78"/>
    <w:bookmarkStart w:name="z91" w:id="7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9"/>
    <w:p>
      <w:pPr>
        <w:spacing w:after="0"/>
        <w:ind w:left="0"/>
        <w:jc w:val="both"/>
      </w:pPr>
      <w:r>
        <w:rPr>
          <w:rFonts w:ascii="Times New Roman"/>
          <w:b w:val="false"/>
          <w:i w:val="false"/>
          <w:color w:val="000000"/>
          <w:sz w:val="28"/>
        </w:rPr>
        <w:t>
      Мемлекеттік қызметті көрсету процесіне қатысатын көрсетілетін қызметті берушінің құрылымдық бөлімшелерінің (қызметкерлерінің) тізбесі:</w:t>
      </w:r>
    </w:p>
    <w:bookmarkStart w:name="z92" w:id="80"/>
    <w:p>
      <w:pPr>
        <w:spacing w:after="0"/>
        <w:ind w:left="0"/>
        <w:jc w:val="both"/>
      </w:pPr>
      <w:r>
        <w:rPr>
          <w:rFonts w:ascii="Times New Roman"/>
          <w:b w:val="false"/>
          <w:i w:val="false"/>
          <w:color w:val="000000"/>
          <w:sz w:val="28"/>
        </w:rPr>
        <w:t>
      1) көрсетілетін қызметті беруші кеңсесі қызметкері;</w:t>
      </w:r>
    </w:p>
    <w:bookmarkEnd w:id="80"/>
    <w:bookmarkStart w:name="z93" w:id="81"/>
    <w:p>
      <w:pPr>
        <w:spacing w:after="0"/>
        <w:ind w:left="0"/>
        <w:jc w:val="both"/>
      </w:pPr>
      <w:r>
        <w:rPr>
          <w:rFonts w:ascii="Times New Roman"/>
          <w:b w:val="false"/>
          <w:i w:val="false"/>
          <w:color w:val="000000"/>
          <w:sz w:val="28"/>
        </w:rPr>
        <w:t>
      2) көрсетілетін қызмет берушінің басшысы;</w:t>
      </w:r>
    </w:p>
    <w:bookmarkEnd w:id="81"/>
    <w:bookmarkStart w:name="z94" w:id="82"/>
    <w:p>
      <w:pPr>
        <w:spacing w:after="0"/>
        <w:ind w:left="0"/>
        <w:jc w:val="both"/>
      </w:pPr>
      <w:r>
        <w:rPr>
          <w:rFonts w:ascii="Times New Roman"/>
          <w:b w:val="false"/>
          <w:i w:val="false"/>
          <w:color w:val="000000"/>
          <w:sz w:val="28"/>
        </w:rPr>
        <w:t>
      3) көрсетілетін қызмет берушінің жауапты орындаушысы.</w:t>
      </w:r>
    </w:p>
    <w:bookmarkEnd w:id="82"/>
    <w:bookmarkStart w:name="z95" w:id="83"/>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"Негізгі орта, жалпы орта білім туралы құжаттардың телнұсқаларын беру" мемлекеттік қызметті көрсету бизнес-процестерінің анықтамалығы </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83"/>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p>
      <w:pPr>
        <w:spacing w:after="0"/>
        <w:ind w:left="0"/>
        <w:jc w:val="both"/>
      </w:pPr>
      <w:r>
        <w:rPr>
          <w:rFonts w:ascii="Times New Roman"/>
          <w:b w:val="false"/>
          <w:i w:val="false"/>
          <w:color w:val="ff0000"/>
          <w:sz w:val="28"/>
        </w:rPr>
        <w:t xml:space="preserve">
      Ескерту. 4-бөлімінің атауы жаңа редакцияда – Атырау облысы әкімдігінің 01.08.2016 № </w:t>
      </w:r>
      <w:r>
        <w:rPr>
          <w:rFonts w:ascii="Times New Roman"/>
          <w:b w:val="false"/>
          <w:i w:val="false"/>
          <w:color w:val="ff0000"/>
          <w:sz w:val="28"/>
        </w:rPr>
        <w:t>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7" w:id="84"/>
    <w:p>
      <w:pPr>
        <w:spacing w:after="0"/>
        <w:ind w:left="0"/>
        <w:jc w:val="both"/>
      </w:pPr>
      <w:r>
        <w:rPr>
          <w:rFonts w:ascii="Times New Roman"/>
          <w:b w:val="false"/>
          <w:i w:val="false"/>
          <w:color w:val="000000"/>
          <w:sz w:val="28"/>
        </w:rPr>
        <w:t xml:space="preserve">
      8. Әрбір рәсімнің (іс-қимылдың) ұзақтығын көрсете отырып Мемлекеттік корпорацияға жүгіну тәртібін сипаттау (мемлекеттік қызметті Мемлекеттік корпорация арқылы көрсету кезіндегі функционалдық өзара іс–қимыл диаграммасы осы регламенттің </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w:t>
      </w:r>
    </w:p>
    <w:bookmarkEnd w:id="84"/>
    <w:bookmarkStart w:name="z98" w:id="85"/>
    <w:p>
      <w:pPr>
        <w:spacing w:after="0"/>
        <w:ind w:left="0"/>
        <w:jc w:val="both"/>
      </w:pPr>
      <w:r>
        <w:rPr>
          <w:rFonts w:ascii="Times New Roman"/>
          <w:b w:val="false"/>
          <w:i w:val="false"/>
          <w:color w:val="000000"/>
          <w:sz w:val="28"/>
        </w:rPr>
        <w:t xml:space="preserve">
      1) 1 процесс - Мемлекеттік корпорацияның қызметкері көрсетілетін қызметті алушыдан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қабылдайды, 5 (бес) минут, құжаттар топтамасын толық ұсынбаған жағдайда, оларды қабылдаудан бас тарту туралы қолхат береді;</w:t>
      </w:r>
    </w:p>
    <w:bookmarkEnd w:id="85"/>
    <w:bookmarkStart w:name="z99" w:id="86"/>
    <w:p>
      <w:pPr>
        <w:spacing w:after="0"/>
        <w:ind w:left="0"/>
        <w:jc w:val="both"/>
      </w:pPr>
      <w:r>
        <w:rPr>
          <w:rFonts w:ascii="Times New Roman"/>
          <w:b w:val="false"/>
          <w:i w:val="false"/>
          <w:color w:val="000000"/>
          <w:sz w:val="28"/>
        </w:rPr>
        <w:t>
      2) 2 процесс – егер құжаттар толық болса, Мемлекеттік корпорацияның қызметкері өтінішті тіркейді, көрсетілетін қызметті алушыға қолхат береді 5 (бес) минут;</w:t>
      </w:r>
    </w:p>
    <w:bookmarkEnd w:id="86"/>
    <w:bookmarkStart w:name="z100" w:id="87"/>
    <w:p>
      <w:pPr>
        <w:spacing w:after="0"/>
        <w:ind w:left="0"/>
        <w:jc w:val="both"/>
      </w:pPr>
      <w:r>
        <w:rPr>
          <w:rFonts w:ascii="Times New Roman"/>
          <w:b w:val="false"/>
          <w:i w:val="false"/>
          <w:color w:val="000000"/>
          <w:sz w:val="28"/>
        </w:rPr>
        <w:t>
      3) 3 процесс – Мемлекеттік корпорацияның қызметкері қабылданған құжаттарды Мемлекеттік корпорацияның жинақтаушы секторына береді және деректерді Мемлекеттік корпорацияның ақпараттық жүйесіне енгізеді 5 (бес) минут;</w:t>
      </w:r>
    </w:p>
    <w:bookmarkEnd w:id="87"/>
    <w:bookmarkStart w:name="z101" w:id="88"/>
    <w:p>
      <w:pPr>
        <w:spacing w:after="0"/>
        <w:ind w:left="0"/>
        <w:jc w:val="both"/>
      </w:pPr>
      <w:r>
        <w:rPr>
          <w:rFonts w:ascii="Times New Roman"/>
          <w:b w:val="false"/>
          <w:i w:val="false"/>
          <w:color w:val="000000"/>
          <w:sz w:val="28"/>
        </w:rPr>
        <w:t>
      4) 4 процесс – Мемлекеттік корпорацияның жинақтаушы секторының қызметкері құжаттарды жинайды, тізілім жасақтайды және 14 (он төрт) жұмыс күні ішінде құжаттарды Мемлекеттік корпорацияның хат тасушысы арқылы көрсетілетін қызметті берушінің кеңсесіне жолдайды;</w:t>
      </w:r>
    </w:p>
    <w:bookmarkEnd w:id="88"/>
    <w:bookmarkStart w:name="z102" w:id="89"/>
    <w:p>
      <w:pPr>
        <w:spacing w:after="0"/>
        <w:ind w:left="0"/>
        <w:jc w:val="both"/>
      </w:pPr>
      <w:r>
        <w:rPr>
          <w:rFonts w:ascii="Times New Roman"/>
          <w:b w:val="false"/>
          <w:i w:val="false"/>
          <w:color w:val="000000"/>
          <w:sz w:val="28"/>
        </w:rPr>
        <w:t xml:space="preserve">
      5) 5 процесс – көрсетілетін қызметті берушінің әрбір рәсімінің (іс-қимылының) мазмұны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89"/>
    <w:bookmarkStart w:name="z103" w:id="90"/>
    <w:p>
      <w:pPr>
        <w:spacing w:after="0"/>
        <w:ind w:left="0"/>
        <w:jc w:val="both"/>
      </w:pPr>
      <w:r>
        <w:rPr>
          <w:rFonts w:ascii="Times New Roman"/>
          <w:b w:val="false"/>
          <w:i w:val="false"/>
          <w:color w:val="000000"/>
          <w:sz w:val="28"/>
        </w:rPr>
        <w:t>
      6) 6 процесс – жинақтаушы сектор сканерлік штрих-кодтың көмегімен көрсетілетін қызметті берушіден алынған құжаттарды Мемлекеттік корпорацияның ақпараттық жүйесінде белгілейді және дайын құжаттарды көрсетілетін қызметті алушыға беру үшін сол күні инспекторға жолдайды;</w:t>
      </w:r>
    </w:p>
    <w:bookmarkEnd w:id="90"/>
    <w:bookmarkStart w:name="z104" w:id="91"/>
    <w:p>
      <w:pPr>
        <w:spacing w:after="0"/>
        <w:ind w:left="0"/>
        <w:jc w:val="both"/>
      </w:pPr>
      <w:r>
        <w:rPr>
          <w:rFonts w:ascii="Times New Roman"/>
          <w:b w:val="false"/>
          <w:i w:val="false"/>
          <w:color w:val="000000"/>
          <w:sz w:val="28"/>
        </w:rPr>
        <w:t>
      7) 7 процесс – дайын құжаттарды беруді жүзеге асыратын қызметкер көрсетілетін қызметті алушыға мемлекеттік көрсетілетін қызметтің нәтижесін береді. Көрсетілетін қызметті алушы қызмет нәтижесін алуға бір ай ішінде келмеген жағдайда, Мемлекеттік корпорация нәтижені Мемлекеттік корпорацияның мұрағатына жолдайды.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 құжаттардың телнұсқаларын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 реттілігінің сипаттамасы</w:t>
      </w:r>
    </w:p>
    <w:p>
      <w:pPr>
        <w:spacing w:after="0"/>
        <w:ind w:left="0"/>
        <w:jc w:val="left"/>
      </w:pP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 құжаттардың телнұсқаларын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2771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771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517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517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 құжаттардың телнұсқаларын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7632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327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