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c0b8" w14:textId="ea9c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2015 жылғы 12 мамырдағы № 21 шешімі. Атырау облысының Әділет департаментінде 2015 жылғы 13 мамырда № 3205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әкімдігі жанындағы төтенше жағдайлардың алдын алу және жою жөніндегі комиссия отырысының 2015 жылғы 12 мамырдағы № 2 хаттамасы негізінде, Атырау қаласы аумағында қалыптасқан жағдайға байланысты елді мекендердің тыныс-тіршілігін қамтамасыз ету мақсатында, Атырау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қорғаудың мемлекеттік жүйесінің қалалық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 әкімінің орынбасары Ә. Зайдуллинге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