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186b" w14:textId="b911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2015 жылғы 27 сәуірдегі № 99 қаулысы. Атырау облысының Әділет департаментінде 2015 жылғы 04 мамырда № 3199 болып тіркелді. Күші жойылды - Атырау облысы Қызылқоға аудандық әкімдігінің 2015 жылғы 12 қазандағы № 208 қаулысымен</w:t>
      </w:r>
    </w:p>
    <w:p>
      <w:pPr>
        <w:spacing w:after="0"/>
        <w:ind w:left="0"/>
        <w:jc w:val="both"/>
      </w:pPr>
      <w:bookmarkStart w:name="z1" w:id="0"/>
      <w:r>
        <w:rPr>
          <w:rFonts w:ascii="Times New Roman"/>
          <w:b w:val="false"/>
          <w:i w:val="false"/>
          <w:color w:val="ff0000"/>
          <w:sz w:val="28"/>
        </w:rPr>
        <w:t>      </w:t>
      </w:r>
      <w:r>
        <w:rPr>
          <w:rFonts w:ascii="Times New Roman"/>
          <w:b w:val="false"/>
          <w:i w:val="false"/>
          <w:color w:val="ff0000"/>
          <w:sz w:val="28"/>
        </w:rPr>
        <w:t>Ескерту. К</w:t>
      </w:r>
      <w:r>
        <w:rPr>
          <w:rFonts w:ascii="Times New Roman"/>
          <w:b w:val="false"/>
          <w:i w:val="false"/>
          <w:color w:val="ff0000"/>
          <w:sz w:val="28"/>
        </w:rPr>
        <w:t>ү</w:t>
      </w:r>
      <w:r>
        <w:rPr>
          <w:rFonts w:ascii="Times New Roman"/>
          <w:b w:val="false"/>
          <w:i w:val="false"/>
          <w:color w:val="ff0000"/>
          <w:sz w:val="28"/>
        </w:rPr>
        <w:t xml:space="preserve">ші жойылды - Атырау облысы </w:t>
      </w:r>
      <w:r>
        <w:rPr>
          <w:rFonts w:ascii="Times New Roman"/>
          <w:b w:val="false"/>
          <w:i w:val="false"/>
          <w:color w:val="ff0000"/>
          <w:sz w:val="28"/>
        </w:rPr>
        <w:t>Қ</w:t>
      </w:r>
      <w:r>
        <w:rPr>
          <w:rFonts w:ascii="Times New Roman"/>
          <w:b w:val="false"/>
          <w:i w:val="false"/>
          <w:color w:val="ff0000"/>
          <w:sz w:val="28"/>
        </w:rPr>
        <w:t>ызыл</w:t>
      </w:r>
      <w:r>
        <w:rPr>
          <w:rFonts w:ascii="Times New Roman"/>
          <w:b w:val="false"/>
          <w:i w:val="false"/>
          <w:color w:val="ff0000"/>
          <w:sz w:val="28"/>
        </w:rPr>
        <w:t>қ</w:t>
      </w:r>
      <w:r>
        <w:rPr>
          <w:rFonts w:ascii="Times New Roman"/>
          <w:b w:val="false"/>
          <w:i w:val="false"/>
          <w:color w:val="ff0000"/>
          <w:sz w:val="28"/>
        </w:rPr>
        <w:t>о</w:t>
      </w:r>
      <w:r>
        <w:rPr>
          <w:rFonts w:ascii="Times New Roman"/>
          <w:b w:val="false"/>
          <w:i w:val="false"/>
          <w:color w:val="ff0000"/>
          <w:sz w:val="28"/>
        </w:rPr>
        <w:t>ғ</w:t>
      </w:r>
      <w:r>
        <w:rPr>
          <w:rFonts w:ascii="Times New Roman"/>
          <w:b w:val="false"/>
          <w:i w:val="false"/>
          <w:color w:val="ff0000"/>
          <w:sz w:val="28"/>
        </w:rPr>
        <w:t>а ауданды</w:t>
      </w:r>
      <w:r>
        <w:rPr>
          <w:rFonts w:ascii="Times New Roman"/>
          <w:b w:val="false"/>
          <w:i w:val="false"/>
          <w:color w:val="ff0000"/>
          <w:sz w:val="28"/>
        </w:rPr>
        <w:t>қ</w:t>
      </w:r>
      <w:r>
        <w:rPr>
          <w:rFonts w:ascii="Times New Roman"/>
          <w:b w:val="false"/>
          <w:i w:val="false"/>
          <w:color w:val="ff0000"/>
          <w:sz w:val="28"/>
        </w:rPr>
        <w:t> </w:t>
      </w:r>
      <w:r>
        <w:rPr>
          <w:rFonts w:ascii="Times New Roman"/>
          <w:b w:val="false"/>
          <w:i w:val="false"/>
          <w:color w:val="ff0000"/>
          <w:sz w:val="28"/>
        </w:rPr>
        <w:t>ә</w:t>
      </w:r>
      <w:r>
        <w:rPr>
          <w:rFonts w:ascii="Times New Roman"/>
          <w:b w:val="false"/>
          <w:i w:val="false"/>
          <w:color w:val="ff0000"/>
          <w:sz w:val="28"/>
        </w:rPr>
        <w:t>кімдігіні</w:t>
      </w:r>
      <w:r>
        <w:rPr>
          <w:rFonts w:ascii="Times New Roman"/>
          <w:b w:val="false"/>
          <w:i w:val="false"/>
          <w:color w:val="ff0000"/>
          <w:sz w:val="28"/>
        </w:rPr>
        <w:t>ң</w:t>
      </w:r>
      <w:r>
        <w:rPr>
          <w:rFonts w:ascii="Times New Roman"/>
          <w:b w:val="false"/>
          <w:i w:val="false"/>
          <w:color w:val="ff0000"/>
          <w:sz w:val="28"/>
        </w:rPr>
        <w:t xml:space="preserve"> 12.10.2015 № </w:t>
      </w:r>
      <w:r>
        <w:rPr>
          <w:rFonts w:ascii="Times New Roman"/>
          <w:b w:val="false"/>
          <w:i w:val="false"/>
          <w:color w:val="000000"/>
          <w:sz w:val="28"/>
        </w:rPr>
        <w:t>208</w:t>
      </w:r>
      <w:r>
        <w:rPr>
          <w:rFonts w:ascii="Times New Roman"/>
          <w:b w:val="false"/>
          <w:i w:val="false"/>
          <w:color w:val="ff0000"/>
          <w:sz w:val="28"/>
        </w:rPr>
        <w:t> </w:t>
      </w:r>
      <w:r>
        <w:rPr>
          <w:rFonts w:ascii="Times New Roman"/>
          <w:b w:val="false"/>
          <w:i w:val="false"/>
          <w:color w:val="ff0000"/>
          <w:sz w:val="28"/>
        </w:rPr>
        <w:t>қ</w:t>
      </w:r>
      <w:r>
        <w:rPr>
          <w:rFonts w:ascii="Times New Roman"/>
          <w:b w:val="false"/>
          <w:i w:val="false"/>
          <w:color w:val="ff0000"/>
          <w:sz w:val="28"/>
        </w:rPr>
        <w:t>аулысымен (</w:t>
      </w:r>
      <w:r>
        <w:rPr>
          <w:rFonts w:ascii="Times New Roman"/>
          <w:b w:val="false"/>
          <w:i w:val="false"/>
          <w:color w:val="ff0000"/>
          <w:sz w:val="28"/>
        </w:rPr>
        <w:t>қ</w:t>
      </w:r>
      <w:r>
        <w:rPr>
          <w:rFonts w:ascii="Times New Roman"/>
          <w:b w:val="false"/>
          <w:i w:val="false"/>
          <w:color w:val="ff0000"/>
          <w:sz w:val="28"/>
        </w:rPr>
        <w:t xml:space="preserve">ол </w:t>
      </w:r>
      <w:r>
        <w:rPr>
          <w:rFonts w:ascii="Times New Roman"/>
          <w:b w:val="false"/>
          <w:i w:val="false"/>
          <w:color w:val="ff0000"/>
          <w:sz w:val="28"/>
        </w:rPr>
        <w:t>қ</w:t>
      </w:r>
      <w:r>
        <w:rPr>
          <w:rFonts w:ascii="Times New Roman"/>
          <w:b w:val="false"/>
          <w:i w:val="false"/>
          <w:color w:val="ff0000"/>
          <w:sz w:val="28"/>
        </w:rPr>
        <w:t>ойыл</w:t>
      </w:r>
      <w:r>
        <w:rPr>
          <w:rFonts w:ascii="Times New Roman"/>
          <w:b w:val="false"/>
          <w:i w:val="false"/>
          <w:color w:val="ff0000"/>
          <w:sz w:val="28"/>
        </w:rPr>
        <w:t>ғ</w:t>
      </w:r>
      <w:r>
        <w:rPr>
          <w:rFonts w:ascii="Times New Roman"/>
          <w:b w:val="false"/>
          <w:i w:val="false"/>
          <w:color w:val="ff0000"/>
          <w:sz w:val="28"/>
        </w:rPr>
        <w:t>ан к</w:t>
      </w:r>
      <w:r>
        <w:rPr>
          <w:rFonts w:ascii="Times New Roman"/>
          <w:b w:val="false"/>
          <w:i w:val="false"/>
          <w:color w:val="ff0000"/>
          <w:sz w:val="28"/>
        </w:rPr>
        <w:t>ү</w:t>
      </w:r>
      <w:r>
        <w:rPr>
          <w:rFonts w:ascii="Times New Roman"/>
          <w:b w:val="false"/>
          <w:i w:val="false"/>
          <w:color w:val="ff0000"/>
          <w:sz w:val="28"/>
        </w:rPr>
        <w:t xml:space="preserve">ннен бастап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 xml:space="preserve">3-1) </w:t>
      </w:r>
      <w:r>
        <w:rPr>
          <w:rFonts w:ascii="Times New Roman"/>
          <w:b w:val="false"/>
          <w:i w:val="false"/>
          <w:color w:val="000000"/>
          <w:sz w:val="28"/>
        </w:rPr>
        <w:t>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Қызылқоға ауданының шалғайдағы елді мекендерінде тұратын балаларды жалпы білім беретін мектептерге тасымалдаудың схемалары мен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М. Мұқанов</w:t>
      </w:r>
    </w:p>
    <w:bookmarkEnd w:id="1"/>
    <w:bookmarkStart w:name="z6" w:id="2"/>
    <w:p>
      <w:pPr>
        <w:spacing w:after="0"/>
        <w:ind w:left="0"/>
        <w:jc w:val="both"/>
      </w:pPr>
      <w:r>
        <w:rPr>
          <w:rFonts w:ascii="Times New Roman"/>
          <w:b w:val="false"/>
          <w:i w:val="false"/>
          <w:color w:val="000000"/>
          <w:sz w:val="28"/>
        </w:rPr>
        <w:t>
Аудан әкімдігінің 2015</w:t>
      </w:r>
      <w:r>
        <w:br/>
      </w:r>
      <w:r>
        <w:rPr>
          <w:rFonts w:ascii="Times New Roman"/>
          <w:b w:val="false"/>
          <w:i w:val="false"/>
          <w:color w:val="000000"/>
          <w:sz w:val="28"/>
        </w:rPr>
        <w:t>
жылғы 27 сәуірдегі № 99</w:t>
      </w:r>
      <w:r>
        <w:br/>
      </w:r>
      <w:r>
        <w:rPr>
          <w:rFonts w:ascii="Times New Roman"/>
          <w:b w:val="false"/>
          <w:i w:val="false"/>
          <w:color w:val="000000"/>
          <w:sz w:val="28"/>
        </w:rPr>
        <w:t xml:space="preserve">
қаулысына 1 қосымша  </w:t>
      </w:r>
    </w:p>
    <w:bookmarkEnd w:id="2"/>
    <w:p>
      <w:pPr>
        <w:spacing w:after="0"/>
        <w:ind w:left="0"/>
        <w:jc w:val="both"/>
      </w:pPr>
      <w:r>
        <w:rPr>
          <w:rFonts w:ascii="Times New Roman"/>
          <w:b w:val="false"/>
          <w:i w:val="false"/>
          <w:color w:val="000000"/>
          <w:sz w:val="28"/>
        </w:rPr>
        <w:t>Аудан әкімдігінің 2015</w:t>
      </w:r>
      <w:r>
        <w:br/>
      </w:r>
      <w:r>
        <w:rPr>
          <w:rFonts w:ascii="Times New Roman"/>
          <w:b w:val="false"/>
          <w:i w:val="false"/>
          <w:color w:val="000000"/>
          <w:sz w:val="28"/>
        </w:rPr>
        <w:t>
жылғы 27 сәуірдегі № 99</w:t>
      </w:r>
      <w:r>
        <w:br/>
      </w:r>
      <w:r>
        <w:rPr>
          <w:rFonts w:ascii="Times New Roman"/>
          <w:b w:val="false"/>
          <w:i w:val="false"/>
          <w:color w:val="000000"/>
          <w:sz w:val="28"/>
        </w:rPr>
        <w:t xml:space="preserve">
қаулысымен бекітілген </w:t>
      </w:r>
    </w:p>
    <w:bookmarkStart w:name="z7" w:id="3"/>
    <w:p>
      <w:pPr>
        <w:spacing w:after="0"/>
        <w:ind w:left="0"/>
        <w:jc w:val="left"/>
      </w:pPr>
      <w:r>
        <w:rPr>
          <w:rFonts w:ascii="Times New Roman"/>
          <w:b/>
          <w:i w:val="false"/>
          <w:color w:val="000000"/>
        </w:rPr>
        <w:t xml:space="preserve"> 
Қызылқоға ауданының шалғайдағы елдi мекендерінде тұратын балаларды жалпы бiлiм беретiн мектептерге тасымалдаудың схемасы</w:t>
      </w:r>
    </w:p>
    <w:bookmarkEnd w:id="3"/>
    <w:p>
      <w:pPr>
        <w:spacing w:after="0"/>
        <w:ind w:left="0"/>
        <w:jc w:val="both"/>
      </w:pPr>
      <w:r>
        <w:rPr>
          <w:rFonts w:ascii="Times New Roman"/>
          <w:b w:val="false"/>
          <w:i w:val="false"/>
          <w:color w:val="000000"/>
          <w:sz w:val="28"/>
        </w:rPr>
        <w:t>      Б. Аманшин атындағы қазақ орта мектебінің оқушыларын тасымалдайтын автобус бағыты</w:t>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73900"/>
                    </a:xfrm>
                    <a:prstGeom prst="rect">
                      <a:avLst/>
                    </a:prstGeom>
                  </pic:spPr>
                </pic:pic>
              </a:graphicData>
            </a:graphic>
          </wp:inline>
        </w:drawing>
      </w:r>
    </w:p>
    <w:bookmarkStart w:name="z8" w:id="4"/>
    <w:p>
      <w:pPr>
        <w:spacing w:after="0"/>
        <w:ind w:left="0"/>
        <w:jc w:val="left"/>
      </w:pPr>
      <w:r>
        <w:rPr>
          <w:rFonts w:ascii="Times New Roman"/>
          <w:b/>
          <w:i w:val="false"/>
          <w:color w:val="000000"/>
        </w:rPr>
        <w:t xml:space="preserve"> 
Қызылқоға ауданының шалғайдағы елдi мекендерінде тұратын балаларды жалпы бiлiм беретiн мектептерге тасымалдаудың схемасы</w:t>
      </w:r>
    </w:p>
    <w:bookmarkEnd w:id="4"/>
    <w:p>
      <w:pPr>
        <w:spacing w:after="0"/>
        <w:ind w:left="0"/>
        <w:jc w:val="both"/>
      </w:pPr>
      <w:r>
        <w:rPr>
          <w:rFonts w:ascii="Times New Roman"/>
          <w:b w:val="false"/>
          <w:i w:val="false"/>
          <w:color w:val="000000"/>
          <w:sz w:val="28"/>
        </w:rPr>
        <w:t>      Жаңашаруа қазақ орта мектебінің оқушыларын тасымалдайтын автобус бағыты</w:t>
      </w:r>
    </w:p>
    <w:p>
      <w:pPr>
        <w:spacing w:after="0"/>
        <w:ind w:left="0"/>
        <w:jc w:val="both"/>
      </w:pPr>
      <w:r>
        <w:drawing>
          <wp:inline distT="0" distB="0" distL="0" distR="0">
            <wp:extent cx="7797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7188200"/>
                    </a:xfrm>
                    <a:prstGeom prst="rect">
                      <a:avLst/>
                    </a:prstGeom>
                  </pic:spPr>
                </pic:pic>
              </a:graphicData>
            </a:graphic>
          </wp:inline>
        </w:drawing>
      </w:r>
    </w:p>
    <w:bookmarkStart w:name="z9" w:id="5"/>
    <w:p>
      <w:pPr>
        <w:spacing w:after="0"/>
        <w:ind w:left="0"/>
        <w:jc w:val="both"/>
      </w:pPr>
      <w:r>
        <w:rPr>
          <w:rFonts w:ascii="Times New Roman"/>
          <w:b w:val="false"/>
          <w:i w:val="false"/>
          <w:color w:val="000000"/>
          <w:sz w:val="28"/>
        </w:rPr>
        <w:t>
Аудан әкімдігінің 2015</w:t>
      </w:r>
      <w:r>
        <w:br/>
      </w:r>
      <w:r>
        <w:rPr>
          <w:rFonts w:ascii="Times New Roman"/>
          <w:b w:val="false"/>
          <w:i w:val="false"/>
          <w:color w:val="000000"/>
          <w:sz w:val="28"/>
        </w:rPr>
        <w:t>
жылғы 27 сәуірдегі № 99</w:t>
      </w:r>
      <w:r>
        <w:br/>
      </w:r>
      <w:r>
        <w:rPr>
          <w:rFonts w:ascii="Times New Roman"/>
          <w:b w:val="false"/>
          <w:i w:val="false"/>
          <w:color w:val="000000"/>
          <w:sz w:val="28"/>
        </w:rPr>
        <w:t xml:space="preserve">
қаулысына 2 қосымша  </w:t>
      </w:r>
    </w:p>
    <w:bookmarkEnd w:id="5"/>
    <w:p>
      <w:pPr>
        <w:spacing w:after="0"/>
        <w:ind w:left="0"/>
        <w:jc w:val="both"/>
      </w:pPr>
      <w:r>
        <w:rPr>
          <w:rFonts w:ascii="Times New Roman"/>
          <w:b w:val="false"/>
          <w:i w:val="false"/>
          <w:color w:val="000000"/>
          <w:sz w:val="28"/>
        </w:rPr>
        <w:t>Аудан әкімдігінің 2015</w:t>
      </w:r>
      <w:r>
        <w:br/>
      </w:r>
      <w:r>
        <w:rPr>
          <w:rFonts w:ascii="Times New Roman"/>
          <w:b w:val="false"/>
          <w:i w:val="false"/>
          <w:color w:val="000000"/>
          <w:sz w:val="28"/>
        </w:rPr>
        <w:t>
жылғы 27 сәуірдегі № 99</w:t>
      </w:r>
      <w:r>
        <w:br/>
      </w:r>
      <w:r>
        <w:rPr>
          <w:rFonts w:ascii="Times New Roman"/>
          <w:b w:val="false"/>
          <w:i w:val="false"/>
          <w:color w:val="000000"/>
          <w:sz w:val="28"/>
        </w:rPr>
        <w:t xml:space="preserve">
қаулысымен бекітілген </w:t>
      </w:r>
    </w:p>
    <w:bookmarkStart w:name="z10" w:id="6"/>
    <w:p>
      <w:pPr>
        <w:spacing w:after="0"/>
        <w:ind w:left="0"/>
        <w:jc w:val="left"/>
      </w:pPr>
      <w:r>
        <w:rPr>
          <w:rFonts w:ascii="Times New Roman"/>
          <w:b/>
          <w:i w:val="false"/>
          <w:color w:val="000000"/>
        </w:rPr>
        <w:t xml:space="preserve"> 
Қызылқоға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
1. Жалпы ережелер</w:t>
      </w:r>
    </w:p>
    <w:bookmarkEnd w:id="6"/>
    <w:bookmarkStart w:name="z11" w:id="7"/>
    <w:p>
      <w:pPr>
        <w:spacing w:after="0"/>
        <w:ind w:left="0"/>
        <w:jc w:val="both"/>
      </w:pPr>
      <w:r>
        <w:rPr>
          <w:rFonts w:ascii="Times New Roman"/>
          <w:b w:val="false"/>
          <w:i w:val="false"/>
          <w:color w:val="000000"/>
          <w:sz w:val="28"/>
        </w:rPr>
        <w:t>
      1. Қызылқоға ауданының шалғай елдi мекендерде тұратын балаларды жалпы бiлiм беретiн мектептерге тасымалдаудың осы қағидасы (бұдан әрі – </w:t>
      </w:r>
      <w:r>
        <w:rPr>
          <w:rFonts w:ascii="Times New Roman"/>
          <w:b w:val="false"/>
          <w:i w:val="false"/>
          <w:color w:val="000000"/>
          <w:sz w:val="28"/>
        </w:rPr>
        <w:t>Қағида</w:t>
      </w:r>
      <w:r>
        <w:rPr>
          <w:rFonts w:ascii="Times New Roman"/>
          <w:b w:val="false"/>
          <w:i w:val="false"/>
          <w:color w:val="000000"/>
          <w:sz w:val="28"/>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w:t>
      </w:r>
      <w:r>
        <w:rPr>
          <w:rFonts w:ascii="Times New Roman"/>
          <w:b w:val="false"/>
          <w:i w:val="false"/>
          <w:color w:val="000000"/>
          <w:sz w:val="28"/>
        </w:rPr>
        <w:t>1196</w:t>
      </w:r>
      <w:r>
        <w:rPr>
          <w:rFonts w:ascii="Times New Roman"/>
          <w:b w:val="false"/>
          <w:i w:val="false"/>
          <w:color w:val="000000"/>
          <w:sz w:val="28"/>
        </w:rPr>
        <w:t xml:space="preserve"> қаулысына, "Автомобиль көлігімен жолаушылар мен багажды тасымалдау қағидасын бекіту туралы" Қазақстан Республикасы Үкіметінің 2011 жылғы 2 шілдедегі № </w:t>
      </w:r>
      <w:r>
        <w:rPr>
          <w:rFonts w:ascii="Times New Roman"/>
          <w:b w:val="false"/>
          <w:i w:val="false"/>
          <w:color w:val="000000"/>
          <w:sz w:val="28"/>
        </w:rPr>
        <w:t>767</w:t>
      </w:r>
      <w:r>
        <w:rPr>
          <w:rFonts w:ascii="Times New Roman"/>
          <w:b w:val="false"/>
          <w:i w:val="false"/>
          <w:color w:val="000000"/>
          <w:sz w:val="28"/>
        </w:rPr>
        <w:t xml:space="preserve"> Қаулысына сәйкес әзірленген және Қызылқоға ауданының шалғай елдi мекендерде тұратын балаларды жалпы бiлiм беретiн мектептерге тасымалдаудың тәртібін айқындайды.</w:t>
      </w:r>
    </w:p>
    <w:bookmarkEnd w:id="7"/>
    <w:bookmarkStart w:name="z12" w:id="8"/>
    <w:p>
      <w:pPr>
        <w:spacing w:after="0"/>
        <w:ind w:left="0"/>
        <w:jc w:val="left"/>
      </w:pPr>
      <w:r>
        <w:rPr>
          <w:rFonts w:ascii="Times New Roman"/>
          <w:b/>
          <w:i w:val="false"/>
          <w:color w:val="000000"/>
        </w:rPr>
        <w:t xml:space="preserve"> 
2. Балаларды тасымалдау тәртiбi</w:t>
      </w:r>
    </w:p>
    <w:bookmarkEnd w:id="8"/>
    <w:bookmarkStart w:name="z13" w:id="9"/>
    <w:p>
      <w:pPr>
        <w:spacing w:after="0"/>
        <w:ind w:left="0"/>
        <w:jc w:val="both"/>
      </w:pPr>
      <w:r>
        <w:rPr>
          <w:rFonts w:ascii="Times New Roman"/>
          <w:b w:val="false"/>
          <w:i w:val="false"/>
          <w:color w:val="000000"/>
          <w:sz w:val="28"/>
        </w:rPr>
        <w:t>
      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Автобус шанағында тасымалданатын балалардың саны орындық санынан аспауы тиіс.</w:t>
      </w:r>
      <w:r>
        <w:br/>
      </w:r>
      <w:r>
        <w:rPr>
          <w:rFonts w:ascii="Times New Roman"/>
          <w:b w:val="false"/>
          <w:i w:val="false"/>
          <w:color w:val="000000"/>
          <w:sz w:val="28"/>
        </w:rPr>
        <w:t>
      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w:t>
      </w:r>
      <w:r>
        <w:rPr>
          <w:rFonts w:ascii="Times New Roman"/>
          <w:b w:val="false"/>
          <w:i w:val="false"/>
          <w:color w:val="000000"/>
          <w:sz w:val="28"/>
        </w:rPr>
        <w:t>
      3. 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
      4.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w:t>
      </w:r>
      <w:r>
        <w:rPr>
          <w:rFonts w:ascii="Times New Roman"/>
          <w:b w:val="false"/>
          <w:i w:val="false"/>
          <w:color w:val="000000"/>
          <w:sz w:val="28"/>
        </w:rPr>
        <w:t>
      7.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
      11. Балаларды тасымалдау кезiнде автобустың жүргiзушiсiне мыналар рұқсат етілмейді:</w:t>
      </w:r>
      <w:r>
        <w:br/>
      </w:r>
      <w:r>
        <w:rPr>
          <w:rFonts w:ascii="Times New Roman"/>
          <w:b w:val="false"/>
          <w:i w:val="false"/>
          <w:color w:val="000000"/>
          <w:sz w:val="28"/>
        </w:rPr>
        <w:t>
</w:t>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
      2) жүру маршрутын өзгертуге;</w:t>
      </w:r>
      <w:r>
        <w:br/>
      </w:r>
      <w:r>
        <w:rPr>
          <w:rFonts w:ascii="Times New Roman"/>
          <w:b w:val="false"/>
          <w:i w:val="false"/>
          <w:color w:val="000000"/>
          <w:sz w:val="28"/>
        </w:rPr>
        <w:t>
</w:t>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