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5a888" w14:textId="125a8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Құрманғазы ауданында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ауданы мәслихатының 2015 жылғы 23 желтоқсандағы № 475-V шешімі. Атырау облысының Әділет департаментінде 2015 жылғы 29 желтоқсанда № 3408 болып тіркелді. Күші жойылды - Атырау облысы Құрманғазы аудандық мәслихатының 2024 жылғы 25 сәуірдегі № 127-VIII (алғашқы ресми жарияланған күннен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Атырау облысы Құрманғазы аудандық мәслихатының 25.04.2024 № </w:t>
      </w:r>
      <w:r>
        <w:rPr>
          <w:rFonts w:ascii="Times New Roman"/>
          <w:b w:val="false"/>
          <w:i w:val="false"/>
          <w:color w:val="ff0000"/>
          <w:sz w:val="28"/>
        </w:rPr>
        <w:t>127-VIII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Шешімнің тақырыбы жаңа редакцияда - Атырау облысы Құрманғазы аудандық мәслихатының 14.09.2022 № </w:t>
      </w:r>
      <w:r>
        <w:rPr>
          <w:rFonts w:ascii="Times New Roman"/>
          <w:b w:val="false"/>
          <w:i w:val="false"/>
          <w:color w:val="000000"/>
          <w:sz w:val="28"/>
        </w:rPr>
        <w:t>173-VII</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Қазақстан Республикасының "Тұрғын үй қатынастары туралы" Заңының 97-бабының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 Үкіметінің "Тұрғын үй көмегін көрсету ережесін бекіту туралы"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Құрманғазы аудандық мәслихаты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Атырау облысы Құрманғазы аудандық мәслихатының 14.09.2022 № </w:t>
      </w:r>
      <w:r>
        <w:rPr>
          <w:rFonts w:ascii="Times New Roman"/>
          <w:b w:val="false"/>
          <w:i w:val="false"/>
          <w:color w:val="000000"/>
          <w:sz w:val="28"/>
        </w:rPr>
        <w:t>173-VII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Құрманғазы ауданында тұрғын үй көмегін көрсетудің мөлшері мен тәртібі айқындалсын.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Атырау облысы Құрманғазы аудандық маслихатының 14.09.2022 № </w:t>
      </w:r>
      <w:r>
        <w:rPr>
          <w:rFonts w:ascii="Times New Roman"/>
          <w:b w:val="false"/>
          <w:i w:val="false"/>
          <w:color w:val="000000"/>
          <w:sz w:val="28"/>
        </w:rPr>
        <w:t>173-VII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 w:id="0"/>
    <w:p>
      <w:pPr>
        <w:spacing w:after="0"/>
        <w:ind w:left="0"/>
        <w:jc w:val="both"/>
      </w:pPr>
      <w:r>
        <w:rPr>
          <w:rFonts w:ascii="Times New Roman"/>
          <w:b w:val="false"/>
          <w:i w:val="false"/>
          <w:color w:val="000000"/>
          <w:sz w:val="28"/>
        </w:rPr>
        <w:t>
      2. Осы шешімнің орындалуын бақылау аудандық мәслихаттың әлеуметтік сала, жастар саясаты, заңдылық және құқықтық мәселелер жөніндегі тұрақты комиссиясына (төрағасы Ш.Жәлелов) жүктелсін.</w:t>
      </w:r>
    </w:p>
    <w:bookmarkEnd w:id="0"/>
    <w:bookmarkStart w:name="z7" w:id="1"/>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ХХХХІV</w:t>
            </w:r>
          </w:p>
          <w:p>
            <w:pPr>
              <w:spacing w:after="20"/>
              <w:ind w:left="20"/>
              <w:jc w:val="both"/>
            </w:pPr>
          </w:p>
          <w:p>
            <w:pPr>
              <w:spacing w:after="0"/>
              <w:ind w:left="0"/>
              <w:jc w:val="left"/>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Жүгінісов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Сұлтанияев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23 желтоқсандағы № 475-V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23 желтоқсандағы № 475-V шешімімен бекітілген</w:t>
            </w:r>
          </w:p>
        </w:tc>
      </w:tr>
    </w:tbl>
    <w:p>
      <w:pPr>
        <w:spacing w:after="0"/>
        <w:ind w:left="0"/>
        <w:jc w:val="left"/>
      </w:pPr>
      <w:r>
        <w:rPr>
          <w:rFonts w:ascii="Times New Roman"/>
          <w:b/>
          <w:i w:val="false"/>
          <w:color w:val="000000"/>
        </w:rPr>
        <w:t xml:space="preserve"> Құрманғазы ауданында тұрғын үй көмегін көрсетудің мөлшері мен тәртібі</w:t>
      </w:r>
    </w:p>
    <w:p>
      <w:pPr>
        <w:spacing w:after="0"/>
        <w:ind w:left="0"/>
        <w:jc w:val="both"/>
      </w:pPr>
      <w:r>
        <w:rPr>
          <w:rFonts w:ascii="Times New Roman"/>
          <w:b w:val="false"/>
          <w:i w:val="false"/>
          <w:color w:val="ff0000"/>
          <w:sz w:val="28"/>
        </w:rPr>
        <w:t xml:space="preserve">
      Ескерту. Қосымша жаңа редакцияда - Атырау облысы Құрманғазы аудандық маслихатының 14.09.2022 № </w:t>
      </w:r>
      <w:r>
        <w:rPr>
          <w:rFonts w:ascii="Times New Roman"/>
          <w:b w:val="false"/>
          <w:i w:val="false"/>
          <w:color w:val="ff0000"/>
          <w:sz w:val="28"/>
        </w:rPr>
        <w:t>173-VII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8" w:id="2"/>
    <w:p>
      <w:pPr>
        <w:spacing w:after="0"/>
        <w:ind w:left="0"/>
        <w:jc w:val="both"/>
      </w:pPr>
      <w:r>
        <w:rPr>
          <w:rFonts w:ascii="Times New Roman"/>
          <w:b w:val="false"/>
          <w:i w:val="false"/>
          <w:color w:val="000000"/>
          <w:sz w:val="28"/>
        </w:rPr>
        <w:t>
      1. Тұрғын үй көмегі жергілікті бюджет қаражаты есебінен Құрманғазы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2"/>
    <w:bookmarkStart w:name="z19" w:id="3"/>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3"/>
    <w:bookmarkStart w:name="z20" w:id="4"/>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4"/>
    <w:bookmarkStart w:name="z21" w:id="5"/>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5"/>
    <w:bookmarkStart w:name="z22" w:id="6"/>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5 (бес) пайыз мөлшерінде.</w:t>
      </w:r>
    </w:p>
    <w:bookmarkEnd w:id="6"/>
    <w:bookmarkStart w:name="z23" w:id="7"/>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7"/>
    <w:bookmarkStart w:name="z24" w:id="8"/>
    <w:p>
      <w:pPr>
        <w:spacing w:after="0"/>
        <w:ind w:left="0"/>
        <w:jc w:val="both"/>
      </w:pPr>
      <w:r>
        <w:rPr>
          <w:rFonts w:ascii="Times New Roman"/>
          <w:b w:val="false"/>
          <w:i w:val="false"/>
          <w:color w:val="000000"/>
          <w:sz w:val="28"/>
        </w:rPr>
        <w:t>
      2. Тұрғын үй көмегін тағайындау "Құрманғазы аудандық жұмыспен қамту, әлеуметтік бағдарламалар және азаматтық хал актілерін тіркеу бөлімі" мемлекеттік мекемесімен (бұдан әрі – уәкілетті орган) жүзеге асырылады.</w:t>
      </w:r>
    </w:p>
    <w:bookmarkEnd w:id="8"/>
    <w:bookmarkStart w:name="z25" w:id="9"/>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қағидаларын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Атырау облысы Құрманғазы аудандық мәслихатының 25.12.2023 № </w:t>
      </w:r>
      <w:r>
        <w:rPr>
          <w:rFonts w:ascii="Times New Roman"/>
          <w:b w:val="false"/>
          <w:i w:val="false"/>
          <w:color w:val="000000"/>
          <w:sz w:val="28"/>
        </w:rPr>
        <w:t>101-VIII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 w:id="10"/>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жергілікті өкілді органдар белгiлеген шекті жол берілетін деңгейінің арасындағы айырма ретiнде айқындалады.</w:t>
      </w:r>
    </w:p>
    <w:bookmarkEnd w:id="10"/>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аудан нормасы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Атырау облысы Құрманғазы аудандық мәслихатының 25.12.2023 № </w:t>
      </w:r>
      <w:r>
        <w:rPr>
          <w:rFonts w:ascii="Times New Roman"/>
          <w:b w:val="false"/>
          <w:i w:val="false"/>
          <w:color w:val="000000"/>
          <w:sz w:val="28"/>
        </w:rPr>
        <w:t>101-VIII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4" w:id="11"/>
    <w:p>
      <w:pPr>
        <w:spacing w:after="0"/>
        <w:ind w:left="0"/>
        <w:jc w:val="both"/>
      </w:pPr>
      <w:r>
        <w:rPr>
          <w:rFonts w:ascii="Times New Roman"/>
          <w:b w:val="false"/>
          <w:i w:val="false"/>
          <w:color w:val="000000"/>
          <w:sz w:val="28"/>
        </w:rPr>
        <w:t>
      4-1. Уәкілетті орган тұрғын үй көмегін көрсетуден тұрғын үй қатынастары және тұрғын үй-коммуналдық шаруашылық саласында басшылықты және салааралық үйлестіруді жүзеге асыратын уәкілетті орган белгілеген тәртіппен және мерзімдерде бас тартады.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4-1 тармақпен толықтырылды - Атырау облысы Құрманғазы аудандық мәслихатының 25.12.2023 № </w:t>
      </w:r>
      <w:r>
        <w:rPr>
          <w:rFonts w:ascii="Times New Roman"/>
          <w:b w:val="false"/>
          <w:i w:val="false"/>
          <w:color w:val="000000"/>
          <w:sz w:val="28"/>
        </w:rPr>
        <w:t>101-VIII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 w:id="12"/>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тарифтерінің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бекуту туралы" Қазақстан Республикасының Цифрлық даму, инновациялар және аэроғарыш өнеркәсібі министрінің 2023 жылғы 28 шілдедегі № 295/НҚ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болып тіркелген) сәйкес жүзеге асырылады.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Атырау облысы Құрманғазы аудандық мәслихатының 25.12.2023 № </w:t>
      </w:r>
      <w:r>
        <w:rPr>
          <w:rFonts w:ascii="Times New Roman"/>
          <w:b w:val="false"/>
          <w:i w:val="false"/>
          <w:color w:val="000000"/>
          <w:sz w:val="28"/>
        </w:rPr>
        <w:t>101-VIII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9" w:id="13"/>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сәйкес "Азаматтарға арналған үкімет" мемлекеттік корпорациясы" коммерциялық емес акционерлік қоғамына және/немесе "электрондық үкімет" веб-порталына (бұдан әрі – Мемлекеттік корпорация) жүгінеді.</w:t>
      </w:r>
    </w:p>
    <w:bookmarkEnd w:id="13"/>
    <w:bookmarkStart w:name="z30" w:id="14"/>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14"/>
    <w:bookmarkStart w:name="z31" w:id="15"/>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5"/>
    <w:bookmarkStart w:name="z32" w:id="16"/>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6"/>
    <w:bookmarkStart w:name="z33" w:id="17"/>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