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0d29d" w14:textId="bb0d2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both"/>
      </w:pPr>
      <w:r>
        <w:rPr>
          <w:rFonts w:ascii="Times New Roman"/>
          <w:b w:val="false"/>
          <w:i w:val="false"/>
          <w:color w:val="000000"/>
          <w:sz w:val="28"/>
        </w:rPr>
        <w:t>Атырау облысы Құрманғазы ауданы Сүйіндік ауылдық округі әкімінің 2015 жылғы 17 наурыздағы № 8 шешімі. Атырау облысының Әділет департаментінде 2015 жылғы 13 сәуірде № 3159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бабына</w:t>
      </w:r>
      <w:r>
        <w:rPr>
          <w:rFonts w:ascii="Times New Roman"/>
          <w:b w:val="false"/>
          <w:i w:val="false"/>
          <w:color w:val="000000"/>
          <w:sz w:val="28"/>
        </w:rPr>
        <w:t xml:space="preserve">, "Қазақстан Республикасы Ауыл шаруашылығы министрлігі Ветеринариялық бақылау және қадағалау комитетінің Құрманғазы аудандық аумақтық инспекциясы" мемлекеттік мекемесінің бас мемлекеттік ветеринариялық-санитарлық инспекторының 2015 жылғы 16 наурыздағы № 2 ұсынысына сәйкес, ауылдық округ әкімі </w:t>
      </w:r>
      <w:r>
        <w:rPr>
          <w:rFonts w:ascii="Times New Roman"/>
          <w:b/>
          <w:i w:val="false"/>
          <w:color w:val="000000"/>
          <w:sz w:val="28"/>
        </w:rPr>
        <w:t xml:space="preserve">ШЕШІМ ҚАБЫЛДАДЫ: </w:t>
      </w:r>
      <w:r>
        <w:br/>
      </w:r>
      <w:r>
        <w:rPr>
          <w:rFonts w:ascii="Times New Roman"/>
          <w:b w:val="false"/>
          <w:i w:val="false"/>
          <w:color w:val="000000"/>
          <w:sz w:val="28"/>
        </w:rPr>
        <w:t>
      </w:t>
      </w:r>
      <w:r>
        <w:rPr>
          <w:rFonts w:ascii="Times New Roman"/>
          <w:b w:val="false"/>
          <w:i w:val="false"/>
          <w:color w:val="000000"/>
          <w:sz w:val="28"/>
        </w:rPr>
        <w:t xml:space="preserve"> Сүйіндік ауылдық округінің "Стрижка" мөлтек ауданының Жастар, Ш. Тұржанов, Шидемов, Ардагерлер, Абай көшелерінде құтыру ауруының пайда болуына байланысты шектеу іс-шаралары белгіленсін.</w:t>
      </w:r>
      <w:r>
        <w:br/>
      </w:r>
      <w:r>
        <w:rPr>
          <w:rFonts w:ascii="Times New Roman"/>
          <w:b w:val="false"/>
          <w:i w:val="false"/>
          <w:color w:val="000000"/>
          <w:sz w:val="28"/>
        </w:rPr>
        <w:t>
      </w:t>
      </w:r>
      <w:r>
        <w:rPr>
          <w:rFonts w:ascii="Times New Roman"/>
          <w:b w:val="false"/>
          <w:i w:val="false"/>
          <w:color w:val="000000"/>
          <w:sz w:val="28"/>
        </w:rPr>
        <w:t xml:space="preserve"> Атырау облысы Денсаулық сақтау басқармасының "Құрманғазы аудандық орталық ауруханасы" шаруашылық жүргізу құқығындағы коммуналдық мемлекеттік кәсіпорнына (келісім бойынша), "Қазақстан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департаментінің Құрманғазы аудандық тұтынушылардың құқықтарын қорғау басқармасы" республикалық мемлекеттік мекемесіне (келісім бойынша) осы шешімнен туындайтын қажетті шараларды алу ұсынылсын.</w:t>
      </w:r>
      <w:r>
        <w:br/>
      </w:r>
      <w:r>
        <w:rPr>
          <w:rFonts w:ascii="Times New Roman"/>
          <w:b w:val="false"/>
          <w:i w:val="false"/>
          <w:color w:val="000000"/>
          <w:sz w:val="28"/>
        </w:rPr>
        <w:t>
      </w:t>
      </w:r>
      <w:r>
        <w:rPr>
          <w:rFonts w:ascii="Times New Roman"/>
          <w:b w:val="false"/>
          <w:i w:val="false"/>
          <w:color w:val="000000"/>
          <w:sz w:val="28"/>
        </w:rPr>
        <w:t xml:space="preserve"> Осы шешімнің орындалысын бақылау ауылдық округ әкімі аппаратының әкім кеңесшісі А. Жахиенге жүктелсін.</w:t>
      </w:r>
      <w:r>
        <w:br/>
      </w:r>
      <w:r>
        <w:rPr>
          <w:rFonts w:ascii="Times New Roman"/>
          <w:b w:val="false"/>
          <w:i w:val="false"/>
          <w:color w:val="000000"/>
          <w:sz w:val="28"/>
        </w:rPr>
        <w:t>
      </w:t>
      </w:r>
      <w:r>
        <w:rPr>
          <w:rFonts w:ascii="Times New Roman"/>
          <w:b w:val="false"/>
          <w:i w:val="false"/>
          <w:color w:val="000000"/>
          <w:sz w:val="28"/>
        </w:rPr>
        <w:t xml:space="preserve">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9"/>
        <w:gridCol w:w="4191"/>
      </w:tblGrid>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 әкімі</w:t>
            </w:r>
            <w:r>
              <w:br/>
            </w:r>
            <w:r>
              <w:rPr>
                <w:rFonts w:ascii="Times New Roman"/>
                <w:b w:val="false"/>
                <w:i/>
                <w:color w:val="000000"/>
                <w:sz w:val="20"/>
              </w:rPr>
              <w:t>ҚАТҚҚБ___________</w:t>
            </w:r>
            <w:r>
              <w:rPr>
                <w:rFonts w:ascii="Times New Roman"/>
                <w:b w:val="false"/>
                <w:i w:val="false"/>
                <w:color w:val="000000"/>
                <w:sz w:val="20"/>
              </w:rPr>
              <w:t>
</w:t>
            </w:r>
          </w:p>
        </w:tc>
        <w:tc>
          <w:tcPr>
            <w:tcW w:w="41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Сисатов</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Атырау облысы Денсаулық сақтау</w:t>
            </w:r>
            <w:r>
              <w:br/>
            </w:r>
            <w:r>
              <w:rPr>
                <w:rFonts w:ascii="Times New Roman"/>
                <w:b w:val="false"/>
                <w:i/>
                <w:color w:val="000000"/>
                <w:sz w:val="20"/>
              </w:rPr>
              <w:t>басқармасының "Құрманғазы</w:t>
            </w:r>
            <w:r>
              <w:br/>
            </w:r>
            <w:r>
              <w:rPr>
                <w:rFonts w:ascii="Times New Roman"/>
                <w:b w:val="false"/>
                <w:i/>
                <w:color w:val="000000"/>
                <w:sz w:val="20"/>
              </w:rPr>
              <w:t>аудандық орталық ауруханасы"</w:t>
            </w:r>
            <w:r>
              <w:br/>
            </w:r>
            <w:r>
              <w:rPr>
                <w:rFonts w:ascii="Times New Roman"/>
                <w:b w:val="false"/>
                <w:i/>
                <w:color w:val="000000"/>
                <w:sz w:val="20"/>
              </w:rPr>
              <w:t>шаруашылық жүргізу</w:t>
            </w:r>
            <w:r>
              <w:br/>
            </w:r>
            <w:r>
              <w:rPr>
                <w:rFonts w:ascii="Times New Roman"/>
                <w:b w:val="false"/>
                <w:i/>
                <w:color w:val="000000"/>
                <w:sz w:val="20"/>
              </w:rPr>
              <w:t>құқығындағы коммуналдық</w:t>
            </w:r>
            <w:r>
              <w:br/>
            </w:r>
            <w:r>
              <w:rPr>
                <w:rFonts w:ascii="Times New Roman"/>
                <w:b w:val="false"/>
                <w:i/>
                <w:color w:val="000000"/>
                <w:sz w:val="20"/>
              </w:rPr>
              <w:t>мемлекеттік кәсіпорнының</w:t>
            </w:r>
            <w:r>
              <w:br/>
            </w:r>
            <w:r>
              <w:rPr>
                <w:rFonts w:ascii="Times New Roman"/>
                <w:b w:val="false"/>
                <w:i/>
                <w:color w:val="000000"/>
                <w:sz w:val="20"/>
              </w:rPr>
              <w:t>бас дәрігері</w:t>
            </w:r>
            <w:r>
              <w:br/>
            </w:r>
            <w:r>
              <w:rPr>
                <w:rFonts w:ascii="Times New Roman"/>
                <w:b w:val="false"/>
                <w:i/>
                <w:color w:val="000000"/>
                <w:sz w:val="20"/>
              </w:rPr>
              <w:t xml:space="preserve">__________ Е. Кдрсихов </w:t>
            </w:r>
            <w:r>
              <w:br/>
            </w:r>
            <w:r>
              <w:rPr>
                <w:rFonts w:ascii="Times New Roman"/>
                <w:b w:val="false"/>
                <w:i/>
                <w:color w:val="000000"/>
                <w:sz w:val="20"/>
              </w:rPr>
              <w:t>"17" наурыз 2015 жыл</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 Ұлттық</w:t>
            </w:r>
            <w:r>
              <w:br/>
            </w:r>
            <w:r>
              <w:rPr>
                <w:rFonts w:ascii="Times New Roman"/>
                <w:b w:val="false"/>
                <w:i/>
                <w:color w:val="000000"/>
                <w:sz w:val="20"/>
              </w:rPr>
              <w:t>экономика министрлігі</w:t>
            </w:r>
            <w:r>
              <w:br/>
            </w:r>
            <w:r>
              <w:rPr>
                <w:rFonts w:ascii="Times New Roman"/>
                <w:b w:val="false"/>
                <w:i/>
                <w:color w:val="000000"/>
                <w:sz w:val="20"/>
              </w:rPr>
              <w:t>Тұтынушылардың құқықтарын</w:t>
            </w:r>
            <w:r>
              <w:br/>
            </w:r>
            <w:r>
              <w:rPr>
                <w:rFonts w:ascii="Times New Roman"/>
                <w:b w:val="false"/>
                <w:i/>
                <w:color w:val="000000"/>
                <w:sz w:val="20"/>
              </w:rPr>
              <w:t>қорғау комитетінің Атырау облысы</w:t>
            </w:r>
            <w:r>
              <w:br/>
            </w:r>
            <w:r>
              <w:rPr>
                <w:rFonts w:ascii="Times New Roman"/>
                <w:b w:val="false"/>
                <w:i/>
                <w:color w:val="000000"/>
                <w:sz w:val="20"/>
              </w:rPr>
              <w:t>тұтынушылардың құқықтарын</w:t>
            </w:r>
            <w:r>
              <w:br/>
            </w:r>
            <w:r>
              <w:rPr>
                <w:rFonts w:ascii="Times New Roman"/>
                <w:b w:val="false"/>
                <w:i/>
                <w:color w:val="000000"/>
                <w:sz w:val="20"/>
              </w:rPr>
              <w:t>қорғау департаментінің</w:t>
            </w:r>
            <w:r>
              <w:br/>
            </w:r>
            <w:r>
              <w:rPr>
                <w:rFonts w:ascii="Times New Roman"/>
                <w:b w:val="false"/>
                <w:i/>
                <w:color w:val="000000"/>
                <w:sz w:val="20"/>
              </w:rPr>
              <w:t>Құрманғазы аудандық</w:t>
            </w:r>
            <w:r>
              <w:br/>
            </w:r>
            <w:r>
              <w:rPr>
                <w:rFonts w:ascii="Times New Roman"/>
                <w:b w:val="false"/>
                <w:i/>
                <w:color w:val="000000"/>
                <w:sz w:val="20"/>
              </w:rPr>
              <w:t>тұтынушылардың құқықтарын</w:t>
            </w:r>
            <w:r>
              <w:br/>
            </w:r>
            <w:r>
              <w:rPr>
                <w:rFonts w:ascii="Times New Roman"/>
                <w:b w:val="false"/>
                <w:i/>
                <w:color w:val="000000"/>
                <w:sz w:val="20"/>
              </w:rPr>
              <w:t>қорғау басқармасы"</w:t>
            </w:r>
            <w:r>
              <w:br/>
            </w:r>
            <w:r>
              <w:rPr>
                <w:rFonts w:ascii="Times New Roman"/>
                <w:b w:val="false"/>
                <w:i/>
                <w:color w:val="000000"/>
                <w:sz w:val="20"/>
              </w:rPr>
              <w:t>республикалық мемлекеттік</w:t>
            </w:r>
            <w:r>
              <w:br/>
            </w:r>
            <w:r>
              <w:rPr>
                <w:rFonts w:ascii="Times New Roman"/>
                <w:b w:val="false"/>
                <w:i/>
                <w:color w:val="000000"/>
                <w:sz w:val="20"/>
              </w:rPr>
              <w:t>мекемесінің басшысы:</w:t>
            </w:r>
            <w:r>
              <w:br/>
            </w:r>
            <w:r>
              <w:rPr>
                <w:rFonts w:ascii="Times New Roman"/>
                <w:b w:val="false"/>
                <w:i/>
                <w:color w:val="000000"/>
                <w:sz w:val="20"/>
              </w:rPr>
              <w:t>___________ К. Утаров</w:t>
            </w:r>
            <w:r>
              <w:br/>
            </w:r>
            <w:r>
              <w:rPr>
                <w:rFonts w:ascii="Times New Roman"/>
                <w:b w:val="false"/>
                <w:i/>
                <w:color w:val="000000"/>
                <w:sz w:val="20"/>
              </w:rPr>
              <w:t>"17" наурыз 2015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