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aebab" w14:textId="edaeb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Спорт түрлері бойынша Қазақстан Республикасы құрама командаларының (спорт түрлері бойынша ұлттық құрама командалардың) құрамына кіретін Оңтүстік Қазақстан облысының спортшыларына, олардың жаттықтырушыларына, сондай-ақ спорттық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облыстық әкімдігінің 2015 жылғы 20 наурыздағы № 78 қаулысы. Оңтүстік Қазақстан облысының Әділет департаментінде 2015 жылғы 21 сәуірде № 3150 болып тіркелді. Күші жойылды - Оңтүстiк Қазақстан облысы әкiмдiгiнiң 2018 жылғы 19 қаңтардағы № 22 қаулысымен</w:t>
      </w:r>
    </w:p>
    <w:p>
      <w:pPr>
        <w:spacing w:after="0"/>
        <w:ind w:left="0"/>
        <w:jc w:val="both"/>
      </w:pPr>
      <w:r>
        <w:rPr>
          <w:rFonts w:ascii="Times New Roman"/>
          <w:b w:val="false"/>
          <w:i w:val="false"/>
          <w:color w:val="ff0000"/>
          <w:sz w:val="28"/>
        </w:rPr>
        <w:t xml:space="preserve">
      Ескерту. Күшi жойылды - Оңтүстiк Қазақстан облысы әкiмдiгiнiң 19.01.2018 № 22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күнiнен кейiн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"Дене шынықтыру және спорт туралы" 2014 жылғы 23 шілдедегі Қазақстан Республикасы Заңының 45-бабы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Спорт түрлері бойынша Қазақстан Республикасы құрама командаларының (спорт түрлері бойынша ұлттық құрама командалардың) құрамына кіретін Оңтүстік Қазақстан облысының спортшыларына,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ақшалай үлес төлеуді "Оңтүстік Қазақстан облысының дене шынықтыру және спорт басқармасы" мемлекеттік мекемесі (Ә.Нұртаев)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қамтамасыз етсін.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(Б.Жылқышиев)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Оңтүстік Қазақстан облысының аумағында таратылатын мерзімді баспа басылымдарында және "Әділет" ақпараттық-құқықтық жүйесінде ресми жариялануын;</w:t>
      </w:r>
    </w:p>
    <w:p>
      <w:pPr>
        <w:spacing w:after="0"/>
        <w:ind w:left="0"/>
        <w:jc w:val="both"/>
      </w:pPr>
      <w:r>
        <w:rPr>
          <w:rFonts w:ascii="Times New Roman"/>
          <w:b w:val="false"/>
          <w:i w:val="false"/>
          <w:color w:val="000000"/>
          <w:sz w:val="28"/>
        </w:rPr>
        <w:t>
      2) осы қаулыны Оңтүстік Қазақстан облысы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С.А.Қаныбековке жүктелсін.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Б.Оспанов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Б.Жылқышиев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Е.Айтаханов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С.Қаныбеков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С.Тұяқбаев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А.Абдуллаев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Р.Исаева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 әкімдігінің</w:t>
            </w:r>
            <w:r>
              <w:br/>
            </w:r>
            <w:r>
              <w:rPr>
                <w:rFonts w:ascii="Times New Roman"/>
                <w:b w:val="false"/>
                <w:i w:val="false"/>
                <w:color w:val="000000"/>
                <w:sz w:val="20"/>
              </w:rPr>
              <w:t>2015 жылғы "20" наурыздағы</w:t>
            </w:r>
            <w:r>
              <w:br/>
            </w:r>
            <w:r>
              <w:rPr>
                <w:rFonts w:ascii="Times New Roman"/>
                <w:b w:val="false"/>
                <w:i w:val="false"/>
                <w:color w:val="000000"/>
                <w:sz w:val="20"/>
              </w:rPr>
              <w:t>№ 78 қаулысына қосымша</w:t>
            </w:r>
          </w:p>
        </w:tc>
      </w:tr>
    </w:tbl>
    <w:p>
      <w:pPr>
        <w:spacing w:after="0"/>
        <w:ind w:left="0"/>
        <w:jc w:val="left"/>
      </w:pPr>
      <w:r>
        <w:rPr>
          <w:rFonts w:ascii="Times New Roman"/>
          <w:b/>
          <w:i w:val="false"/>
          <w:color w:val="000000"/>
        </w:rPr>
        <w:t xml:space="preserve"> Спорт түрлері бойынша Қазақстан Республикасы құрама командаларының (спорт түрлері бойынша ұлттық құрама командалардың) құрамына кіретін Оңтүстік Қазақстан облысының спортшыларына, олардың жаттықтырушыларына, сондай-ақ спорттың ойналатын түрлері бойынша Қазақстан Республикасы құрама командаларының (ұлттық құрама командалардың) құрамында ойнайтын спортшыларға, олардың жаттықтырушыларына және клубтық командалардың жетекшілеріне ай сайын төленетін ақшалай үлес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44"/>
        <w:gridCol w:w="2641"/>
        <w:gridCol w:w="2015"/>
      </w:tblGrid>
      <w:tr>
        <w:trPr>
          <w:trHeight w:val="30" w:hRule="atLeast"/>
        </w:trPr>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Жарыстардың атаулары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көлемі (айлық есептік көрсеткіш)</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(жазғы, қысқы)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Паралимпиадалық, Сурдлимпиадалық ойындар (жазғы, қысқы)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(олимпиадалық спорт түрлерінен)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чемпионаты (олимпиадалық емес спорт түрлерінен)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(жазғы, қысқы) Дүниежүзілік (жазғы, қысқы) Универсиада</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Олимпиада ойындары (жазғы, қысқы)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чемпионаты (олимпиадалық спорт түрлерінен) Паралимпиадалық, Сурдлимпиадалық Азия ойындары (жазғы, қысқы)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жасөспірімдер арасындағы (олимпиадалық спорт түрлерінен) Әлем чемпионаты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кадеттер арасындағы Әлем чемпионаты (олимпиадалық спорт түрлерінен) Жастар, жасөспірімдер арасындағы Азия чемпионаты (олимпиадалық спорт түрлерінен) Азия чемпионаты (олимпиадалық емес спорт түрлерінен)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7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чемпионаты (олимпиадалық спорт түрлерінен) Қазақстан Республикасының спартакиадасы (жазғы, қысқы)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АЕК</w:t>
            </w:r>
          </w:p>
        </w:tc>
      </w:tr>
      <w:tr>
        <w:trPr>
          <w:trHeight w:val="30" w:hRule="atLeast"/>
        </w:trPr>
        <w:tc>
          <w:tcPr>
            <w:tcW w:w="0" w:type="auto"/>
            <w:vMerge/>
            <w:tcBorders>
              <w:top w:val="nil"/>
              <w:left w:val="single" w:color="cfcfcf" w:sz="5"/>
              <w:bottom w:val="single" w:color="cfcfcf" w:sz="5"/>
              <w:right w:val="single" w:color="cfcfcf" w:sz="5"/>
            </w:tcBorders>
          </w:tcP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3-ші орындар</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r>
        <w:trPr>
          <w:trHeight w:val="30" w:hRule="atLeast"/>
        </w:trPr>
        <w:tc>
          <w:tcPr>
            <w:tcW w:w="7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ойындары (жазғы, қысқы) Жастар, жасөспірімдер арасындағы Қазақстан Республикасының чемпионаты (олимпиадалық спорт түрлерінен)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1-орын</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АЕК</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