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6983" w14:textId="a706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Аудандар және қалалар бойынша cубсидиялар көлемдерін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12 маусымдағы № 170 қаулысы. Оңтүстік Қазақстан облысының Әділет департаментінде 2015 жылғы 1 шілдеде № 3228 болып тіркелді. Күші жойылды - Оңтүстік Қазақстан облыстық әкімдігінің 2015 жылғы 18 қарашадағы № 354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18.11.2015 № 354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"Тыңайтқыштардың құнын (органикалық тыңайтқыштарды қоспағанда) субсидиялау қағидаларын бекіту туралы" Қазақстан Республикасы Үкіметінің 2014 жылғы 29 мамырдағы № 574 </w:t>
      </w:r>
      <w:r>
        <w:rPr>
          <w:rFonts w:ascii="Times New Roman"/>
          <w:b w:val="false"/>
          <w:i w:val="false"/>
          <w:color w:val="000000"/>
          <w:sz w:val="28"/>
        </w:rPr>
        <w:t>қаулысына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Аудандар және қалалар бойынша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тыңайтқыштар (органикалықтарды қоспағанда) құнын арзандатуға арналған cубсидиялар көлемі белгіленсін.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w:t>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xml:space="preserve">
      2) осы қаулыны Оңтүстік Қазақстан облысы әкімдігінің интернет-ресурсына орналастыруын қамтамасыз етсін. </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әкімдігінің 2014 жылғы 25 шілдедегі № </w:t>
      </w:r>
      <w:r>
        <w:rPr>
          <w:rFonts w:ascii="Times New Roman"/>
          <w:b w:val="false"/>
          <w:i w:val="false"/>
          <w:color w:val="000000"/>
          <w:sz w:val="28"/>
        </w:rPr>
        <w:t>254</w:t>
      </w:r>
      <w:r>
        <w:rPr>
          <w:rFonts w:ascii="Times New Roman"/>
          <w:b w:val="false"/>
          <w:i w:val="false"/>
          <w:color w:val="000000"/>
          <w:sz w:val="28"/>
        </w:rPr>
        <w:t xml:space="preserve"> "Аудандар және қалалар бойынша cубсидиялар көлемдерін белгілеу туралы" (Нормативтік құқықтық актілерді мемлекеттік тіркеу тізілімінде № 2764 нөмірмен тіркелген, 2014 жылы 21 тамызда "Оңтүстік Қазақстан" газетінде жарияланған) және 2014 жылғы 10 желтоқсандағы № </w:t>
      </w:r>
      <w:r>
        <w:rPr>
          <w:rFonts w:ascii="Times New Roman"/>
          <w:b w:val="false"/>
          <w:i w:val="false"/>
          <w:color w:val="000000"/>
          <w:sz w:val="28"/>
        </w:rPr>
        <w:t>392</w:t>
      </w:r>
      <w:r>
        <w:rPr>
          <w:rFonts w:ascii="Times New Roman"/>
          <w:b w:val="false"/>
          <w:i w:val="false"/>
          <w:color w:val="000000"/>
          <w:sz w:val="28"/>
        </w:rPr>
        <w:t xml:space="preserve"> "Оңтүстік Қазақстан облысы әкімдігінің 2014 жылғы 25 шілдедегі № 254 "Аудандар және қалалар бойынша cубсидиялар көлемдерін белгілеу туралы" қаулысына өзгерістер енгізу туралы" (Нормативтік құқықтық актілерді мемлекеттік тіркеу тізілімінде 2923 нөмірмен тіркелген, 2014 жылы 25 желтоқсанда "Оңтүстік Қазақстан" газетінде жарияланған)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С.К. Тұяқбаевқа жүктелсін.</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А.Мырзахметов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Б.Оспанов</w:t>
      </w:r>
      <w:r>
        <w:br/>
      </w:r>
      <w:r>
        <w:rPr>
          <w:rFonts w:ascii="Times New Roman"/>
          <w:b w:val="false"/>
          <w:i w:val="false"/>
          <w:color w:val="000000"/>
          <w:sz w:val="28"/>
        </w:rPr>
        <w:t>
</w:t>
      </w:r>
      <w:r>
        <w:rPr>
          <w:rFonts w:ascii="Times New Roman"/>
          <w:b w:val="false"/>
          <w:i w:val="false"/>
          <w:color w:val="000000"/>
          <w:sz w:val="28"/>
        </w:rPr>
        <w:t>
      Б.Жылқышиев</w:t>
      </w:r>
      <w:r>
        <w:br/>
      </w:r>
      <w:r>
        <w:rPr>
          <w:rFonts w:ascii="Times New Roman"/>
          <w:b w:val="false"/>
          <w:i w:val="false"/>
          <w:color w:val="000000"/>
          <w:sz w:val="28"/>
        </w:rPr>
        <w:t>
</w:t>
      </w:r>
      <w:r>
        <w:rPr>
          <w:rFonts w:ascii="Times New Roman"/>
          <w:b w:val="false"/>
          <w:i w:val="false"/>
          <w:color w:val="000000"/>
          <w:sz w:val="28"/>
        </w:rPr>
        <w:t>
      Е.Айтаханов</w:t>
      </w:r>
      <w:r>
        <w:br/>
      </w:r>
      <w:r>
        <w:rPr>
          <w:rFonts w:ascii="Times New Roman"/>
          <w:b w:val="false"/>
          <w:i w:val="false"/>
          <w:color w:val="000000"/>
          <w:sz w:val="28"/>
        </w:rPr>
        <w:t>
</w:t>
      </w:r>
      <w:r>
        <w:rPr>
          <w:rFonts w:ascii="Times New Roman"/>
          <w:b w:val="false"/>
          <w:i w:val="false"/>
          <w:color w:val="000000"/>
          <w:sz w:val="28"/>
        </w:rPr>
        <w:t>
      С.Қаныбеков</w:t>
      </w:r>
      <w:r>
        <w:br/>
      </w:r>
      <w:r>
        <w:rPr>
          <w:rFonts w:ascii="Times New Roman"/>
          <w:b w:val="false"/>
          <w:i w:val="false"/>
          <w:color w:val="000000"/>
          <w:sz w:val="28"/>
        </w:rPr>
        <w:t>
</w:t>
      </w:r>
      <w:r>
        <w:rPr>
          <w:rFonts w:ascii="Times New Roman"/>
          <w:b w:val="false"/>
          <w:i w:val="false"/>
          <w:color w:val="000000"/>
          <w:sz w:val="28"/>
        </w:rPr>
        <w:t>
      С.Тұяқбаев</w:t>
      </w:r>
      <w:r>
        <w:br/>
      </w:r>
      <w:r>
        <w:rPr>
          <w:rFonts w:ascii="Times New Roman"/>
          <w:b w:val="false"/>
          <w:i w:val="false"/>
          <w:color w:val="000000"/>
          <w:sz w:val="28"/>
        </w:rPr>
        <w:t>
</w:t>
      </w:r>
      <w:r>
        <w:rPr>
          <w:rFonts w:ascii="Times New Roman"/>
          <w:b w:val="false"/>
          <w:i w:val="false"/>
          <w:color w:val="000000"/>
          <w:sz w:val="28"/>
        </w:rPr>
        <w:t>
      А.Абдуллаев</w:t>
      </w:r>
      <w:r>
        <w:br/>
      </w:r>
      <w:r>
        <w:rPr>
          <w:rFonts w:ascii="Times New Roman"/>
          <w:b w:val="false"/>
          <w:i w:val="false"/>
          <w:color w:val="000000"/>
          <w:sz w:val="28"/>
        </w:rPr>
        <w:t>
</w:t>
      </w:r>
      <w:r>
        <w:rPr>
          <w:rFonts w:ascii="Times New Roman"/>
          <w:b w:val="false"/>
          <w:i w:val="false"/>
          <w:color w:val="000000"/>
          <w:sz w:val="28"/>
        </w:rPr>
        <w:t>
      Р.Исаева</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3"/>
          <w:p>
            <w:pPr>
              <w:spacing w:after="20"/>
              <w:ind w:left="20"/>
              <w:jc w:val="both"/>
            </w:pPr>
            <w:r>
              <w:rPr>
                <w:rFonts w:ascii="Times New Roman"/>
                <w:b w:val="false"/>
                <w:i w:val="false"/>
                <w:color w:val="000000"/>
                <w:sz w:val="20"/>
              </w:rPr>
              <w:t>
Оңтүстік Қазақстан</w:t>
            </w:r>
            <w:r>
              <w:br/>
            </w:r>
            <w:r>
              <w:rPr>
                <w:rFonts w:ascii="Times New Roman"/>
                <w:b w:val="false"/>
                <w:i w:val="false"/>
                <w:color w:val="000000"/>
                <w:sz w:val="20"/>
              </w:rPr>
              <w:t>
облысы әкімдігінің</w:t>
            </w:r>
            <w:r>
              <w:br/>
            </w:r>
            <w:r>
              <w:rPr>
                <w:rFonts w:ascii="Times New Roman"/>
                <w:b w:val="false"/>
                <w:i w:val="false"/>
                <w:color w:val="000000"/>
                <w:sz w:val="20"/>
              </w:rPr>
              <w:t>
2015 жылғы 12 маусым</w:t>
            </w:r>
            <w:r>
              <w:br/>
            </w:r>
            <w:r>
              <w:rPr>
                <w:rFonts w:ascii="Times New Roman"/>
                <w:b w:val="false"/>
                <w:i w:val="false"/>
                <w:color w:val="000000"/>
                <w:sz w:val="20"/>
              </w:rPr>
              <w:t>
№ 170 қаулысына</w:t>
            </w:r>
            <w:r>
              <w:br/>
            </w:r>
            <w:r>
              <w:rPr>
                <w:rFonts w:ascii="Times New Roman"/>
                <w:b w:val="false"/>
                <w:i w:val="false"/>
                <w:color w:val="000000"/>
                <w:sz w:val="20"/>
              </w:rPr>
              <w:t>
қосымша</w:t>
            </w:r>
          </w:p>
          <w:bookmarkEnd w:id="3"/>
        </w:tc>
      </w:tr>
    </w:tbl>
    <w:bookmarkStart w:name="z21" w:id="4"/>
    <w:p>
      <w:pPr>
        <w:spacing w:after="0"/>
        <w:ind w:left="0"/>
        <w:jc w:val="left"/>
      </w:pPr>
      <w:r>
        <w:rPr>
          <w:rFonts w:ascii="Times New Roman"/>
          <w:b/>
          <w:i w:val="false"/>
          <w:color w:val="000000"/>
        </w:rPr>
        <w:t xml:space="preserve"> 
Оңтүстік Қазақстан облысы бойынша тыңайтқыштар (органикалықтарды қоспағанда) құнын арзандатуға арналған cубсидиялар көлемі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1516"/>
        <w:gridCol w:w="3485"/>
        <w:gridCol w:w="5459"/>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мен аудандардың атауы</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көлемі, мың тонна</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 мың теңге</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163321,4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949799,0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0"/>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224573,6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1"/>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2"/>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94882,6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3"/>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216748,8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4"/>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5"/>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67881,6</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6"/>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68819,2</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7"/>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197102,4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8"/>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93782,4</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9"/>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13872,0</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0"/>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5548,8</w:t>
            </w:r>
            <w:r>
              <w:br/>
            </w:r>
            <w:r>
              <w:rPr>
                <w:rFonts w:ascii="Times New Roman"/>
                <w:b w:val="false"/>
                <w:i w:val="false"/>
                <w:color w:val="000000"/>
                <w:sz w:val="20"/>
              </w:rPr>
              <w:t>
 </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81,32</w:t>
            </w:r>
            <w:r>
              <w:br/>
            </w:r>
            <w:r>
              <w:rPr>
                <w:rFonts w:ascii="Times New Roman"/>
                <w:b w:val="false"/>
                <w:i w:val="false"/>
                <w:color w:val="000000"/>
                <w:sz w:val="20"/>
              </w:rPr>
              <w:t>
 </w:t>
            </w:r>
          </w:p>
        </w:tc>
        <w:tc>
          <w:tcPr>
            <w:tcW w:w="5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2263324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